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02E" w:rsidRDefault="00D321CD" w:rsidP="00520F66">
      <w:pPr>
        <w:pStyle w:val="a8"/>
        <w:spacing w:beforeLines="50" w:afterLines="50" w:line="400" w:lineRule="exact"/>
        <w:jc w:val="center"/>
        <w:outlineLvl w:val="0"/>
        <w:rPr>
          <w:rFonts w:hAnsi="宋体"/>
          <w:b/>
          <w:sz w:val="32"/>
          <w:szCs w:val="32"/>
        </w:rPr>
      </w:pPr>
      <w:r>
        <w:rPr>
          <w:rFonts w:hAnsi="宋体" w:hint="eastAsia"/>
          <w:b/>
          <w:sz w:val="32"/>
          <w:szCs w:val="32"/>
        </w:rPr>
        <w:t>总说明</w:t>
      </w:r>
    </w:p>
    <w:p w:rsidR="0047302E" w:rsidRDefault="00D321CD">
      <w:pPr>
        <w:snapToGrid w:val="0"/>
        <w:spacing w:line="360" w:lineRule="auto"/>
        <w:rPr>
          <w:rFonts w:ascii="宋体" w:hAnsi="宋体"/>
          <w:b/>
          <w:bCs/>
        </w:rPr>
      </w:pPr>
      <w:r>
        <w:rPr>
          <w:rFonts w:ascii="宋体" w:hAnsi="宋体" w:hint="eastAsia"/>
          <w:b/>
          <w:bCs/>
        </w:rPr>
        <w:t>一.项目概况：</w:t>
      </w:r>
    </w:p>
    <w:p w:rsidR="0047302E" w:rsidRDefault="00D321CD">
      <w:pPr>
        <w:pStyle w:val="a0"/>
        <w:spacing w:line="360" w:lineRule="auto"/>
        <w:ind w:firstLineChars="200"/>
        <w:rPr>
          <w:rFonts w:ascii="宋体" w:hAnsi="宋体" w:cs="宋体"/>
          <w:szCs w:val="21"/>
        </w:rPr>
      </w:pPr>
      <w:r>
        <w:rPr>
          <w:rFonts w:ascii="宋体" w:hAnsi="宋体" w:cs="宋体" w:hint="eastAsia"/>
          <w:szCs w:val="21"/>
        </w:rPr>
        <w:t>工程名称：嘉兴学院楼宇外墙修缮项目-</w:t>
      </w:r>
      <w:r w:rsidR="00F7020A">
        <w:rPr>
          <w:rFonts w:ascii="宋体" w:hAnsi="宋体" w:cs="宋体" w:hint="eastAsia"/>
          <w:szCs w:val="21"/>
        </w:rPr>
        <w:t>梁林</w:t>
      </w:r>
      <w:r>
        <w:rPr>
          <w:rFonts w:ascii="宋体" w:hAnsi="宋体" w:cs="宋体" w:hint="eastAsia"/>
          <w:szCs w:val="21"/>
        </w:rPr>
        <w:t>标段；</w:t>
      </w:r>
    </w:p>
    <w:p w:rsidR="0047302E" w:rsidRDefault="00D321CD">
      <w:pPr>
        <w:pStyle w:val="a0"/>
        <w:spacing w:line="360" w:lineRule="auto"/>
        <w:ind w:firstLineChars="200"/>
        <w:rPr>
          <w:rFonts w:ascii="宋体" w:hAnsi="宋体" w:cs="宋体"/>
          <w:szCs w:val="21"/>
        </w:rPr>
      </w:pPr>
      <w:r>
        <w:rPr>
          <w:rFonts w:ascii="宋体" w:hAnsi="宋体" w:cs="宋体" w:hint="eastAsia"/>
          <w:szCs w:val="21"/>
        </w:rPr>
        <w:t>建设单位：嘉兴学院；</w:t>
      </w:r>
    </w:p>
    <w:p w:rsidR="0047302E" w:rsidRDefault="00D321CD">
      <w:pPr>
        <w:pStyle w:val="a0"/>
        <w:spacing w:line="360" w:lineRule="auto"/>
        <w:ind w:firstLineChars="200"/>
        <w:rPr>
          <w:rFonts w:ascii="宋体" w:hAnsi="宋体" w:cs="宋体"/>
          <w:szCs w:val="21"/>
        </w:rPr>
      </w:pPr>
      <w:r>
        <w:rPr>
          <w:rFonts w:ascii="宋体" w:hAnsi="宋体" w:cs="宋体" w:hint="eastAsia"/>
          <w:szCs w:val="21"/>
        </w:rPr>
        <w:t>招标范围：嘉兴学院</w:t>
      </w:r>
      <w:r w:rsidR="00F7020A">
        <w:rPr>
          <w:rFonts w:ascii="宋体" w:hAnsi="宋体" w:cs="宋体" w:hint="eastAsia"/>
          <w:szCs w:val="21"/>
        </w:rPr>
        <w:t>梁林校区楼宇外立面改造</w:t>
      </w:r>
      <w:r>
        <w:rPr>
          <w:rFonts w:ascii="宋体" w:hAnsi="宋体" w:cs="宋体" w:hint="eastAsia"/>
          <w:szCs w:val="21"/>
        </w:rPr>
        <w:t>等；</w:t>
      </w:r>
    </w:p>
    <w:p w:rsidR="0047302E" w:rsidRPr="00D96F15" w:rsidRDefault="00D96F15">
      <w:pPr>
        <w:pStyle w:val="a0"/>
        <w:spacing w:line="360" w:lineRule="auto"/>
        <w:ind w:firstLine="0"/>
        <w:rPr>
          <w:rFonts w:ascii="宋体" w:hAnsi="宋体" w:cs="宋体"/>
          <w:b/>
          <w:szCs w:val="21"/>
        </w:rPr>
      </w:pPr>
      <w:r w:rsidRPr="00D96F15">
        <w:rPr>
          <w:rFonts w:ascii="宋体" w:hAnsi="宋体" w:hint="eastAsia"/>
          <w:b/>
          <w:bCs/>
          <w:szCs w:val="24"/>
        </w:rPr>
        <w:t>二</w:t>
      </w:r>
      <w:r w:rsidR="00D321CD" w:rsidRPr="00D96F15">
        <w:rPr>
          <w:rFonts w:ascii="宋体" w:hAnsi="宋体"/>
          <w:b/>
          <w:bCs/>
          <w:szCs w:val="24"/>
        </w:rPr>
        <w:t>、清单编制依据：</w:t>
      </w:r>
    </w:p>
    <w:p w:rsidR="009E561E" w:rsidRPr="009E561E" w:rsidRDefault="009E561E" w:rsidP="009E561E">
      <w:pPr>
        <w:pStyle w:val="a0"/>
        <w:spacing w:line="360" w:lineRule="auto"/>
        <w:rPr>
          <w:rFonts w:ascii="宋体" w:hAnsi="宋体" w:cs="宋体"/>
          <w:szCs w:val="21"/>
        </w:rPr>
      </w:pPr>
      <w:r w:rsidRPr="009E561E">
        <w:rPr>
          <w:rFonts w:ascii="宋体" w:hAnsi="宋体" w:cs="宋体" w:hint="eastAsia"/>
          <w:szCs w:val="21"/>
        </w:rPr>
        <w:t>1、图纸；</w:t>
      </w:r>
    </w:p>
    <w:p w:rsidR="009E561E" w:rsidRPr="009E561E" w:rsidRDefault="009E561E" w:rsidP="009E561E">
      <w:pPr>
        <w:pStyle w:val="a0"/>
        <w:spacing w:line="360" w:lineRule="auto"/>
        <w:rPr>
          <w:rFonts w:ascii="宋体" w:hAnsi="宋体" w:cs="宋体"/>
          <w:szCs w:val="21"/>
        </w:rPr>
      </w:pPr>
      <w:r w:rsidRPr="009E561E">
        <w:rPr>
          <w:rFonts w:ascii="宋体" w:hAnsi="宋体" w:cs="宋体" w:hint="eastAsia"/>
          <w:szCs w:val="21"/>
        </w:rPr>
        <w:t>2、计价计量：《建设工程工程量清单计价规范》(GB50500-2013)、《浙江省建筑工程预算定额》（2018版）。</w:t>
      </w:r>
    </w:p>
    <w:p w:rsidR="009E561E" w:rsidRPr="009E561E" w:rsidRDefault="009E561E" w:rsidP="009E561E">
      <w:pPr>
        <w:pStyle w:val="a0"/>
        <w:spacing w:line="360" w:lineRule="auto"/>
        <w:rPr>
          <w:rFonts w:ascii="宋体" w:hAnsi="宋体" w:cs="宋体"/>
          <w:szCs w:val="21"/>
        </w:rPr>
      </w:pPr>
      <w:r w:rsidRPr="009E561E">
        <w:rPr>
          <w:rFonts w:ascii="宋体" w:hAnsi="宋体" w:cs="宋体" w:hint="eastAsia"/>
          <w:szCs w:val="21"/>
        </w:rPr>
        <w:t>3、费用定额：《浙江省建筑</w:t>
      </w:r>
      <w:r>
        <w:rPr>
          <w:rFonts w:ascii="宋体" w:hAnsi="宋体" w:cs="宋体" w:hint="eastAsia"/>
          <w:szCs w:val="21"/>
        </w:rPr>
        <w:t>安装</w:t>
      </w:r>
      <w:r w:rsidRPr="009E561E">
        <w:rPr>
          <w:rFonts w:ascii="宋体" w:hAnsi="宋体" w:cs="宋体" w:hint="eastAsia"/>
          <w:szCs w:val="21"/>
        </w:rPr>
        <w:t>工程费用定额》（2018版）及现行补充调整文件。</w:t>
      </w:r>
    </w:p>
    <w:p w:rsidR="009E561E" w:rsidRPr="009E561E" w:rsidRDefault="009E561E" w:rsidP="009E561E">
      <w:pPr>
        <w:pStyle w:val="a0"/>
        <w:spacing w:line="360" w:lineRule="auto"/>
        <w:rPr>
          <w:rFonts w:ascii="宋体" w:hAnsi="宋体" w:cs="宋体"/>
          <w:szCs w:val="21"/>
        </w:rPr>
      </w:pPr>
      <w:r w:rsidRPr="009E561E">
        <w:rPr>
          <w:rFonts w:ascii="宋体" w:hAnsi="宋体" w:cs="宋体" w:hint="eastAsia"/>
          <w:szCs w:val="21"/>
        </w:rPr>
        <w:t>4、人材机价格：（1）材料价格，执行嘉兴造价管理2020年4月份信息价</w:t>
      </w:r>
      <w:r>
        <w:rPr>
          <w:rFonts w:ascii="宋体" w:hAnsi="宋体" w:cs="宋体" w:hint="eastAsia"/>
          <w:szCs w:val="21"/>
        </w:rPr>
        <w:t>。</w:t>
      </w:r>
    </w:p>
    <w:p w:rsidR="009E561E" w:rsidRDefault="009E561E" w:rsidP="009E561E">
      <w:pPr>
        <w:pStyle w:val="a0"/>
        <w:spacing w:line="360" w:lineRule="auto"/>
        <w:ind w:firstLine="0"/>
        <w:rPr>
          <w:rFonts w:ascii="宋体" w:hAnsi="宋体" w:cs="宋体"/>
          <w:szCs w:val="21"/>
        </w:rPr>
      </w:pPr>
      <w:r w:rsidRPr="009E561E">
        <w:rPr>
          <w:rFonts w:ascii="宋体" w:hAnsi="宋体" w:cs="宋体" w:hint="eastAsia"/>
          <w:szCs w:val="21"/>
        </w:rPr>
        <w:t>5、浙建建发〔2019〕92号“关于增值税调整后我省建设工程计价规则有关增值税税率及计价系数调整的通知”。</w:t>
      </w:r>
    </w:p>
    <w:p w:rsidR="009E561E" w:rsidRPr="009E561E" w:rsidRDefault="00D96F15" w:rsidP="009E561E">
      <w:pPr>
        <w:pStyle w:val="a0"/>
        <w:spacing w:line="360" w:lineRule="auto"/>
        <w:ind w:firstLine="0"/>
        <w:rPr>
          <w:rFonts w:ascii="宋体" w:hAnsi="宋体" w:cs="宋体"/>
          <w:b/>
          <w:szCs w:val="21"/>
        </w:rPr>
      </w:pPr>
      <w:r>
        <w:rPr>
          <w:rFonts w:ascii="宋体" w:hAnsi="宋体" w:cs="宋体" w:hint="eastAsia"/>
          <w:b/>
          <w:szCs w:val="21"/>
        </w:rPr>
        <w:t>三</w:t>
      </w:r>
      <w:r w:rsidR="009E561E" w:rsidRPr="009E561E">
        <w:rPr>
          <w:rFonts w:ascii="宋体" w:hAnsi="宋体" w:cs="宋体" w:hint="eastAsia"/>
          <w:b/>
          <w:szCs w:val="21"/>
        </w:rPr>
        <w:t>、 取费标准</w:t>
      </w:r>
    </w:p>
    <w:p w:rsidR="009E561E" w:rsidRDefault="009E561E" w:rsidP="009E561E">
      <w:pPr>
        <w:pStyle w:val="a0"/>
        <w:spacing w:line="360" w:lineRule="auto"/>
        <w:ind w:firstLine="0"/>
        <w:rPr>
          <w:rFonts w:ascii="宋体" w:hAnsi="宋体" w:cs="宋体"/>
          <w:szCs w:val="21"/>
        </w:rPr>
      </w:pPr>
      <w:r w:rsidRPr="009E561E">
        <w:rPr>
          <w:rFonts w:ascii="宋体" w:hAnsi="宋体" w:cs="宋体" w:hint="eastAsia"/>
          <w:szCs w:val="21"/>
        </w:rPr>
        <w:t>工程类别：单独装饰工程三类；组织措施费及规费按强制费率取定，增值税税率：按9%。</w:t>
      </w:r>
    </w:p>
    <w:p w:rsidR="0047302E" w:rsidRDefault="00D96F15" w:rsidP="009E561E">
      <w:pPr>
        <w:pStyle w:val="a0"/>
        <w:spacing w:line="360" w:lineRule="auto"/>
        <w:ind w:firstLine="0"/>
        <w:rPr>
          <w:rFonts w:ascii="宋体" w:hAnsi="宋体"/>
          <w:b/>
          <w:bCs/>
          <w:szCs w:val="24"/>
        </w:rPr>
      </w:pPr>
      <w:r>
        <w:rPr>
          <w:rFonts w:ascii="宋体" w:hAnsi="宋体" w:hint="eastAsia"/>
          <w:b/>
          <w:bCs/>
          <w:szCs w:val="24"/>
        </w:rPr>
        <w:t>四</w:t>
      </w:r>
      <w:r w:rsidR="00D321CD">
        <w:rPr>
          <w:rFonts w:ascii="宋体" w:hAnsi="宋体"/>
          <w:b/>
          <w:bCs/>
          <w:szCs w:val="24"/>
        </w:rPr>
        <w:t>、编制说明：</w:t>
      </w:r>
    </w:p>
    <w:p w:rsidR="0047302E" w:rsidRDefault="0063355A">
      <w:pPr>
        <w:snapToGrid w:val="0"/>
        <w:spacing w:line="360" w:lineRule="auto"/>
        <w:ind w:firstLineChars="200" w:firstLine="420"/>
        <w:jc w:val="left"/>
        <w:rPr>
          <w:rFonts w:ascii="宋体" w:hAnsi="宋体" w:cs="宋体"/>
          <w:szCs w:val="21"/>
        </w:rPr>
      </w:pPr>
      <w:r>
        <w:rPr>
          <w:rFonts w:ascii="宋体" w:hAnsi="宋体" w:cs="宋体" w:hint="eastAsia"/>
          <w:szCs w:val="21"/>
        </w:rPr>
        <w:t>1</w:t>
      </w:r>
      <w:r w:rsidR="00D321CD">
        <w:rPr>
          <w:rFonts w:ascii="宋体" w:hAnsi="宋体" w:cs="宋体"/>
          <w:szCs w:val="21"/>
        </w:rPr>
        <w:t>.</w:t>
      </w:r>
      <w:r w:rsidR="009E561E">
        <w:rPr>
          <w:rFonts w:ascii="宋体" w:hAnsi="宋体" w:cs="宋体"/>
          <w:szCs w:val="21"/>
        </w:rPr>
        <w:t>对于除单独列项之外的原零星外墙拆除内容，已综合考虑不单独列项</w:t>
      </w:r>
      <w:r w:rsidR="009E561E">
        <w:rPr>
          <w:rFonts w:ascii="宋体" w:hAnsi="宋体" w:cs="宋体" w:hint="eastAsia"/>
          <w:szCs w:val="21"/>
        </w:rPr>
        <w:t>。</w:t>
      </w:r>
    </w:p>
    <w:p w:rsidR="009E561E" w:rsidRDefault="0063355A">
      <w:pPr>
        <w:snapToGrid w:val="0"/>
        <w:spacing w:line="360" w:lineRule="auto"/>
        <w:ind w:firstLineChars="200" w:firstLine="420"/>
        <w:jc w:val="left"/>
        <w:rPr>
          <w:rFonts w:ascii="宋体" w:hAnsi="宋体" w:cs="宋体"/>
          <w:szCs w:val="21"/>
        </w:rPr>
      </w:pPr>
      <w:r>
        <w:rPr>
          <w:rFonts w:ascii="宋体" w:hAnsi="宋体" w:cs="宋体" w:hint="eastAsia"/>
          <w:szCs w:val="21"/>
        </w:rPr>
        <w:t>2</w:t>
      </w:r>
      <w:r w:rsidR="00D321CD">
        <w:rPr>
          <w:rFonts w:ascii="宋体" w:hAnsi="宋体" w:cs="宋体"/>
          <w:szCs w:val="21"/>
        </w:rPr>
        <w:t>.</w:t>
      </w:r>
      <w:bookmarkStart w:id="0" w:name="_GoBack"/>
      <w:bookmarkEnd w:id="0"/>
      <w:r w:rsidR="009E561E" w:rsidRPr="009E561E">
        <w:rPr>
          <w:rFonts w:hint="eastAsia"/>
        </w:rPr>
        <w:t xml:space="preserve"> </w:t>
      </w:r>
      <w:r w:rsidR="009E561E" w:rsidRPr="009E561E">
        <w:rPr>
          <w:rFonts w:ascii="宋体" w:hAnsi="宋体" w:cs="宋体" w:hint="eastAsia"/>
          <w:szCs w:val="21"/>
        </w:rPr>
        <w:t>外墙管线图纸未明确，暂按项计入</w:t>
      </w:r>
      <w:r w:rsidR="009E561E">
        <w:rPr>
          <w:rFonts w:ascii="宋体" w:hAnsi="宋体" w:cs="宋体" w:hint="eastAsia"/>
          <w:szCs w:val="21"/>
        </w:rPr>
        <w:t>。</w:t>
      </w:r>
    </w:p>
    <w:p w:rsidR="0047302E" w:rsidRDefault="0063355A">
      <w:pPr>
        <w:snapToGrid w:val="0"/>
        <w:spacing w:line="360" w:lineRule="auto"/>
        <w:ind w:firstLineChars="200" w:firstLine="420"/>
        <w:jc w:val="left"/>
        <w:rPr>
          <w:rFonts w:ascii="宋体" w:hAnsi="宋体" w:cs="宋体"/>
          <w:szCs w:val="21"/>
        </w:rPr>
      </w:pPr>
      <w:r>
        <w:rPr>
          <w:rFonts w:ascii="宋体" w:hAnsi="宋体" w:cs="宋体" w:hint="eastAsia"/>
          <w:szCs w:val="21"/>
        </w:rPr>
        <w:t>3</w:t>
      </w:r>
      <w:r w:rsidR="00D321CD">
        <w:rPr>
          <w:rFonts w:ascii="宋体" w:hAnsi="宋体" w:cs="宋体" w:hint="eastAsia"/>
          <w:szCs w:val="21"/>
        </w:rPr>
        <w:t>.</w:t>
      </w:r>
      <w:r w:rsidR="009E561E">
        <w:rPr>
          <w:rFonts w:ascii="宋体" w:hAnsi="宋体" w:cs="宋体" w:hint="eastAsia"/>
          <w:szCs w:val="21"/>
        </w:rPr>
        <w:t>本工程砂浆均采用预拌砂浆。</w:t>
      </w:r>
    </w:p>
    <w:p w:rsidR="0047302E" w:rsidRDefault="00D321CD">
      <w:pPr>
        <w:snapToGrid w:val="0"/>
        <w:spacing w:line="360" w:lineRule="auto"/>
        <w:jc w:val="left"/>
        <w:rPr>
          <w:rFonts w:ascii="宋体" w:hAnsi="宋体" w:cs="宋体"/>
          <w:b/>
          <w:bCs/>
          <w:szCs w:val="21"/>
        </w:rPr>
      </w:pPr>
      <w:r>
        <w:rPr>
          <w:rFonts w:ascii="宋体" w:hAnsi="宋体" w:cs="宋体" w:hint="eastAsia"/>
          <w:b/>
          <w:bCs/>
          <w:szCs w:val="21"/>
        </w:rPr>
        <w:t>五.</w:t>
      </w:r>
      <w:r w:rsidR="00AD7534">
        <w:rPr>
          <w:rFonts w:ascii="宋体" w:hAnsi="宋体" w:cs="宋体" w:hint="eastAsia"/>
          <w:b/>
          <w:bCs/>
          <w:szCs w:val="21"/>
        </w:rPr>
        <w:t>品牌推荐</w:t>
      </w:r>
    </w:p>
    <w:tbl>
      <w:tblPr>
        <w:tblStyle w:val="af0"/>
        <w:tblW w:w="0" w:type="auto"/>
        <w:tblLook w:val="04A0"/>
      </w:tblPr>
      <w:tblGrid>
        <w:gridCol w:w="1807"/>
        <w:gridCol w:w="1807"/>
        <w:gridCol w:w="1807"/>
        <w:gridCol w:w="1807"/>
        <w:gridCol w:w="1807"/>
      </w:tblGrid>
      <w:tr w:rsidR="0047302E">
        <w:tc>
          <w:tcPr>
            <w:tcW w:w="1807" w:type="dxa"/>
            <w:vAlign w:val="center"/>
          </w:tcPr>
          <w:p w:rsidR="0047302E" w:rsidRDefault="00D321CD">
            <w:pPr>
              <w:snapToGrid w:val="0"/>
              <w:spacing w:line="360" w:lineRule="auto"/>
              <w:jc w:val="center"/>
              <w:rPr>
                <w:rFonts w:ascii="宋体" w:hAnsi="宋体" w:cs="宋体"/>
                <w:szCs w:val="21"/>
              </w:rPr>
            </w:pPr>
            <w:r>
              <w:rPr>
                <w:rFonts w:ascii="宋体" w:hAnsi="宋体" w:cs="宋体" w:hint="eastAsia"/>
                <w:kern w:val="0"/>
                <w:sz w:val="24"/>
              </w:rPr>
              <w:t>序号</w:t>
            </w:r>
          </w:p>
        </w:tc>
        <w:tc>
          <w:tcPr>
            <w:tcW w:w="1807" w:type="dxa"/>
            <w:vAlign w:val="center"/>
          </w:tcPr>
          <w:p w:rsidR="0047302E" w:rsidRDefault="00D321CD">
            <w:pPr>
              <w:snapToGrid w:val="0"/>
              <w:spacing w:line="360" w:lineRule="auto"/>
              <w:jc w:val="center"/>
              <w:rPr>
                <w:rFonts w:ascii="宋体" w:hAnsi="宋体" w:cs="宋体"/>
                <w:szCs w:val="21"/>
              </w:rPr>
            </w:pPr>
            <w:r>
              <w:rPr>
                <w:rFonts w:ascii="宋体" w:hAnsi="宋体" w:cs="宋体" w:hint="eastAsia"/>
                <w:kern w:val="0"/>
                <w:sz w:val="24"/>
              </w:rPr>
              <w:t>材料名称</w:t>
            </w:r>
          </w:p>
        </w:tc>
        <w:tc>
          <w:tcPr>
            <w:tcW w:w="5421" w:type="dxa"/>
            <w:gridSpan w:val="3"/>
            <w:vAlign w:val="center"/>
          </w:tcPr>
          <w:p w:rsidR="0047302E" w:rsidRDefault="00D321CD">
            <w:pPr>
              <w:snapToGrid w:val="0"/>
              <w:spacing w:line="360" w:lineRule="auto"/>
              <w:jc w:val="center"/>
              <w:rPr>
                <w:rFonts w:ascii="宋体" w:hAnsi="宋体" w:cs="宋体"/>
                <w:szCs w:val="21"/>
              </w:rPr>
            </w:pPr>
            <w:r>
              <w:rPr>
                <w:rFonts w:ascii="宋体" w:hAnsi="宋体" w:cs="宋体" w:hint="eastAsia"/>
                <w:kern w:val="0"/>
                <w:sz w:val="24"/>
              </w:rPr>
              <w:t>推荐品牌</w:t>
            </w:r>
          </w:p>
        </w:tc>
      </w:tr>
      <w:tr w:rsidR="0047302E">
        <w:tc>
          <w:tcPr>
            <w:tcW w:w="1807" w:type="dxa"/>
            <w:vAlign w:val="center"/>
          </w:tcPr>
          <w:p w:rsidR="0047302E" w:rsidRDefault="00D321CD">
            <w:pPr>
              <w:snapToGrid w:val="0"/>
              <w:spacing w:line="360" w:lineRule="auto"/>
              <w:jc w:val="center"/>
              <w:rPr>
                <w:rFonts w:ascii="宋体" w:hAnsi="宋体" w:cs="宋体"/>
                <w:szCs w:val="21"/>
              </w:rPr>
            </w:pPr>
            <w:r>
              <w:rPr>
                <w:rFonts w:ascii="宋体" w:hAnsi="宋体" w:cs="宋体" w:hint="eastAsia"/>
                <w:szCs w:val="21"/>
              </w:rPr>
              <w:t>1</w:t>
            </w:r>
          </w:p>
        </w:tc>
        <w:tc>
          <w:tcPr>
            <w:tcW w:w="1807" w:type="dxa"/>
            <w:vAlign w:val="center"/>
          </w:tcPr>
          <w:p w:rsidR="0047302E" w:rsidRDefault="00D321CD">
            <w:pPr>
              <w:snapToGrid w:val="0"/>
              <w:spacing w:line="360" w:lineRule="auto"/>
              <w:jc w:val="center"/>
              <w:rPr>
                <w:rFonts w:ascii="宋体" w:hAnsi="宋体" w:cs="宋体"/>
                <w:szCs w:val="21"/>
              </w:rPr>
            </w:pPr>
            <w:r>
              <w:rPr>
                <w:rFonts w:ascii="宋体" w:hAnsi="宋体" w:cs="宋体" w:hint="eastAsia"/>
                <w:szCs w:val="21"/>
              </w:rPr>
              <w:t>外墙涂料</w:t>
            </w:r>
          </w:p>
        </w:tc>
        <w:tc>
          <w:tcPr>
            <w:tcW w:w="1807" w:type="dxa"/>
            <w:vAlign w:val="center"/>
          </w:tcPr>
          <w:p w:rsidR="0047302E" w:rsidRPr="00D96F15" w:rsidRDefault="00FE492C">
            <w:pPr>
              <w:snapToGrid w:val="0"/>
              <w:spacing w:line="360" w:lineRule="auto"/>
              <w:jc w:val="center"/>
              <w:rPr>
                <w:rFonts w:ascii="宋体" w:hAnsi="宋体" w:cs="宋体"/>
                <w:szCs w:val="21"/>
              </w:rPr>
            </w:pPr>
            <w:r>
              <w:rPr>
                <w:rFonts w:ascii="宋体" w:hAnsi="宋体" w:cs="宋体" w:hint="eastAsia"/>
                <w:szCs w:val="21"/>
              </w:rPr>
              <w:t>亚士漆</w:t>
            </w:r>
          </w:p>
        </w:tc>
        <w:tc>
          <w:tcPr>
            <w:tcW w:w="1807" w:type="dxa"/>
            <w:vAlign w:val="center"/>
          </w:tcPr>
          <w:p w:rsidR="0047302E" w:rsidRPr="00D96F15" w:rsidRDefault="00FE492C">
            <w:pPr>
              <w:snapToGrid w:val="0"/>
              <w:spacing w:line="360" w:lineRule="auto"/>
              <w:jc w:val="center"/>
              <w:rPr>
                <w:rFonts w:ascii="宋体" w:hAnsi="宋体" w:cs="宋体"/>
                <w:szCs w:val="21"/>
              </w:rPr>
            </w:pPr>
            <w:r>
              <w:rPr>
                <w:rFonts w:ascii="宋体" w:hAnsi="宋体" w:cs="宋体" w:hint="eastAsia"/>
                <w:szCs w:val="21"/>
              </w:rPr>
              <w:t>嘉宝莉</w:t>
            </w:r>
          </w:p>
        </w:tc>
        <w:tc>
          <w:tcPr>
            <w:tcW w:w="1807" w:type="dxa"/>
            <w:vAlign w:val="center"/>
          </w:tcPr>
          <w:p w:rsidR="0047302E" w:rsidRPr="00D96F15" w:rsidRDefault="00FE492C">
            <w:pPr>
              <w:snapToGrid w:val="0"/>
              <w:spacing w:line="360" w:lineRule="auto"/>
              <w:jc w:val="center"/>
              <w:rPr>
                <w:rFonts w:ascii="宋体" w:hAnsi="宋体" w:cs="宋体"/>
                <w:szCs w:val="21"/>
              </w:rPr>
            </w:pPr>
            <w:r>
              <w:rPr>
                <w:rFonts w:ascii="宋体" w:hAnsi="宋体" w:cs="宋体" w:hint="eastAsia"/>
                <w:szCs w:val="21"/>
              </w:rPr>
              <w:t>上海思贤</w:t>
            </w:r>
          </w:p>
        </w:tc>
      </w:tr>
      <w:tr w:rsidR="00D96F15">
        <w:tc>
          <w:tcPr>
            <w:tcW w:w="1807" w:type="dxa"/>
            <w:vAlign w:val="center"/>
          </w:tcPr>
          <w:p w:rsidR="00D96F15" w:rsidRDefault="00F7020A">
            <w:pPr>
              <w:snapToGrid w:val="0"/>
              <w:spacing w:line="360" w:lineRule="auto"/>
              <w:jc w:val="center"/>
              <w:rPr>
                <w:rFonts w:ascii="宋体" w:hAnsi="宋体" w:cs="宋体"/>
                <w:szCs w:val="21"/>
              </w:rPr>
            </w:pPr>
            <w:r>
              <w:rPr>
                <w:rFonts w:ascii="宋体" w:hAnsi="宋体" w:cs="宋体" w:hint="eastAsia"/>
                <w:szCs w:val="21"/>
              </w:rPr>
              <w:t>2</w:t>
            </w:r>
          </w:p>
        </w:tc>
        <w:tc>
          <w:tcPr>
            <w:tcW w:w="1807" w:type="dxa"/>
            <w:vAlign w:val="center"/>
          </w:tcPr>
          <w:p w:rsidR="00D96F15" w:rsidRDefault="00D96F15">
            <w:pPr>
              <w:snapToGrid w:val="0"/>
              <w:spacing w:line="360" w:lineRule="auto"/>
              <w:jc w:val="center"/>
              <w:rPr>
                <w:rFonts w:ascii="宋体" w:hAnsi="宋体" w:cs="宋体"/>
                <w:szCs w:val="21"/>
              </w:rPr>
            </w:pPr>
            <w:r>
              <w:rPr>
                <w:rFonts w:ascii="宋体" w:hAnsi="宋体" w:cs="宋体" w:hint="eastAsia"/>
                <w:szCs w:val="21"/>
              </w:rPr>
              <w:t>铝板</w:t>
            </w:r>
          </w:p>
        </w:tc>
        <w:tc>
          <w:tcPr>
            <w:tcW w:w="1807" w:type="dxa"/>
            <w:vAlign w:val="center"/>
          </w:tcPr>
          <w:p w:rsidR="00D96F15" w:rsidRPr="00D96F15" w:rsidRDefault="00FE492C" w:rsidP="00C279F0">
            <w:pPr>
              <w:snapToGrid w:val="0"/>
              <w:spacing w:line="360" w:lineRule="auto"/>
              <w:jc w:val="center"/>
              <w:rPr>
                <w:rFonts w:ascii="宋体" w:hAnsi="宋体" w:cs="宋体"/>
                <w:szCs w:val="21"/>
              </w:rPr>
            </w:pPr>
            <w:r w:rsidRPr="00D96F15">
              <w:rPr>
                <w:rFonts w:ascii="宋体" w:hAnsi="宋体" w:cs="宋体" w:hint="eastAsia"/>
                <w:szCs w:val="21"/>
              </w:rPr>
              <w:t>上海吉祥</w:t>
            </w:r>
          </w:p>
        </w:tc>
        <w:tc>
          <w:tcPr>
            <w:tcW w:w="1807" w:type="dxa"/>
            <w:vAlign w:val="center"/>
          </w:tcPr>
          <w:p w:rsidR="00D96F15" w:rsidRPr="00D96F15" w:rsidRDefault="00FE492C" w:rsidP="00C279F0">
            <w:pPr>
              <w:snapToGrid w:val="0"/>
              <w:spacing w:line="360" w:lineRule="auto"/>
              <w:jc w:val="center"/>
              <w:rPr>
                <w:rFonts w:ascii="宋体" w:hAnsi="宋体" w:cs="宋体"/>
                <w:szCs w:val="21"/>
              </w:rPr>
            </w:pPr>
            <w:r>
              <w:rPr>
                <w:rFonts w:ascii="宋体" w:hAnsi="宋体" w:cs="宋体" w:hint="eastAsia"/>
                <w:szCs w:val="21"/>
              </w:rPr>
              <w:t>拓佳</w:t>
            </w:r>
          </w:p>
        </w:tc>
        <w:tc>
          <w:tcPr>
            <w:tcW w:w="1807" w:type="dxa"/>
            <w:vAlign w:val="center"/>
          </w:tcPr>
          <w:p w:rsidR="00D96F15" w:rsidRPr="00D96F15" w:rsidRDefault="00D96F15" w:rsidP="00FE492C">
            <w:pPr>
              <w:snapToGrid w:val="0"/>
              <w:spacing w:line="360" w:lineRule="auto"/>
              <w:jc w:val="center"/>
              <w:rPr>
                <w:rFonts w:ascii="宋体" w:hAnsi="宋体" w:cs="宋体"/>
                <w:szCs w:val="21"/>
              </w:rPr>
            </w:pPr>
            <w:r w:rsidRPr="00D96F15">
              <w:rPr>
                <w:rFonts w:ascii="宋体" w:hAnsi="宋体" w:cs="宋体" w:hint="eastAsia"/>
                <w:szCs w:val="21"/>
              </w:rPr>
              <w:t>金</w:t>
            </w:r>
            <w:r w:rsidR="00FE492C">
              <w:rPr>
                <w:rFonts w:ascii="宋体" w:hAnsi="宋体" w:cs="宋体" w:hint="eastAsia"/>
                <w:szCs w:val="21"/>
              </w:rPr>
              <w:t>边</w:t>
            </w:r>
          </w:p>
        </w:tc>
      </w:tr>
      <w:tr w:rsidR="0047302E">
        <w:tc>
          <w:tcPr>
            <w:tcW w:w="1807" w:type="dxa"/>
            <w:vAlign w:val="center"/>
          </w:tcPr>
          <w:p w:rsidR="0047302E" w:rsidRDefault="00F7020A">
            <w:pPr>
              <w:snapToGrid w:val="0"/>
              <w:spacing w:line="360" w:lineRule="auto"/>
              <w:jc w:val="center"/>
              <w:rPr>
                <w:rFonts w:ascii="宋体" w:hAnsi="宋体" w:cs="宋体"/>
                <w:szCs w:val="21"/>
              </w:rPr>
            </w:pPr>
            <w:r>
              <w:rPr>
                <w:rFonts w:ascii="宋体" w:hAnsi="宋体" w:cs="宋体" w:hint="eastAsia"/>
                <w:szCs w:val="21"/>
              </w:rPr>
              <w:t>3</w:t>
            </w:r>
          </w:p>
        </w:tc>
        <w:tc>
          <w:tcPr>
            <w:tcW w:w="1807" w:type="dxa"/>
            <w:vAlign w:val="center"/>
          </w:tcPr>
          <w:p w:rsidR="0047302E" w:rsidRDefault="00D321CD">
            <w:pPr>
              <w:snapToGrid w:val="0"/>
              <w:spacing w:line="360" w:lineRule="auto"/>
              <w:jc w:val="center"/>
              <w:rPr>
                <w:rFonts w:ascii="宋体" w:hAnsi="宋体" w:cs="宋体"/>
                <w:szCs w:val="21"/>
              </w:rPr>
            </w:pPr>
            <w:r>
              <w:rPr>
                <w:rFonts w:ascii="宋体" w:hAnsi="宋体" w:cs="宋体" w:hint="eastAsia"/>
                <w:szCs w:val="21"/>
              </w:rPr>
              <w:t>铝合金门窗</w:t>
            </w:r>
          </w:p>
        </w:tc>
        <w:tc>
          <w:tcPr>
            <w:tcW w:w="1807" w:type="dxa"/>
            <w:vAlign w:val="center"/>
          </w:tcPr>
          <w:p w:rsidR="0047302E" w:rsidRDefault="00FE492C">
            <w:pPr>
              <w:snapToGrid w:val="0"/>
              <w:spacing w:line="360" w:lineRule="auto"/>
              <w:jc w:val="center"/>
              <w:rPr>
                <w:rFonts w:ascii="宋体" w:hAnsi="宋体" w:cs="宋体"/>
                <w:szCs w:val="21"/>
              </w:rPr>
            </w:pPr>
            <w:r>
              <w:rPr>
                <w:rFonts w:ascii="宋体" w:hAnsi="宋体" w:cs="宋体" w:hint="eastAsia"/>
                <w:szCs w:val="21"/>
              </w:rPr>
              <w:t>凤铝</w:t>
            </w:r>
          </w:p>
        </w:tc>
        <w:tc>
          <w:tcPr>
            <w:tcW w:w="1807" w:type="dxa"/>
            <w:vAlign w:val="center"/>
          </w:tcPr>
          <w:p w:rsidR="0047302E" w:rsidRDefault="00FE492C" w:rsidP="00596036">
            <w:pPr>
              <w:snapToGrid w:val="0"/>
              <w:spacing w:line="360" w:lineRule="auto"/>
              <w:jc w:val="center"/>
              <w:rPr>
                <w:rFonts w:ascii="宋体" w:hAnsi="宋体" w:cs="宋体"/>
                <w:szCs w:val="21"/>
              </w:rPr>
            </w:pPr>
            <w:r>
              <w:rPr>
                <w:rFonts w:ascii="宋体" w:hAnsi="宋体" w:cs="宋体" w:hint="eastAsia"/>
                <w:szCs w:val="21"/>
              </w:rPr>
              <w:t>栋梁</w:t>
            </w:r>
          </w:p>
        </w:tc>
        <w:tc>
          <w:tcPr>
            <w:tcW w:w="1807" w:type="dxa"/>
            <w:vAlign w:val="center"/>
          </w:tcPr>
          <w:p w:rsidR="0047302E" w:rsidRDefault="00FE492C">
            <w:pPr>
              <w:snapToGrid w:val="0"/>
              <w:spacing w:line="360" w:lineRule="auto"/>
              <w:jc w:val="center"/>
              <w:rPr>
                <w:rFonts w:ascii="宋体" w:hAnsi="宋体" w:cs="宋体"/>
                <w:szCs w:val="21"/>
              </w:rPr>
            </w:pPr>
            <w:r>
              <w:rPr>
                <w:rFonts w:ascii="宋体" w:hAnsi="宋体" w:cs="宋体" w:hint="eastAsia"/>
                <w:szCs w:val="21"/>
              </w:rPr>
              <w:t>兴发</w:t>
            </w:r>
          </w:p>
        </w:tc>
      </w:tr>
    </w:tbl>
    <w:p w:rsidR="0047302E" w:rsidRPr="00AD7534" w:rsidRDefault="00D321CD" w:rsidP="00AD7534">
      <w:pPr>
        <w:suppressAutoHyphens/>
        <w:snapToGrid w:val="0"/>
        <w:spacing w:line="400" w:lineRule="exact"/>
        <w:ind w:firstLineChars="200" w:firstLine="420"/>
        <w:jc w:val="left"/>
        <w:rPr>
          <w:rFonts w:ascii="宋体" w:hAnsi="宋体" w:cs="宋体"/>
          <w:bCs/>
          <w:kern w:val="1"/>
          <w:szCs w:val="21"/>
        </w:rPr>
      </w:pPr>
      <w:r w:rsidRPr="00AD7534">
        <w:rPr>
          <w:rFonts w:ascii="宋体" w:hAnsi="宋体" w:cs="宋体" w:hint="eastAsia"/>
          <w:bCs/>
          <w:kern w:val="1"/>
          <w:szCs w:val="21"/>
        </w:rPr>
        <w:t>在报价时主要材料（含设备）价格表中应详细列明产地、品牌、型号、规格等；对于供应商未标注品牌的，成交后，采购人有权在推荐品牌中选择一个且价格不予调整。</w:t>
      </w:r>
    </w:p>
    <w:p w:rsidR="0047302E" w:rsidRPr="00AD7534" w:rsidRDefault="00D321CD" w:rsidP="00AD7534">
      <w:pPr>
        <w:suppressAutoHyphens/>
        <w:snapToGrid w:val="0"/>
        <w:spacing w:line="400" w:lineRule="exact"/>
        <w:ind w:firstLineChars="200" w:firstLine="420"/>
        <w:jc w:val="left"/>
        <w:rPr>
          <w:rFonts w:ascii="宋体" w:hAnsi="宋体" w:cs="宋体"/>
          <w:bCs/>
          <w:kern w:val="1"/>
          <w:szCs w:val="21"/>
        </w:rPr>
      </w:pPr>
      <w:r w:rsidRPr="00AD7534">
        <w:rPr>
          <w:rFonts w:ascii="宋体" w:hAnsi="宋体" w:cs="宋体" w:hint="eastAsia"/>
          <w:bCs/>
          <w:kern w:val="1"/>
          <w:szCs w:val="21"/>
        </w:rPr>
        <w:t>供应商在报价时主要材料（含设备）价格表中列明的品牌，应为推荐品牌或属于“或相当于”范畴。供应商提供的主要材料属于“或相当于”范畴，须提供相应证明材料并经评审委员会认定。</w:t>
      </w:r>
    </w:p>
    <w:p w:rsidR="0047302E" w:rsidRPr="00AD7534" w:rsidRDefault="00D321CD">
      <w:pPr>
        <w:pStyle w:val="a0"/>
        <w:rPr>
          <w:rFonts w:ascii="宋体" w:hAnsi="宋体" w:cs="宋体"/>
          <w:bCs/>
          <w:kern w:val="1"/>
          <w:szCs w:val="21"/>
        </w:rPr>
      </w:pPr>
      <w:r w:rsidRPr="00AD7534">
        <w:rPr>
          <w:rFonts w:ascii="宋体" w:hAnsi="宋体" w:cs="宋体" w:hint="eastAsia"/>
          <w:bCs/>
          <w:kern w:val="1"/>
          <w:szCs w:val="21"/>
        </w:rPr>
        <w:t>其他未尽事项在招标答疑中明确！</w:t>
      </w:r>
    </w:p>
    <w:p w:rsidR="0047302E" w:rsidRDefault="0047302E">
      <w:pPr>
        <w:rPr>
          <w:rFonts w:ascii="Arial" w:hAnsi="Arial"/>
          <w:kern w:val="0"/>
        </w:rPr>
      </w:pPr>
    </w:p>
    <w:sectPr w:rsidR="0047302E" w:rsidSect="0047302E">
      <w:footerReference w:type="default" r:id="rId9"/>
      <w:pgSz w:w="11906" w:h="16838"/>
      <w:pgMar w:top="1440" w:right="1283" w:bottom="1440" w:left="1803"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199" w:rsidRDefault="008D6199" w:rsidP="0047302E">
      <w:r>
        <w:separator/>
      </w:r>
    </w:p>
  </w:endnote>
  <w:endnote w:type="continuationSeparator" w:id="0">
    <w:p w:rsidR="008D6199" w:rsidRDefault="008D6199" w:rsidP="00473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02E" w:rsidRDefault="00916067">
    <w:pPr>
      <w:pStyle w:val="ab"/>
    </w:pPr>
    <w:r>
      <w:pict>
        <v:shapetype id="_x0000_t202" coordsize="21600,21600" o:spt="202" path="m,l,21600r21600,l21600,xe">
          <v:stroke joinstyle="miter"/>
          <v:path gradientshapeok="t" o:connecttype="rect"/>
        </v:shapetype>
        <v:shape id="4103" o:spid="_x0000_s1026" type="#_x0000_t202" style="position:absolute;margin-left:210pt;margin-top:12.75pt;width:9.05pt;height:10.3pt;z-index:251657216;mso-wrap-style:none;mso-position-horizontal-relative:margin" o:gfxdata="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Pzr8V1gAAAAkBAAAPAAAAAAAAAAEAIAAAACIAAABk&#10;cnMvZG93bnJldi54bWxQSwECFAAUAAAACACHTuJAOprvNJYBAAApAwAADgAAAAAAAAABACAAAAAl&#10;AQAAZHJzL2Uyb0RvYy54bWxQSwUGAAAAAAYABgBZAQAALQUAAAAA&#10;" filled="f" stroked="f">
          <v:textbox inset="0,0,0,0">
            <w:txbxContent>
              <w:p w:rsidR="0047302E" w:rsidRDefault="0047302E">
                <w:pPr>
                  <w:pStyle w:val="ab"/>
                </w:pPr>
              </w:p>
              <w:p w:rsidR="0047302E" w:rsidRDefault="0047302E">
                <w:pPr>
                  <w:pStyle w:val="a0"/>
                </w:pPr>
              </w:p>
            </w:txbxContent>
          </v:textbox>
          <w10:wrap anchorx="margin"/>
        </v:shape>
      </w:pict>
    </w:r>
    <w:r>
      <w:pict>
        <v:shape id="文本框 1047" o:spid="_x0000_s3073"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Hiwl52z&#10;AQAATwMAAA4AAAAAAAAAAQAgAAAAHgEAAGRycy9lMm9Eb2MueG1sUEsFBgAAAAAGAAYAWQEAAEMF&#10;AAAAAA==&#10;" filled="f" stroked="f">
          <v:textbox style="mso-fit-shape-to-text:t" inset="0,0,0,0">
            <w:txbxContent>
              <w:p w:rsidR="0047302E" w:rsidRDefault="00916067">
                <w:pPr>
                  <w:pStyle w:val="ab"/>
                </w:pPr>
                <w:r>
                  <w:fldChar w:fldCharType="begin"/>
                </w:r>
                <w:r w:rsidR="00D321CD">
                  <w:instrText xml:space="preserve"> PAGE  \* MERGEFORMAT </w:instrText>
                </w:r>
                <w:r>
                  <w:fldChar w:fldCharType="separate"/>
                </w:r>
                <w:r w:rsidR="00520F66">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199" w:rsidRDefault="008D6199" w:rsidP="0047302E">
      <w:r>
        <w:separator/>
      </w:r>
    </w:p>
  </w:footnote>
  <w:footnote w:type="continuationSeparator" w:id="0">
    <w:p w:rsidR="008D6199" w:rsidRDefault="008D6199" w:rsidP="00473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C3C304"/>
    <w:multiLevelType w:val="singleLevel"/>
    <w:tmpl w:val="E4C3C304"/>
    <w:lvl w:ilvl="0">
      <w:start w:val="2"/>
      <w:numFmt w:val="chineseCounting"/>
      <w:lvlText w:val="%1."/>
      <w:lvlJc w:val="left"/>
      <w:pPr>
        <w:tabs>
          <w:tab w:val="left" w:pos="312"/>
        </w:tabs>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oNotTrackMoves/>
  <w:defaultTabStop w:val="420"/>
  <w:drawingGridHorizontalSpacing w:val="210"/>
  <w:drawingGridVerticalSpacing w:val="159"/>
  <w:noPunctuationKerning/>
  <w:characterSpacingControl w:val="compressPunctuation"/>
  <w:noLineBreaksAfter w:lang="zh-CN" w:val="$([{£¥·‘“〈《「『【〔〖〝﹙﹛﹝＄（．［｛￡￥"/>
  <w:noLineBreaksBefore w:lang="zh-CN" w:val="!%),.:;&gt;?]}¢¨°·ˇˉ―‖’”…‰′″›℃∶、。〃〉》」』】〕〗〞︶︺︾﹀﹄﹚﹜﹞！＂％＇），．：；？］｀｜｝～￠"/>
  <w:hdrShapeDefaults>
    <o:shapedefaults v:ext="edit" spidmax="1126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
  <w:rsids>
    <w:rsidRoot w:val="00304112"/>
    <w:rsid w:val="00005C64"/>
    <w:rsid w:val="00012DD0"/>
    <w:rsid w:val="00024C18"/>
    <w:rsid w:val="00027853"/>
    <w:rsid w:val="00105EDE"/>
    <w:rsid w:val="00106589"/>
    <w:rsid w:val="00111B82"/>
    <w:rsid w:val="00161B0D"/>
    <w:rsid w:val="00162CDA"/>
    <w:rsid w:val="00182A3A"/>
    <w:rsid w:val="001E360B"/>
    <w:rsid w:val="002F31C3"/>
    <w:rsid w:val="002F6199"/>
    <w:rsid w:val="00304112"/>
    <w:rsid w:val="00312A1E"/>
    <w:rsid w:val="00322AE7"/>
    <w:rsid w:val="00337E0C"/>
    <w:rsid w:val="00344E60"/>
    <w:rsid w:val="00354CEF"/>
    <w:rsid w:val="00354D0E"/>
    <w:rsid w:val="00363174"/>
    <w:rsid w:val="003F1588"/>
    <w:rsid w:val="00421241"/>
    <w:rsid w:val="00430945"/>
    <w:rsid w:val="0047302E"/>
    <w:rsid w:val="004817B4"/>
    <w:rsid w:val="00485AE1"/>
    <w:rsid w:val="004B55D4"/>
    <w:rsid w:val="004D4488"/>
    <w:rsid w:val="004D5492"/>
    <w:rsid w:val="004E3BDC"/>
    <w:rsid w:val="004F0723"/>
    <w:rsid w:val="004F4843"/>
    <w:rsid w:val="004F6DF6"/>
    <w:rsid w:val="00510DB2"/>
    <w:rsid w:val="005136FE"/>
    <w:rsid w:val="00520F66"/>
    <w:rsid w:val="00521E7E"/>
    <w:rsid w:val="005320BD"/>
    <w:rsid w:val="00535709"/>
    <w:rsid w:val="00543D3E"/>
    <w:rsid w:val="00552FCC"/>
    <w:rsid w:val="005628B7"/>
    <w:rsid w:val="00576E6A"/>
    <w:rsid w:val="00590908"/>
    <w:rsid w:val="00596036"/>
    <w:rsid w:val="0063355A"/>
    <w:rsid w:val="006432B0"/>
    <w:rsid w:val="00656E96"/>
    <w:rsid w:val="006672C1"/>
    <w:rsid w:val="006D6D21"/>
    <w:rsid w:val="006F28DF"/>
    <w:rsid w:val="00723A54"/>
    <w:rsid w:val="007413E0"/>
    <w:rsid w:val="00752567"/>
    <w:rsid w:val="00781AC7"/>
    <w:rsid w:val="0078525B"/>
    <w:rsid w:val="007868A5"/>
    <w:rsid w:val="007A390F"/>
    <w:rsid w:val="007B198B"/>
    <w:rsid w:val="007C5A0E"/>
    <w:rsid w:val="007C6988"/>
    <w:rsid w:val="008A138B"/>
    <w:rsid w:val="008B4CE6"/>
    <w:rsid w:val="008C4934"/>
    <w:rsid w:val="008D6199"/>
    <w:rsid w:val="008F1501"/>
    <w:rsid w:val="00916067"/>
    <w:rsid w:val="00953584"/>
    <w:rsid w:val="00976499"/>
    <w:rsid w:val="00984893"/>
    <w:rsid w:val="009B5FC1"/>
    <w:rsid w:val="009E561E"/>
    <w:rsid w:val="009F6F64"/>
    <w:rsid w:val="00A02662"/>
    <w:rsid w:val="00A351ED"/>
    <w:rsid w:val="00A45A67"/>
    <w:rsid w:val="00AD7534"/>
    <w:rsid w:val="00AE37C5"/>
    <w:rsid w:val="00AF40EA"/>
    <w:rsid w:val="00B26439"/>
    <w:rsid w:val="00B424CB"/>
    <w:rsid w:val="00B757C7"/>
    <w:rsid w:val="00BA5DA4"/>
    <w:rsid w:val="00BC25A1"/>
    <w:rsid w:val="00BE4299"/>
    <w:rsid w:val="00C015BF"/>
    <w:rsid w:val="00C8678B"/>
    <w:rsid w:val="00C95E51"/>
    <w:rsid w:val="00CA3F85"/>
    <w:rsid w:val="00CD03FD"/>
    <w:rsid w:val="00CD6579"/>
    <w:rsid w:val="00D26310"/>
    <w:rsid w:val="00D321CD"/>
    <w:rsid w:val="00D51816"/>
    <w:rsid w:val="00D63D1B"/>
    <w:rsid w:val="00D77700"/>
    <w:rsid w:val="00D96F15"/>
    <w:rsid w:val="00DE1361"/>
    <w:rsid w:val="00DE4A95"/>
    <w:rsid w:val="00E417FE"/>
    <w:rsid w:val="00E50C55"/>
    <w:rsid w:val="00E5407F"/>
    <w:rsid w:val="00E703DF"/>
    <w:rsid w:val="00E726B6"/>
    <w:rsid w:val="00EA7C05"/>
    <w:rsid w:val="00EB76E6"/>
    <w:rsid w:val="00EE63E3"/>
    <w:rsid w:val="00EF2FA7"/>
    <w:rsid w:val="00EF4DD7"/>
    <w:rsid w:val="00EF74AC"/>
    <w:rsid w:val="00F4389A"/>
    <w:rsid w:val="00F55204"/>
    <w:rsid w:val="00F7020A"/>
    <w:rsid w:val="00FD24F5"/>
    <w:rsid w:val="00FD47FF"/>
    <w:rsid w:val="00FE492C"/>
    <w:rsid w:val="02A7358A"/>
    <w:rsid w:val="085B07FC"/>
    <w:rsid w:val="08695E58"/>
    <w:rsid w:val="0B933BA7"/>
    <w:rsid w:val="0F5950EB"/>
    <w:rsid w:val="12473C42"/>
    <w:rsid w:val="15225B05"/>
    <w:rsid w:val="18AF6881"/>
    <w:rsid w:val="1AA30159"/>
    <w:rsid w:val="1AD0587C"/>
    <w:rsid w:val="1F1822DE"/>
    <w:rsid w:val="20110822"/>
    <w:rsid w:val="205D7465"/>
    <w:rsid w:val="21743836"/>
    <w:rsid w:val="220843B0"/>
    <w:rsid w:val="22793086"/>
    <w:rsid w:val="247C22E9"/>
    <w:rsid w:val="29294CA6"/>
    <w:rsid w:val="297E61B5"/>
    <w:rsid w:val="2A4F3487"/>
    <w:rsid w:val="2C807B2F"/>
    <w:rsid w:val="2D083BFB"/>
    <w:rsid w:val="31382FB4"/>
    <w:rsid w:val="32BC2E18"/>
    <w:rsid w:val="35BA5FF8"/>
    <w:rsid w:val="37C21F29"/>
    <w:rsid w:val="3A1C0803"/>
    <w:rsid w:val="3AD90538"/>
    <w:rsid w:val="44854975"/>
    <w:rsid w:val="462D3B95"/>
    <w:rsid w:val="47131A90"/>
    <w:rsid w:val="497B1804"/>
    <w:rsid w:val="49E73FBB"/>
    <w:rsid w:val="4AC83436"/>
    <w:rsid w:val="4B3A52D9"/>
    <w:rsid w:val="50212E00"/>
    <w:rsid w:val="51710E4E"/>
    <w:rsid w:val="523F24F4"/>
    <w:rsid w:val="547163F4"/>
    <w:rsid w:val="55825F82"/>
    <w:rsid w:val="55A31C3E"/>
    <w:rsid w:val="56E202E5"/>
    <w:rsid w:val="57F71637"/>
    <w:rsid w:val="5A2E76B0"/>
    <w:rsid w:val="5A6B3501"/>
    <w:rsid w:val="5A72652A"/>
    <w:rsid w:val="5DA34ED5"/>
    <w:rsid w:val="5DD01587"/>
    <w:rsid w:val="5F022F15"/>
    <w:rsid w:val="5FD11923"/>
    <w:rsid w:val="5FD35417"/>
    <w:rsid w:val="60174DCA"/>
    <w:rsid w:val="64AB4963"/>
    <w:rsid w:val="652E6D73"/>
    <w:rsid w:val="65361A7B"/>
    <w:rsid w:val="663A6E14"/>
    <w:rsid w:val="688D6EFE"/>
    <w:rsid w:val="6FA00A06"/>
    <w:rsid w:val="71E5647D"/>
    <w:rsid w:val="72455CEF"/>
    <w:rsid w:val="73A16212"/>
    <w:rsid w:val="743C04B7"/>
    <w:rsid w:val="74EC6328"/>
    <w:rsid w:val="768A5D0F"/>
    <w:rsid w:val="7BC54963"/>
    <w:rsid w:val="7CF857F9"/>
    <w:rsid w:val="7DAB6EAB"/>
    <w:rsid w:val="7DBF30CF"/>
    <w:rsid w:val="7E155C65"/>
    <w:rsid w:val="7E8505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locked="1" w:semiHidden="1" w:unhideWhenUsed="1"/>
    <w:lsdException w:name="annotation text" w:locked="1" w:uiPriority="0"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qFormat="1"/>
    <w:lsdException w:name="List 2" w:qFormat="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uiPriority="0"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qFormat="1"/>
    <w:lsdException w:name="HTML Code" w:qFormat="1"/>
    <w:lsdException w:name="HTML Definition" w:qFormat="1"/>
    <w:lsdException w:name="HTML Keyboard" w:locked="1" w:semiHidden="1" w:unhideWhenUsed="1"/>
    <w:lsdException w:name="HTML Preformatted" w:locked="1" w:semiHidden="1" w:unhideWhenUsed="1"/>
    <w:lsdException w:name="HTML Sample" w:locked="1" w:semiHidden="1" w:unhideWhenUsed="1"/>
    <w:lsdException w:name="HTML Typewriter" w:qFormat="1"/>
    <w:lsdException w:name="HTML Variable" w:qFormat="1"/>
    <w:lsdException w:name="Normal Table" w:semiHidden="1" w:unhideWhenUsed="1" w:qFormat="1"/>
    <w:lsdException w:name="annotation subject" w:locked="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uiPriority="0"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7302E"/>
    <w:pPr>
      <w:widowControl w:val="0"/>
      <w:jc w:val="both"/>
    </w:pPr>
    <w:rPr>
      <w:kern w:val="2"/>
      <w:sz w:val="21"/>
      <w:szCs w:val="24"/>
    </w:rPr>
  </w:style>
  <w:style w:type="paragraph" w:styleId="1">
    <w:name w:val="heading 1"/>
    <w:basedOn w:val="a"/>
    <w:next w:val="a"/>
    <w:link w:val="1Char"/>
    <w:uiPriority w:val="99"/>
    <w:qFormat/>
    <w:rsid w:val="0047302E"/>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Char"/>
    <w:uiPriority w:val="99"/>
    <w:qFormat/>
    <w:rsid w:val="0047302E"/>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Char"/>
    <w:uiPriority w:val="99"/>
    <w:qFormat/>
    <w:rsid w:val="0047302E"/>
    <w:pPr>
      <w:keepNext/>
      <w:keepLines/>
      <w:spacing w:before="260" w:after="260" w:line="416" w:lineRule="auto"/>
      <w:outlineLvl w:val="2"/>
    </w:pPr>
    <w:rPr>
      <w:rFonts w:ascii="Calibri" w:hAnsi="Calibri"/>
      <w:b/>
      <w:bCs/>
      <w:kern w:val="0"/>
      <w:sz w:val="32"/>
      <w:szCs w:val="32"/>
    </w:rPr>
  </w:style>
  <w:style w:type="paragraph" w:styleId="4">
    <w:name w:val="heading 4"/>
    <w:basedOn w:val="a"/>
    <w:next w:val="a"/>
    <w:link w:val="4Char"/>
    <w:uiPriority w:val="99"/>
    <w:qFormat/>
    <w:rsid w:val="0047302E"/>
    <w:pPr>
      <w:tabs>
        <w:tab w:val="left" w:pos="1575"/>
        <w:tab w:val="left" w:pos="1680"/>
        <w:tab w:val="left" w:pos="1771"/>
        <w:tab w:val="left" w:pos="1995"/>
        <w:tab w:val="left" w:pos="2100"/>
      </w:tabs>
      <w:adjustRightInd w:val="0"/>
      <w:spacing w:line="400" w:lineRule="exact"/>
      <w:textAlignment w:val="baseline"/>
      <w:outlineLvl w:val="3"/>
    </w:pPr>
    <w:rPr>
      <w:rFonts w:ascii="Cambria" w:hAnsi="Cambria"/>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rsid w:val="0047302E"/>
    <w:pPr>
      <w:ind w:firstLine="420"/>
    </w:pPr>
    <w:rPr>
      <w:szCs w:val="20"/>
    </w:rPr>
  </w:style>
  <w:style w:type="paragraph" w:styleId="7">
    <w:name w:val="toc 7"/>
    <w:basedOn w:val="a"/>
    <w:next w:val="a"/>
    <w:uiPriority w:val="99"/>
    <w:qFormat/>
    <w:rsid w:val="0047302E"/>
    <w:pPr>
      <w:ind w:leftChars="1200" w:left="2520"/>
    </w:pPr>
  </w:style>
  <w:style w:type="paragraph" w:styleId="a4">
    <w:name w:val="List Number"/>
    <w:basedOn w:val="a"/>
    <w:uiPriority w:val="99"/>
    <w:qFormat/>
    <w:rsid w:val="0047302E"/>
    <w:pPr>
      <w:widowControl/>
      <w:tabs>
        <w:tab w:val="left" w:pos="454"/>
        <w:tab w:val="left" w:pos="1290"/>
      </w:tabs>
      <w:spacing w:afterLines="50"/>
      <w:ind w:left="454" w:hanging="284"/>
      <w:jc w:val="left"/>
    </w:pPr>
    <w:rPr>
      <w:kern w:val="0"/>
      <w:sz w:val="24"/>
      <w:szCs w:val="20"/>
    </w:rPr>
  </w:style>
  <w:style w:type="paragraph" w:styleId="a5">
    <w:name w:val="annotation text"/>
    <w:basedOn w:val="a"/>
    <w:qFormat/>
    <w:locked/>
    <w:rsid w:val="0047302E"/>
    <w:pPr>
      <w:jc w:val="left"/>
    </w:pPr>
  </w:style>
  <w:style w:type="paragraph" w:styleId="a6">
    <w:name w:val="Body Text"/>
    <w:basedOn w:val="a"/>
    <w:link w:val="Char"/>
    <w:uiPriority w:val="99"/>
    <w:qFormat/>
    <w:rsid w:val="0047302E"/>
    <w:pPr>
      <w:spacing w:after="120"/>
    </w:pPr>
    <w:rPr>
      <w:rFonts w:ascii="Calibri" w:hAnsi="Calibri"/>
      <w:sz w:val="24"/>
    </w:rPr>
  </w:style>
  <w:style w:type="paragraph" w:styleId="a7">
    <w:name w:val="Body Text Indent"/>
    <w:basedOn w:val="a"/>
    <w:link w:val="Char0"/>
    <w:uiPriority w:val="99"/>
    <w:qFormat/>
    <w:rsid w:val="0047302E"/>
    <w:pPr>
      <w:spacing w:line="200" w:lineRule="exact"/>
      <w:ind w:firstLine="301"/>
    </w:pPr>
    <w:rPr>
      <w:rFonts w:ascii="Calibri" w:hAnsi="Calibri"/>
      <w:kern w:val="0"/>
      <w:sz w:val="24"/>
    </w:rPr>
  </w:style>
  <w:style w:type="paragraph" w:styleId="20">
    <w:name w:val="List 2"/>
    <w:basedOn w:val="a"/>
    <w:uiPriority w:val="99"/>
    <w:qFormat/>
    <w:rsid w:val="0047302E"/>
    <w:pPr>
      <w:ind w:leftChars="200" w:left="100" w:hangingChars="200" w:hanging="200"/>
    </w:pPr>
    <w:rPr>
      <w:sz w:val="28"/>
    </w:rPr>
  </w:style>
  <w:style w:type="paragraph" w:styleId="5">
    <w:name w:val="toc 5"/>
    <w:basedOn w:val="a"/>
    <w:next w:val="a"/>
    <w:uiPriority w:val="99"/>
    <w:qFormat/>
    <w:rsid w:val="0047302E"/>
    <w:pPr>
      <w:ind w:leftChars="800" w:left="1680"/>
    </w:pPr>
  </w:style>
  <w:style w:type="paragraph" w:styleId="30">
    <w:name w:val="toc 3"/>
    <w:basedOn w:val="a"/>
    <w:next w:val="a"/>
    <w:uiPriority w:val="99"/>
    <w:qFormat/>
    <w:rsid w:val="0047302E"/>
    <w:pPr>
      <w:ind w:leftChars="400" w:left="840"/>
    </w:pPr>
  </w:style>
  <w:style w:type="paragraph" w:styleId="a8">
    <w:name w:val="Plain Text"/>
    <w:basedOn w:val="a"/>
    <w:link w:val="Char1"/>
    <w:uiPriority w:val="99"/>
    <w:qFormat/>
    <w:rsid w:val="0047302E"/>
    <w:rPr>
      <w:rFonts w:ascii="宋体" w:hAnsi="Courier New"/>
      <w:szCs w:val="20"/>
    </w:rPr>
  </w:style>
  <w:style w:type="paragraph" w:styleId="8">
    <w:name w:val="toc 8"/>
    <w:basedOn w:val="a"/>
    <w:next w:val="a"/>
    <w:uiPriority w:val="99"/>
    <w:qFormat/>
    <w:rsid w:val="0047302E"/>
    <w:pPr>
      <w:ind w:leftChars="1400" w:left="2940"/>
    </w:pPr>
  </w:style>
  <w:style w:type="paragraph" w:styleId="a9">
    <w:name w:val="Date"/>
    <w:basedOn w:val="a"/>
    <w:next w:val="a"/>
    <w:link w:val="Char2"/>
    <w:uiPriority w:val="99"/>
    <w:qFormat/>
    <w:rsid w:val="0047302E"/>
    <w:pPr>
      <w:ind w:leftChars="2500" w:left="2500"/>
    </w:pPr>
    <w:rPr>
      <w:rFonts w:ascii="Calibri" w:hAnsi="Calibri"/>
      <w:kern w:val="0"/>
      <w:sz w:val="24"/>
    </w:rPr>
  </w:style>
  <w:style w:type="paragraph" w:styleId="21">
    <w:name w:val="Body Text Indent 2"/>
    <w:basedOn w:val="a"/>
    <w:qFormat/>
    <w:locked/>
    <w:rsid w:val="0047302E"/>
    <w:pPr>
      <w:spacing w:after="120" w:line="480" w:lineRule="auto"/>
      <w:ind w:leftChars="200" w:left="420"/>
    </w:pPr>
  </w:style>
  <w:style w:type="paragraph" w:styleId="aa">
    <w:name w:val="Balloon Text"/>
    <w:basedOn w:val="a"/>
    <w:link w:val="Char3"/>
    <w:uiPriority w:val="99"/>
    <w:qFormat/>
    <w:rsid w:val="0047302E"/>
    <w:rPr>
      <w:rFonts w:ascii="Calibri" w:hAnsi="Calibri"/>
      <w:kern w:val="0"/>
      <w:sz w:val="2"/>
      <w:szCs w:val="20"/>
    </w:rPr>
  </w:style>
  <w:style w:type="paragraph" w:styleId="ab">
    <w:name w:val="footer"/>
    <w:basedOn w:val="a"/>
    <w:link w:val="Char4"/>
    <w:uiPriority w:val="99"/>
    <w:qFormat/>
    <w:rsid w:val="0047302E"/>
    <w:pPr>
      <w:tabs>
        <w:tab w:val="center" w:pos="4153"/>
        <w:tab w:val="right" w:pos="8306"/>
      </w:tabs>
      <w:snapToGrid w:val="0"/>
      <w:jc w:val="left"/>
    </w:pPr>
    <w:rPr>
      <w:rFonts w:ascii="Calibri" w:hAnsi="Calibri"/>
      <w:kern w:val="0"/>
      <w:sz w:val="18"/>
      <w:szCs w:val="18"/>
    </w:rPr>
  </w:style>
  <w:style w:type="paragraph" w:styleId="ac">
    <w:name w:val="header"/>
    <w:basedOn w:val="a"/>
    <w:link w:val="Char5"/>
    <w:uiPriority w:val="99"/>
    <w:qFormat/>
    <w:rsid w:val="0047302E"/>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47302E"/>
  </w:style>
  <w:style w:type="paragraph" w:styleId="40">
    <w:name w:val="toc 4"/>
    <w:basedOn w:val="a"/>
    <w:next w:val="a"/>
    <w:uiPriority w:val="99"/>
    <w:qFormat/>
    <w:rsid w:val="0047302E"/>
    <w:pPr>
      <w:ind w:leftChars="600" w:left="1260"/>
    </w:pPr>
  </w:style>
  <w:style w:type="paragraph" w:styleId="6">
    <w:name w:val="toc 6"/>
    <w:basedOn w:val="a"/>
    <w:next w:val="a"/>
    <w:uiPriority w:val="99"/>
    <w:qFormat/>
    <w:rsid w:val="0047302E"/>
    <w:pPr>
      <w:ind w:leftChars="1000" w:left="2100"/>
    </w:pPr>
  </w:style>
  <w:style w:type="paragraph" w:styleId="22">
    <w:name w:val="toc 2"/>
    <w:basedOn w:val="a"/>
    <w:next w:val="a"/>
    <w:uiPriority w:val="39"/>
    <w:qFormat/>
    <w:rsid w:val="0047302E"/>
    <w:pPr>
      <w:ind w:leftChars="200" w:left="420"/>
    </w:pPr>
  </w:style>
  <w:style w:type="paragraph" w:styleId="9">
    <w:name w:val="toc 9"/>
    <w:basedOn w:val="a"/>
    <w:next w:val="a"/>
    <w:uiPriority w:val="99"/>
    <w:qFormat/>
    <w:rsid w:val="0047302E"/>
    <w:pPr>
      <w:ind w:leftChars="1600" w:left="3360"/>
    </w:pPr>
  </w:style>
  <w:style w:type="paragraph" w:styleId="ad">
    <w:name w:val="Normal (Web)"/>
    <w:basedOn w:val="a"/>
    <w:uiPriority w:val="99"/>
    <w:qFormat/>
    <w:rsid w:val="0047302E"/>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6"/>
    <w:uiPriority w:val="99"/>
    <w:qFormat/>
    <w:rsid w:val="0047302E"/>
    <w:pPr>
      <w:spacing w:before="240" w:after="60"/>
      <w:jc w:val="center"/>
      <w:outlineLvl w:val="0"/>
    </w:pPr>
    <w:rPr>
      <w:rFonts w:ascii="Cambria" w:hAnsi="Cambria"/>
      <w:b/>
      <w:bCs/>
      <w:kern w:val="0"/>
      <w:sz w:val="32"/>
      <w:szCs w:val="32"/>
    </w:rPr>
  </w:style>
  <w:style w:type="paragraph" w:styleId="af">
    <w:name w:val="annotation subject"/>
    <w:basedOn w:val="a5"/>
    <w:next w:val="a5"/>
    <w:qFormat/>
    <w:locked/>
    <w:rsid w:val="0047302E"/>
    <w:rPr>
      <w:rFonts w:eastAsia="Times New Roman"/>
      <w:b/>
      <w:bCs/>
      <w:kern w:val="0"/>
      <w:sz w:val="20"/>
      <w:szCs w:val="20"/>
    </w:rPr>
  </w:style>
  <w:style w:type="table" w:styleId="af0">
    <w:name w:val="Table Grid"/>
    <w:basedOn w:val="a2"/>
    <w:qFormat/>
    <w:rsid w:val="0047302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99"/>
    <w:qFormat/>
    <w:rsid w:val="0047302E"/>
    <w:rPr>
      <w:rFonts w:ascii="微软雅黑" w:eastAsia="微软雅黑" w:hAnsi="微软雅黑" w:cs="Times New Roman"/>
      <w:b/>
    </w:rPr>
  </w:style>
  <w:style w:type="character" w:styleId="af2">
    <w:name w:val="page number"/>
    <w:uiPriority w:val="99"/>
    <w:qFormat/>
    <w:rsid w:val="0047302E"/>
    <w:rPr>
      <w:rFonts w:cs="Times New Roman"/>
    </w:rPr>
  </w:style>
  <w:style w:type="character" w:styleId="af3">
    <w:name w:val="FollowedHyperlink"/>
    <w:uiPriority w:val="99"/>
    <w:qFormat/>
    <w:rsid w:val="0047302E"/>
    <w:rPr>
      <w:rFonts w:cs="Times New Roman"/>
      <w:color w:val="333333"/>
      <w:u w:val="none"/>
    </w:rPr>
  </w:style>
  <w:style w:type="character" w:styleId="af4">
    <w:name w:val="Emphasis"/>
    <w:uiPriority w:val="99"/>
    <w:qFormat/>
    <w:rsid w:val="0047302E"/>
    <w:rPr>
      <w:rFonts w:cs="Times New Roman"/>
    </w:rPr>
  </w:style>
  <w:style w:type="character" w:styleId="HTML">
    <w:name w:val="HTML Definition"/>
    <w:uiPriority w:val="99"/>
    <w:qFormat/>
    <w:rsid w:val="0047302E"/>
    <w:rPr>
      <w:rFonts w:cs="Times New Roman"/>
    </w:rPr>
  </w:style>
  <w:style w:type="character" w:styleId="HTML0">
    <w:name w:val="HTML Typewriter"/>
    <w:uiPriority w:val="99"/>
    <w:qFormat/>
    <w:rsid w:val="0047302E"/>
    <w:rPr>
      <w:rFonts w:ascii="微软雅黑" w:eastAsia="微软雅黑" w:hAnsi="微软雅黑" w:cs="Times New Roman"/>
      <w:sz w:val="20"/>
    </w:rPr>
  </w:style>
  <w:style w:type="character" w:styleId="HTML1">
    <w:name w:val="HTML Variable"/>
    <w:uiPriority w:val="99"/>
    <w:qFormat/>
    <w:rsid w:val="0047302E"/>
    <w:rPr>
      <w:rFonts w:cs="Times New Roman"/>
    </w:rPr>
  </w:style>
  <w:style w:type="character" w:styleId="af5">
    <w:name w:val="Hyperlink"/>
    <w:uiPriority w:val="99"/>
    <w:qFormat/>
    <w:rsid w:val="0047302E"/>
    <w:rPr>
      <w:rFonts w:cs="Times New Roman"/>
      <w:color w:val="333333"/>
      <w:u w:val="none"/>
    </w:rPr>
  </w:style>
  <w:style w:type="character" w:styleId="HTML2">
    <w:name w:val="HTML Code"/>
    <w:uiPriority w:val="99"/>
    <w:qFormat/>
    <w:rsid w:val="0047302E"/>
    <w:rPr>
      <w:rFonts w:ascii="Courier New" w:hAnsi="Courier New" w:cs="Times New Roman"/>
      <w:sz w:val="20"/>
    </w:rPr>
  </w:style>
  <w:style w:type="character" w:styleId="HTML3">
    <w:name w:val="HTML Cite"/>
    <w:uiPriority w:val="99"/>
    <w:qFormat/>
    <w:rsid w:val="0047302E"/>
    <w:rPr>
      <w:rFonts w:cs="Times New Roman"/>
    </w:rPr>
  </w:style>
  <w:style w:type="character" w:customStyle="1" w:styleId="1Char">
    <w:name w:val="标题 1 Char"/>
    <w:link w:val="1"/>
    <w:uiPriority w:val="99"/>
    <w:qFormat/>
    <w:locked/>
    <w:rsid w:val="0047302E"/>
    <w:rPr>
      <w:rFonts w:cs="Times New Roman"/>
      <w:b/>
      <w:bCs/>
      <w:kern w:val="44"/>
      <w:sz w:val="44"/>
      <w:szCs w:val="44"/>
    </w:rPr>
  </w:style>
  <w:style w:type="character" w:customStyle="1" w:styleId="2Char">
    <w:name w:val="标题 2 Char"/>
    <w:link w:val="2"/>
    <w:uiPriority w:val="99"/>
    <w:qFormat/>
    <w:locked/>
    <w:rsid w:val="0047302E"/>
    <w:rPr>
      <w:rFonts w:ascii="Cambria" w:eastAsia="宋体" w:hAnsi="Cambria" w:cs="Times New Roman"/>
      <w:b/>
      <w:bCs/>
      <w:sz w:val="32"/>
      <w:szCs w:val="32"/>
    </w:rPr>
  </w:style>
  <w:style w:type="character" w:customStyle="1" w:styleId="3Char">
    <w:name w:val="标题 3 Char"/>
    <w:link w:val="3"/>
    <w:uiPriority w:val="99"/>
    <w:qFormat/>
    <w:locked/>
    <w:rsid w:val="0047302E"/>
    <w:rPr>
      <w:rFonts w:cs="Times New Roman"/>
      <w:b/>
      <w:bCs/>
      <w:sz w:val="32"/>
      <w:szCs w:val="32"/>
    </w:rPr>
  </w:style>
  <w:style w:type="character" w:customStyle="1" w:styleId="4Char">
    <w:name w:val="标题 4 Char"/>
    <w:link w:val="4"/>
    <w:uiPriority w:val="99"/>
    <w:qFormat/>
    <w:locked/>
    <w:rsid w:val="0047302E"/>
    <w:rPr>
      <w:rFonts w:ascii="Cambria" w:eastAsia="宋体" w:hAnsi="Cambria" w:cs="Times New Roman"/>
      <w:b/>
      <w:bCs/>
      <w:sz w:val="28"/>
      <w:szCs w:val="28"/>
    </w:rPr>
  </w:style>
  <w:style w:type="character" w:customStyle="1" w:styleId="Char">
    <w:name w:val="正文文本 Char"/>
    <w:link w:val="a6"/>
    <w:uiPriority w:val="99"/>
    <w:qFormat/>
    <w:locked/>
    <w:rsid w:val="0047302E"/>
    <w:rPr>
      <w:rFonts w:ascii="Calibri" w:hAnsi="Calibri" w:cs="Times New Roman"/>
      <w:kern w:val="2"/>
      <w:sz w:val="24"/>
      <w:szCs w:val="24"/>
    </w:rPr>
  </w:style>
  <w:style w:type="character" w:customStyle="1" w:styleId="Char0">
    <w:name w:val="正文文本缩进 Char"/>
    <w:link w:val="a7"/>
    <w:uiPriority w:val="99"/>
    <w:qFormat/>
    <w:locked/>
    <w:rsid w:val="0047302E"/>
    <w:rPr>
      <w:rFonts w:cs="Times New Roman"/>
      <w:sz w:val="24"/>
      <w:szCs w:val="24"/>
    </w:rPr>
  </w:style>
  <w:style w:type="character" w:customStyle="1" w:styleId="Char1">
    <w:name w:val="纯文本 Char"/>
    <w:link w:val="a8"/>
    <w:uiPriority w:val="99"/>
    <w:qFormat/>
    <w:locked/>
    <w:rsid w:val="0047302E"/>
    <w:rPr>
      <w:rFonts w:ascii="宋体" w:eastAsia="宋体" w:hAnsi="Courier New" w:cs="Times New Roman"/>
      <w:kern w:val="2"/>
      <w:sz w:val="21"/>
      <w:lang w:val="en-US" w:eastAsia="zh-CN"/>
    </w:rPr>
  </w:style>
  <w:style w:type="character" w:customStyle="1" w:styleId="Char2">
    <w:name w:val="日期 Char"/>
    <w:link w:val="a9"/>
    <w:uiPriority w:val="99"/>
    <w:qFormat/>
    <w:locked/>
    <w:rsid w:val="0047302E"/>
    <w:rPr>
      <w:rFonts w:cs="Times New Roman"/>
      <w:sz w:val="24"/>
      <w:szCs w:val="24"/>
    </w:rPr>
  </w:style>
  <w:style w:type="character" w:customStyle="1" w:styleId="Char3">
    <w:name w:val="批注框文本 Char"/>
    <w:link w:val="aa"/>
    <w:uiPriority w:val="99"/>
    <w:qFormat/>
    <w:locked/>
    <w:rsid w:val="0047302E"/>
    <w:rPr>
      <w:rFonts w:cs="Times New Roman"/>
      <w:sz w:val="2"/>
    </w:rPr>
  </w:style>
  <w:style w:type="character" w:customStyle="1" w:styleId="Char4">
    <w:name w:val="页脚 Char"/>
    <w:link w:val="ab"/>
    <w:uiPriority w:val="99"/>
    <w:qFormat/>
    <w:locked/>
    <w:rsid w:val="0047302E"/>
    <w:rPr>
      <w:rFonts w:cs="Times New Roman"/>
      <w:sz w:val="18"/>
      <w:szCs w:val="18"/>
    </w:rPr>
  </w:style>
  <w:style w:type="character" w:customStyle="1" w:styleId="Char5">
    <w:name w:val="页眉 Char"/>
    <w:link w:val="ac"/>
    <w:uiPriority w:val="99"/>
    <w:qFormat/>
    <w:locked/>
    <w:rsid w:val="0047302E"/>
    <w:rPr>
      <w:rFonts w:cs="Times New Roman"/>
      <w:sz w:val="18"/>
      <w:szCs w:val="18"/>
    </w:rPr>
  </w:style>
  <w:style w:type="character" w:customStyle="1" w:styleId="Char6">
    <w:name w:val="标题 Char"/>
    <w:link w:val="ae"/>
    <w:uiPriority w:val="99"/>
    <w:qFormat/>
    <w:locked/>
    <w:rsid w:val="0047302E"/>
    <w:rPr>
      <w:rFonts w:ascii="Cambria" w:hAnsi="Cambria" w:cs="Times New Roman"/>
      <w:b/>
      <w:bCs/>
      <w:sz w:val="32"/>
      <w:szCs w:val="32"/>
    </w:rPr>
  </w:style>
  <w:style w:type="paragraph" w:customStyle="1" w:styleId="ParaCharCharCharChar">
    <w:name w:val="默认段落字体 Para Char Char Char Char"/>
    <w:basedOn w:val="a"/>
    <w:uiPriority w:val="99"/>
    <w:qFormat/>
    <w:rsid w:val="0047302E"/>
    <w:pPr>
      <w:spacing w:line="360" w:lineRule="auto"/>
      <w:ind w:firstLineChars="200" w:firstLine="200"/>
    </w:pPr>
  </w:style>
  <w:style w:type="paragraph" w:customStyle="1" w:styleId="Default">
    <w:name w:val="Default"/>
    <w:uiPriority w:val="99"/>
    <w:qFormat/>
    <w:rsid w:val="0047302E"/>
    <w:pPr>
      <w:widowControl w:val="0"/>
      <w:autoSpaceDE w:val="0"/>
      <w:autoSpaceDN w:val="0"/>
      <w:adjustRightInd w:val="0"/>
    </w:pPr>
    <w:rPr>
      <w:rFonts w:ascii="宋体" w:hAnsi="Calibri" w:cs="宋体"/>
      <w:color w:val="000000"/>
      <w:sz w:val="24"/>
      <w:szCs w:val="24"/>
    </w:rPr>
  </w:style>
  <w:style w:type="paragraph" w:customStyle="1" w:styleId="af6">
    <w:name w:val="简单回函地址"/>
    <w:basedOn w:val="a"/>
    <w:uiPriority w:val="99"/>
    <w:qFormat/>
    <w:rsid w:val="0047302E"/>
    <w:rPr>
      <w:szCs w:val="20"/>
    </w:rPr>
  </w:style>
  <w:style w:type="paragraph" w:customStyle="1" w:styleId="af7">
    <w:name w:val="正文段"/>
    <w:basedOn w:val="a"/>
    <w:uiPriority w:val="99"/>
    <w:qFormat/>
    <w:rsid w:val="0047302E"/>
    <w:pPr>
      <w:widowControl/>
      <w:snapToGrid w:val="0"/>
      <w:spacing w:afterLines="50"/>
      <w:ind w:firstLineChars="200" w:firstLine="200"/>
    </w:pPr>
    <w:rPr>
      <w:kern w:val="0"/>
      <w:sz w:val="24"/>
      <w:szCs w:val="20"/>
    </w:rPr>
  </w:style>
  <w:style w:type="paragraph" w:customStyle="1" w:styleId="23">
    <w:name w:val="纯文本2"/>
    <w:basedOn w:val="a"/>
    <w:uiPriority w:val="99"/>
    <w:qFormat/>
    <w:rsid w:val="0047302E"/>
    <w:pPr>
      <w:widowControl/>
      <w:adjustRightInd w:val="0"/>
      <w:spacing w:line="300" w:lineRule="exact"/>
      <w:ind w:firstLineChars="200" w:firstLine="200"/>
      <w:jc w:val="left"/>
      <w:textAlignment w:val="baseline"/>
    </w:pPr>
    <w:rPr>
      <w:rFonts w:ascii="宋体" w:eastAsia="楷体_GB2312" w:hAnsi="Courier New"/>
      <w:sz w:val="26"/>
      <w:szCs w:val="20"/>
    </w:rPr>
  </w:style>
  <w:style w:type="paragraph" w:customStyle="1" w:styleId="11">
    <w:name w:val="正文1"/>
    <w:uiPriority w:val="99"/>
    <w:qFormat/>
    <w:rsid w:val="0047302E"/>
    <w:pPr>
      <w:widowControl w:val="0"/>
      <w:jc w:val="both"/>
    </w:pPr>
    <w:rPr>
      <w:kern w:val="2"/>
      <w:sz w:val="21"/>
      <w:szCs w:val="22"/>
    </w:rPr>
  </w:style>
  <w:style w:type="paragraph" w:customStyle="1" w:styleId="24">
    <w:name w:val="正文2"/>
    <w:uiPriority w:val="99"/>
    <w:qFormat/>
    <w:rsid w:val="0047302E"/>
    <w:pPr>
      <w:widowControl w:val="0"/>
      <w:adjustRightInd w:val="0"/>
      <w:spacing w:line="360" w:lineRule="atLeast"/>
      <w:textAlignment w:val="baseline"/>
    </w:pPr>
    <w:rPr>
      <w:rFonts w:ascii="宋体"/>
      <w:sz w:val="24"/>
      <w:szCs w:val="22"/>
    </w:rPr>
  </w:style>
  <w:style w:type="paragraph" w:customStyle="1" w:styleId="ParaCharCharCharCharCharCharCharCharChar1CharCharCharChar">
    <w:name w:val="默认段落字体 Para Char Char Char Char Char Char Char Char Char1 Char Char Char Char"/>
    <w:basedOn w:val="a"/>
    <w:uiPriority w:val="99"/>
    <w:qFormat/>
    <w:rsid w:val="0047302E"/>
    <w:rPr>
      <w:rFonts w:ascii="Tahoma" w:hAnsi="Tahoma"/>
      <w:sz w:val="24"/>
      <w:szCs w:val="20"/>
    </w:rPr>
  </w:style>
  <w:style w:type="paragraph" w:customStyle="1" w:styleId="12">
    <w:name w:val="纯文本1"/>
    <w:basedOn w:val="a"/>
    <w:uiPriority w:val="99"/>
    <w:qFormat/>
    <w:rsid w:val="0047302E"/>
    <w:rPr>
      <w:rFonts w:ascii="宋体" w:hAnsi="Courier New"/>
      <w:sz w:val="24"/>
    </w:rPr>
  </w:style>
  <w:style w:type="paragraph" w:customStyle="1" w:styleId="p0">
    <w:name w:val="p0"/>
    <w:basedOn w:val="a"/>
    <w:uiPriority w:val="99"/>
    <w:qFormat/>
    <w:rsid w:val="0047302E"/>
    <w:pPr>
      <w:widowControl/>
    </w:pPr>
    <w:rPr>
      <w:kern w:val="0"/>
      <w:szCs w:val="21"/>
    </w:rPr>
  </w:style>
  <w:style w:type="paragraph" w:customStyle="1" w:styleId="ListParagraph1">
    <w:name w:val="List Paragraph1"/>
    <w:basedOn w:val="a"/>
    <w:uiPriority w:val="99"/>
    <w:qFormat/>
    <w:rsid w:val="0047302E"/>
    <w:pPr>
      <w:ind w:firstLineChars="200" w:firstLine="420"/>
    </w:pPr>
  </w:style>
  <w:style w:type="character" w:customStyle="1" w:styleId="sliderctrlcon">
    <w:name w:val="slider_ctrl_con"/>
    <w:uiPriority w:val="99"/>
    <w:qFormat/>
    <w:rsid w:val="0047302E"/>
    <w:rPr>
      <w:shd w:val="clear" w:color="auto" w:fill="666666"/>
    </w:rPr>
  </w:style>
  <w:style w:type="character" w:customStyle="1" w:styleId="current">
    <w:name w:val="current"/>
    <w:uiPriority w:val="99"/>
    <w:qFormat/>
    <w:rsid w:val="0047302E"/>
    <w:rPr>
      <w:shd w:val="clear" w:color="auto" w:fill="A00303"/>
    </w:rPr>
  </w:style>
  <w:style w:type="character" w:customStyle="1" w:styleId="textcolor1">
    <w:name w:val="textcolor1"/>
    <w:uiPriority w:val="99"/>
    <w:qFormat/>
    <w:rsid w:val="0047302E"/>
    <w:rPr>
      <w:color w:val="FF6600"/>
    </w:rPr>
  </w:style>
  <w:style w:type="character" w:customStyle="1" w:styleId="Char20">
    <w:name w:val="纯文本 Char2"/>
    <w:uiPriority w:val="99"/>
    <w:qFormat/>
    <w:rsid w:val="0047302E"/>
    <w:rPr>
      <w:rFonts w:ascii="宋体" w:eastAsia="宋体" w:hAnsi="Courier New"/>
      <w:kern w:val="2"/>
      <w:sz w:val="20"/>
      <w:lang w:val="en-US" w:eastAsia="zh-CN"/>
    </w:rPr>
  </w:style>
  <w:style w:type="paragraph" w:customStyle="1" w:styleId="Blockquote">
    <w:name w:val="Blockquote"/>
    <w:basedOn w:val="a"/>
    <w:qFormat/>
    <w:rsid w:val="0047302E"/>
    <w:pPr>
      <w:autoSpaceDE w:val="0"/>
      <w:autoSpaceDN w:val="0"/>
      <w:adjustRightInd w:val="0"/>
      <w:spacing w:before="100" w:after="100"/>
      <w:ind w:left="360" w:right="360"/>
      <w:jc w:val="left"/>
    </w:pPr>
    <w:rPr>
      <w:kern w:val="0"/>
      <w:sz w:val="24"/>
      <w:szCs w:val="20"/>
    </w:rPr>
  </w:style>
  <w:style w:type="paragraph" w:customStyle="1" w:styleId="31">
    <w:name w:val="纯文本3"/>
    <w:basedOn w:val="a"/>
    <w:qFormat/>
    <w:rsid w:val="0047302E"/>
    <w:pPr>
      <w:spacing w:line="400" w:lineRule="exact"/>
    </w:pPr>
    <w:rPr>
      <w:rFonts w:ascii="宋体" w:hAnsi="宋体"/>
      <w:sz w:val="24"/>
    </w:rPr>
  </w:style>
  <w:style w:type="character" w:customStyle="1" w:styleId="Char10">
    <w:name w:val="纯文本 Char1"/>
    <w:qFormat/>
    <w:locked/>
    <w:rsid w:val="0047302E"/>
    <w:rPr>
      <w:rFonts w:ascii="宋体" w:eastAsia="宋体" w:hAnsi="Courier New"/>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6698D1-B89E-48FF-B7AE-E15AD8EC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559</Characters>
  <Application>Microsoft Office Word</Application>
  <DocSecurity>0</DocSecurity>
  <Lines>4</Lines>
  <Paragraphs>1</Paragraphs>
  <ScaleCrop>false</ScaleCrop>
  <Company>hp</Company>
  <LinksUpToDate>false</LinksUpToDate>
  <CharactersWithSpaces>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嘉兴市体育局关于</dc:title>
  <dc:creator>john</dc:creator>
  <cp:lastModifiedBy>Administrator</cp:lastModifiedBy>
  <cp:revision>2</cp:revision>
  <cp:lastPrinted>2019-05-07T02:16:00Z</cp:lastPrinted>
  <dcterms:created xsi:type="dcterms:W3CDTF">2020-05-18T07:57:00Z</dcterms:created>
  <dcterms:modified xsi:type="dcterms:W3CDTF">2020-05-18T07:57:00Z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