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4AF" w:rsidRDefault="00905D13">
      <w:pPr>
        <w:spacing w:before="96" w:line="220" w:lineRule="auto"/>
        <w:ind w:left="3296"/>
        <w:rPr>
          <w:rFonts w:asciiTheme="minorEastAsia" w:eastAsiaTheme="minorEastAsia" w:hAnsiTheme="minorEastAsia" w:cs="宋体"/>
          <w:color w:val="auto"/>
          <w:sz w:val="48"/>
          <w:szCs w:val="48"/>
        </w:rPr>
      </w:pPr>
      <w:r>
        <w:rPr>
          <w:rFonts w:asciiTheme="minorEastAsia" w:eastAsiaTheme="minorEastAsia" w:hAnsiTheme="minorEastAsia"/>
          <w:color w:val="auto"/>
        </w:rPr>
        <w:pict>
          <v:shapetype id="_x0000_t202" coordsize="21600,21600" o:spt="202" path="m,l,21600r21600,l21600,xe">
            <v:stroke joinstyle="miter"/>
            <v:path gradientshapeok="t" o:connecttype="rect"/>
          </v:shapetype>
          <v:shape id="_x0000_s1026" type="#_x0000_t202" style="position:absolute;left:0;text-align:left;margin-left:272.15pt;margin-top:207.7pt;width:43.9pt;height:318.9pt;z-index:251660288;mso-position-horizontal-relative:page;mso-position-vertical-relative:page;mso-width-relative:page;mso-height-relative:page" o:allowincell="f" filled="f" stroked="f">
            <v:textbox style="layout-flow:vertical-ideographic" inset="0,0,0,0">
              <w:txbxContent>
                <w:p w:rsidR="00E534AF" w:rsidRDefault="001643C8">
                  <w:pPr>
                    <w:spacing w:before="18" w:line="209" w:lineRule="auto"/>
                    <w:ind w:left="20"/>
                    <w:rPr>
                      <w:rFonts w:ascii="宋体" w:eastAsia="宋体" w:hAnsi="宋体" w:cs="宋体"/>
                      <w:sz w:val="72"/>
                      <w:szCs w:val="72"/>
                    </w:rPr>
                  </w:pPr>
                  <w:r>
                    <w:rPr>
                      <w:rFonts w:ascii="宋体" w:eastAsia="宋体" w:hAnsi="宋体" w:cs="宋体"/>
                      <w:spacing w:val="-71"/>
                      <w:sz w:val="72"/>
                      <w:szCs w:val="72"/>
                      <w14:textOutline w14:w="13068" w14:cap="flat" w14:cmpd="sng" w14:algn="ctr">
                        <w14:solidFill>
                          <w14:srgbClr w14:val="000000"/>
                        </w14:solidFill>
                        <w14:prstDash w14:val="solid"/>
                        <w14:miter w14:lim="0"/>
                      </w14:textOutline>
                    </w:rPr>
                    <w:t>竞</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争</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性</w:t>
                  </w:r>
                  <w:r>
                    <w:rPr>
                      <w:rFonts w:ascii="宋体" w:eastAsia="宋体" w:hAnsi="宋体" w:cs="宋体"/>
                      <w:spacing w:val="-66"/>
                      <w:sz w:val="72"/>
                      <w:szCs w:val="72"/>
                    </w:rPr>
                    <w:t xml:space="preserve"> </w:t>
                  </w:r>
                  <w:proofErr w:type="gramStart"/>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磋</w:t>
                  </w:r>
                  <w:proofErr w:type="gramEnd"/>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商</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文</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件</w:t>
                  </w:r>
                </w:p>
              </w:txbxContent>
            </v:textbox>
            <w10:wrap anchorx="page" anchory="page"/>
          </v:shape>
        </w:pict>
      </w:r>
      <w:r w:rsidR="001643C8">
        <w:rPr>
          <w:rFonts w:asciiTheme="minorEastAsia" w:eastAsiaTheme="minorEastAsia" w:hAnsiTheme="minorEastAsia" w:cs="宋体"/>
          <w:color w:val="auto"/>
          <w:spacing w:val="-27"/>
          <w:sz w:val="48"/>
          <w:szCs w:val="48"/>
          <w14:textOutline w14:w="8712" w14:cap="flat" w14:cmpd="sng" w14:algn="ctr">
            <w14:solidFill>
              <w14:srgbClr w14:val="000000"/>
            </w14:solidFill>
            <w14:prstDash w14:val="solid"/>
            <w14:miter w14:lim="0"/>
          </w14:textOutline>
        </w:rPr>
        <w:t>嘉</w:t>
      </w:r>
      <w:r w:rsidR="001643C8">
        <w:rPr>
          <w:rFonts w:asciiTheme="minorEastAsia" w:eastAsiaTheme="minorEastAsia" w:hAnsiTheme="minorEastAsia" w:cs="宋体"/>
          <w:color w:val="auto"/>
          <w:spacing w:val="-25"/>
          <w:sz w:val="48"/>
          <w:szCs w:val="48"/>
          <w14:textOutline w14:w="8712" w14:cap="flat" w14:cmpd="sng" w14:algn="ctr">
            <w14:solidFill>
              <w14:srgbClr w14:val="000000"/>
            </w14:solidFill>
            <w14:prstDash w14:val="solid"/>
            <w14:miter w14:lim="0"/>
          </w14:textOutline>
        </w:rPr>
        <w:t>兴学院</w:t>
      </w:r>
    </w:p>
    <w:p w:rsidR="00E534AF" w:rsidRDefault="00E534AF">
      <w:pPr>
        <w:spacing w:line="258" w:lineRule="auto"/>
        <w:rPr>
          <w:rFonts w:asciiTheme="minorEastAsia" w:eastAsiaTheme="minorEastAsia" w:hAnsiTheme="minorEastAsia"/>
          <w:color w:val="auto"/>
        </w:rPr>
      </w:pPr>
    </w:p>
    <w:p w:rsidR="00E534AF" w:rsidRDefault="00E534AF">
      <w:pPr>
        <w:jc w:val="center"/>
        <w:rPr>
          <w:rFonts w:asciiTheme="minorEastAsia" w:eastAsiaTheme="minorEastAsia" w:hAnsiTheme="minorEastAsia"/>
          <w:b/>
          <w:color w:val="auto"/>
          <w:spacing w:val="-20"/>
          <w:sz w:val="48"/>
          <w:szCs w:val="48"/>
        </w:rPr>
      </w:pPr>
    </w:p>
    <w:p w:rsidR="00E534AF" w:rsidRDefault="00A431C2" w:rsidP="00A431C2">
      <w:pPr>
        <w:spacing w:line="244" w:lineRule="auto"/>
        <w:jc w:val="center"/>
        <w:rPr>
          <w:rFonts w:asciiTheme="minorEastAsia" w:eastAsiaTheme="minorEastAsia" w:hAnsiTheme="minorEastAsia"/>
          <w:color w:val="auto"/>
        </w:rPr>
      </w:pPr>
      <w:r w:rsidRPr="00A431C2">
        <w:rPr>
          <w:rFonts w:asciiTheme="minorEastAsia" w:eastAsiaTheme="minorEastAsia" w:hAnsiTheme="minorEastAsia" w:hint="eastAsia"/>
          <w:b/>
          <w:color w:val="auto"/>
          <w:spacing w:val="-20"/>
          <w:sz w:val="48"/>
          <w:szCs w:val="48"/>
        </w:rPr>
        <w:t>化工专业教学实验室供电项目</w:t>
      </w:r>
      <w:r w:rsidR="00497202">
        <w:rPr>
          <w:rFonts w:asciiTheme="minorEastAsia" w:eastAsiaTheme="minorEastAsia" w:hAnsiTheme="minorEastAsia" w:hint="eastAsia"/>
          <w:b/>
          <w:color w:val="auto"/>
          <w:spacing w:val="-20"/>
          <w:sz w:val="48"/>
          <w:szCs w:val="48"/>
        </w:rPr>
        <w:t>（第二次）</w:t>
      </w: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1643C8">
      <w:pPr>
        <w:spacing w:before="101" w:line="225" w:lineRule="auto"/>
        <w:ind w:left="1690"/>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6"/>
          <w:sz w:val="31"/>
          <w:szCs w:val="31"/>
          <w14:textOutline w14:w="5791" w14:cap="flat" w14:cmpd="sng" w14:algn="ctr">
            <w14:solidFill>
              <w14:srgbClr w14:val="000000"/>
            </w14:solidFill>
            <w14:prstDash w14:val="solid"/>
            <w14:miter w14:lim="0"/>
          </w14:textOutline>
        </w:rPr>
        <w:t>项</w:t>
      </w:r>
      <w:r>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目编号：</w:t>
      </w:r>
      <w:proofErr w:type="gramStart"/>
      <w:r>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嘉院采竞磋</w:t>
      </w:r>
      <w:proofErr w:type="gramEnd"/>
      <w:r>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〔2022〕</w:t>
      </w:r>
      <w:r w:rsidR="00A431C2">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29</w:t>
      </w:r>
      <w:r w:rsidR="00497202">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-1</w:t>
      </w:r>
      <w:r>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号</w:t>
      </w:r>
    </w:p>
    <w:p w:rsidR="00E534AF" w:rsidRDefault="001643C8">
      <w:pPr>
        <w:spacing w:before="247" w:line="224" w:lineRule="auto"/>
        <w:ind w:left="1684"/>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5"/>
          <w:sz w:val="31"/>
          <w:szCs w:val="31"/>
          <w14:textOutline w14:w="5791" w14:cap="flat" w14:cmpd="sng" w14:algn="ctr">
            <w14:solidFill>
              <w14:srgbClr w14:val="000000"/>
            </w14:solidFill>
            <w14:prstDash w14:val="solid"/>
            <w14:miter w14:lim="0"/>
          </w14:textOutline>
        </w:rPr>
        <w:t>采</w:t>
      </w:r>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t>购单位：嘉兴学院</w:t>
      </w:r>
    </w:p>
    <w:p w:rsidR="00E534AF" w:rsidRDefault="00E534AF">
      <w:pPr>
        <w:spacing w:line="253" w:lineRule="auto"/>
        <w:rPr>
          <w:rFonts w:asciiTheme="minorEastAsia" w:eastAsiaTheme="minorEastAsia" w:hAnsiTheme="minorEastAsia"/>
          <w:color w:val="auto"/>
        </w:rPr>
      </w:pPr>
    </w:p>
    <w:p w:rsidR="00E534AF" w:rsidRDefault="00E534AF">
      <w:pPr>
        <w:spacing w:line="254" w:lineRule="auto"/>
        <w:rPr>
          <w:rFonts w:asciiTheme="minorEastAsia" w:eastAsiaTheme="minorEastAsia" w:hAnsiTheme="minorEastAsia"/>
          <w:color w:val="auto"/>
        </w:rPr>
      </w:pPr>
    </w:p>
    <w:p w:rsidR="00E534AF" w:rsidRDefault="00E534AF">
      <w:pPr>
        <w:spacing w:line="254" w:lineRule="auto"/>
        <w:rPr>
          <w:rFonts w:asciiTheme="minorEastAsia" w:eastAsiaTheme="minorEastAsia" w:hAnsiTheme="minorEastAsia"/>
          <w:color w:val="auto"/>
        </w:rPr>
      </w:pPr>
    </w:p>
    <w:p w:rsidR="00E534AF" w:rsidRDefault="001643C8">
      <w:pPr>
        <w:spacing w:before="100" w:line="225" w:lineRule="auto"/>
        <w:ind w:left="2493"/>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3"/>
          <w:sz w:val="31"/>
          <w:szCs w:val="31"/>
          <w14:textOutline w14:w="5791" w14:cap="flat" w14:cmpd="sng" w14:algn="ctr">
            <w14:solidFill>
              <w14:srgbClr w14:val="000000"/>
            </w14:solidFill>
            <w14:prstDash w14:val="solid"/>
            <w14:miter w14:lim="0"/>
          </w14:textOutline>
        </w:rPr>
        <w:t>2</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022</w:t>
      </w:r>
      <w:r>
        <w:rPr>
          <w:rFonts w:asciiTheme="minorEastAsia" w:eastAsiaTheme="minorEastAsia" w:hAnsiTheme="minorEastAsia" w:cs="宋体"/>
          <w:color w:val="auto"/>
          <w:spacing w:val="-17"/>
          <w:sz w:val="31"/>
          <w:szCs w:val="31"/>
        </w:rPr>
        <w:t xml:space="preserve"> </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年</w:t>
      </w:r>
      <w:r>
        <w:rPr>
          <w:rFonts w:asciiTheme="minorEastAsia" w:eastAsiaTheme="minorEastAsia" w:hAnsiTheme="minorEastAsia" w:cs="宋体"/>
          <w:color w:val="auto"/>
          <w:spacing w:val="-17"/>
          <w:sz w:val="31"/>
          <w:szCs w:val="31"/>
        </w:rPr>
        <w:t xml:space="preserve"> </w:t>
      </w:r>
      <w:r w:rsidR="00A431C2">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11</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月</w:t>
      </w:r>
    </w:p>
    <w:p w:rsidR="00E534AF" w:rsidRDefault="00E534AF">
      <w:pPr>
        <w:rPr>
          <w:rFonts w:asciiTheme="minorEastAsia" w:eastAsiaTheme="minorEastAsia" w:hAnsiTheme="minorEastAsia"/>
          <w:color w:val="auto"/>
        </w:rPr>
        <w:sectPr w:rsidR="00E534AF">
          <w:footerReference w:type="default" r:id="rId8"/>
          <w:pgSz w:w="11907" w:h="16839"/>
          <w:pgMar w:top="1234" w:right="1785" w:bottom="1156" w:left="1785" w:header="0" w:footer="995" w:gutter="0"/>
          <w:cols w:space="720"/>
        </w:sectPr>
      </w:pPr>
    </w:p>
    <w:sdt>
      <w:sdtPr>
        <w:rPr>
          <w:rFonts w:asciiTheme="minorEastAsia" w:eastAsiaTheme="minorEastAsia" w:hAnsiTheme="minorEastAsia" w:cs="宋体"/>
          <w:color w:val="auto"/>
          <w:sz w:val="43"/>
          <w:szCs w:val="43"/>
        </w:rPr>
        <w:id w:val="1"/>
        <w:docPartObj>
          <w:docPartGallery w:val="Table of Contents"/>
          <w:docPartUnique/>
        </w:docPartObj>
      </w:sdtPr>
      <w:sdtEndPr>
        <w:rPr>
          <w:sz w:val="31"/>
          <w:szCs w:val="31"/>
        </w:rPr>
      </w:sdtEndPr>
      <w:sdtContent>
        <w:p w:rsidR="00E534AF" w:rsidRDefault="001643C8">
          <w:pPr>
            <w:spacing w:before="86" w:line="226" w:lineRule="auto"/>
            <w:ind w:left="4056"/>
            <w:rPr>
              <w:rFonts w:asciiTheme="minorEastAsia" w:eastAsiaTheme="minorEastAsia" w:hAnsiTheme="minorEastAsia" w:cs="宋体"/>
              <w:color w:val="auto"/>
              <w:sz w:val="43"/>
              <w:szCs w:val="43"/>
            </w:rPr>
          </w:pPr>
          <w:r>
            <w:rPr>
              <w:rFonts w:asciiTheme="minorEastAsia" w:eastAsiaTheme="minorEastAsia" w:hAnsiTheme="minorEastAsia" w:cs="宋体"/>
              <w:color w:val="auto"/>
              <w:spacing w:val="-10"/>
              <w:sz w:val="43"/>
              <w:szCs w:val="43"/>
              <w14:textOutline w14:w="7962" w14:cap="flat" w14:cmpd="sng" w14:algn="ctr">
                <w14:solidFill>
                  <w14:srgbClr w14:val="000000"/>
                </w14:solidFill>
                <w14:prstDash w14:val="solid"/>
                <w14:miter w14:lim="0"/>
              </w14:textOutline>
            </w:rPr>
            <w:t>目</w:t>
          </w:r>
          <w:r>
            <w:rPr>
              <w:rFonts w:asciiTheme="minorEastAsia" w:eastAsiaTheme="minorEastAsia" w:hAnsiTheme="minorEastAsia" w:cs="宋体"/>
              <w:color w:val="auto"/>
              <w:spacing w:val="-7"/>
              <w:sz w:val="43"/>
              <w:szCs w:val="43"/>
            </w:rPr>
            <w:t xml:space="preserve">    </w:t>
          </w:r>
          <w:r>
            <w:rPr>
              <w:rFonts w:asciiTheme="minorEastAsia" w:eastAsiaTheme="minorEastAsia" w:hAnsiTheme="minorEastAsia" w:cs="宋体"/>
              <w:color w:val="auto"/>
              <w:spacing w:val="-7"/>
              <w:sz w:val="43"/>
              <w:szCs w:val="43"/>
              <w14:textOutline w14:w="7962" w14:cap="flat" w14:cmpd="sng" w14:algn="ctr">
                <w14:solidFill>
                  <w14:srgbClr w14:val="000000"/>
                </w14:solidFill>
                <w14:prstDash w14:val="solid"/>
                <w14:miter w14:lim="0"/>
              </w14:textOutline>
            </w:rPr>
            <w:t>录</w:t>
          </w:r>
        </w:p>
        <w:p w:rsidR="00E534AF" w:rsidRDefault="00E534AF">
          <w:pPr>
            <w:spacing w:line="338" w:lineRule="auto"/>
            <w:rPr>
              <w:rFonts w:asciiTheme="minorEastAsia" w:eastAsiaTheme="minorEastAsia" w:hAnsiTheme="minorEastAsia"/>
              <w:color w:val="auto"/>
            </w:rPr>
          </w:pPr>
        </w:p>
        <w:p w:rsidR="00E534AF" w:rsidRDefault="00E534AF">
          <w:pPr>
            <w:spacing w:line="339" w:lineRule="auto"/>
            <w:rPr>
              <w:rFonts w:asciiTheme="minorEastAsia" w:eastAsiaTheme="minorEastAsia" w:hAnsiTheme="minorEastAsia"/>
              <w:color w:val="auto"/>
            </w:rPr>
          </w:pPr>
        </w:p>
        <w:p w:rsidR="00E534AF" w:rsidRDefault="001643C8">
          <w:pPr>
            <w:tabs>
              <w:tab w:val="right" w:leader="dot" w:pos="7665"/>
            </w:tabs>
            <w:spacing w:before="100"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
              <w:sz w:val="31"/>
              <w:szCs w:val="31"/>
            </w:rPr>
            <w:t>第一章    竞争</w:t>
          </w:r>
          <w:r>
            <w:rPr>
              <w:rFonts w:asciiTheme="minorEastAsia" w:eastAsiaTheme="minorEastAsia" w:hAnsiTheme="minorEastAsia" w:cs="宋体"/>
              <w:color w:val="auto"/>
              <w:sz w:val="31"/>
              <w:szCs w:val="31"/>
            </w:rPr>
            <w:t xml:space="preserve">性磋商公告 </w:t>
          </w:r>
          <w:r>
            <w:rPr>
              <w:rFonts w:asciiTheme="minorEastAsia" w:eastAsiaTheme="minorEastAsia" w:hAnsiTheme="minorEastAsia" w:cs="宋体"/>
              <w:color w:val="auto"/>
              <w:sz w:val="31"/>
              <w:szCs w:val="31"/>
            </w:rPr>
            <w:tab/>
            <w:t xml:space="preserve"> </w:t>
          </w:r>
          <w:hyperlink w:anchor="_bookmark1" w:history="1">
            <w:r>
              <w:rPr>
                <w:rFonts w:asciiTheme="minorEastAsia" w:eastAsiaTheme="minorEastAsia" w:hAnsiTheme="minorEastAsia" w:cs="宋体"/>
                <w:color w:val="auto"/>
                <w:sz w:val="31"/>
                <w:szCs w:val="31"/>
              </w:rPr>
              <w:t>3</w:t>
            </w:r>
          </w:hyperlink>
        </w:p>
        <w:p w:rsidR="00E534AF" w:rsidRDefault="001643C8">
          <w:pPr>
            <w:tabs>
              <w:tab w:val="right" w:leader="dot" w:pos="7664"/>
            </w:tabs>
            <w:spacing w:before="249"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6"/>
              <w:sz w:val="31"/>
              <w:szCs w:val="31"/>
            </w:rPr>
            <w:t>第</w:t>
          </w:r>
          <w:r>
            <w:rPr>
              <w:rFonts w:asciiTheme="minorEastAsia" w:eastAsiaTheme="minorEastAsia" w:hAnsiTheme="minorEastAsia" w:cs="宋体"/>
              <w:color w:val="auto"/>
              <w:spacing w:val="17"/>
              <w:sz w:val="31"/>
              <w:szCs w:val="31"/>
            </w:rPr>
            <w:t xml:space="preserve">二章    供应商须知(前附表) </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17"/>
              <w:sz w:val="31"/>
              <w:szCs w:val="31"/>
            </w:rPr>
            <w:t xml:space="preserve"> </w:t>
          </w:r>
          <w:hyperlink w:anchor="_bookmark2" w:history="1">
            <w:r w:rsidR="00A431C2">
              <w:rPr>
                <w:rFonts w:asciiTheme="minorEastAsia" w:eastAsiaTheme="minorEastAsia" w:hAnsiTheme="minorEastAsia" w:cs="宋体"/>
                <w:color w:val="auto"/>
                <w:spacing w:val="17"/>
                <w:sz w:val="31"/>
                <w:szCs w:val="31"/>
              </w:rPr>
              <w:t>6</w:t>
            </w:r>
          </w:hyperlink>
        </w:p>
        <w:p w:rsidR="00E534AF" w:rsidRDefault="001643C8">
          <w:pPr>
            <w:tabs>
              <w:tab w:val="right" w:leader="dot" w:pos="7824"/>
            </w:tabs>
            <w:spacing w:before="247"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7"/>
              <w:sz w:val="31"/>
              <w:szCs w:val="31"/>
            </w:rPr>
            <w:t>第三章    磋商项目要求</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7"/>
              <w:sz w:val="31"/>
              <w:szCs w:val="31"/>
            </w:rPr>
            <w:t xml:space="preserve"> </w:t>
          </w:r>
          <w:hyperlink w:anchor="_bookmark3" w:history="1">
            <w:r>
              <w:rPr>
                <w:rFonts w:asciiTheme="minorEastAsia" w:eastAsiaTheme="minorEastAsia" w:hAnsiTheme="minorEastAsia" w:cs="宋体"/>
                <w:color w:val="auto"/>
                <w:spacing w:val="7"/>
                <w:sz w:val="31"/>
                <w:szCs w:val="31"/>
              </w:rPr>
              <w:t>20</w:t>
            </w:r>
          </w:hyperlink>
        </w:p>
        <w:p w:rsidR="00E534AF" w:rsidRDefault="001643C8">
          <w:pPr>
            <w:tabs>
              <w:tab w:val="right" w:leader="dot" w:pos="7825"/>
            </w:tabs>
            <w:spacing w:before="248"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30"/>
              <w:sz w:val="31"/>
              <w:szCs w:val="31"/>
            </w:rPr>
            <w:t>第</w:t>
          </w:r>
          <w:r>
            <w:rPr>
              <w:rFonts w:asciiTheme="minorEastAsia" w:eastAsiaTheme="minorEastAsia" w:hAnsiTheme="minorEastAsia" w:cs="宋体"/>
              <w:color w:val="auto"/>
              <w:spacing w:val="17"/>
              <w:sz w:val="31"/>
              <w:szCs w:val="31"/>
            </w:rPr>
            <w:t>四</w:t>
          </w:r>
          <w:r>
            <w:rPr>
              <w:rFonts w:asciiTheme="minorEastAsia" w:eastAsiaTheme="minorEastAsia" w:hAnsiTheme="minorEastAsia" w:cs="宋体"/>
              <w:color w:val="auto"/>
              <w:spacing w:val="15"/>
              <w:sz w:val="31"/>
              <w:szCs w:val="31"/>
            </w:rPr>
            <w:t xml:space="preserve">章    采购合同主要条款(指引) </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15"/>
              <w:sz w:val="31"/>
              <w:szCs w:val="31"/>
            </w:rPr>
            <w:t xml:space="preserve"> </w:t>
          </w:r>
          <w:hyperlink w:anchor="_bookmark4" w:history="1">
            <w:r>
              <w:rPr>
                <w:rFonts w:asciiTheme="minorEastAsia" w:eastAsiaTheme="minorEastAsia" w:hAnsiTheme="minorEastAsia" w:cs="宋体"/>
                <w:color w:val="auto"/>
                <w:spacing w:val="15"/>
                <w:sz w:val="31"/>
                <w:szCs w:val="31"/>
              </w:rPr>
              <w:t>2</w:t>
            </w:r>
            <w:r w:rsidR="00A431C2">
              <w:rPr>
                <w:rFonts w:asciiTheme="minorEastAsia" w:eastAsiaTheme="minorEastAsia" w:hAnsiTheme="minorEastAsia" w:cs="宋体"/>
                <w:color w:val="auto"/>
                <w:spacing w:val="15"/>
                <w:sz w:val="31"/>
                <w:szCs w:val="31"/>
              </w:rPr>
              <w:t>1</w:t>
            </w:r>
          </w:hyperlink>
        </w:p>
        <w:p w:rsidR="00E534AF" w:rsidRDefault="001643C8">
          <w:pPr>
            <w:tabs>
              <w:tab w:val="right" w:leader="dot" w:pos="7825"/>
            </w:tabs>
            <w:spacing w:before="249"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8"/>
              <w:sz w:val="31"/>
              <w:szCs w:val="31"/>
            </w:rPr>
            <w:t>第</w:t>
          </w:r>
          <w:r>
            <w:rPr>
              <w:rFonts w:asciiTheme="minorEastAsia" w:eastAsiaTheme="minorEastAsia" w:hAnsiTheme="minorEastAsia" w:cs="宋体"/>
              <w:color w:val="auto"/>
              <w:spacing w:val="7"/>
              <w:sz w:val="31"/>
              <w:szCs w:val="31"/>
            </w:rPr>
            <w:t>五章    评审办法</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7"/>
              <w:sz w:val="31"/>
              <w:szCs w:val="31"/>
            </w:rPr>
            <w:t xml:space="preserve"> </w:t>
          </w:r>
          <w:r w:rsidR="00A431C2">
            <w:rPr>
              <w:rFonts w:asciiTheme="minorEastAsia" w:eastAsiaTheme="minorEastAsia" w:hAnsiTheme="minorEastAsia" w:cs="宋体"/>
              <w:color w:val="auto"/>
              <w:spacing w:val="7"/>
              <w:sz w:val="31"/>
              <w:szCs w:val="31"/>
            </w:rPr>
            <w:t>59</w:t>
          </w:r>
        </w:p>
        <w:p w:rsidR="00E534AF" w:rsidRDefault="001643C8">
          <w:pPr>
            <w:tabs>
              <w:tab w:val="right" w:leader="dot" w:pos="7825"/>
            </w:tabs>
            <w:spacing w:before="247"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4"/>
              <w:sz w:val="31"/>
              <w:szCs w:val="31"/>
            </w:rPr>
            <w:t>第</w:t>
          </w:r>
          <w:r>
            <w:rPr>
              <w:rFonts w:asciiTheme="minorEastAsia" w:eastAsiaTheme="minorEastAsia" w:hAnsiTheme="minorEastAsia" w:cs="宋体"/>
              <w:color w:val="auto"/>
              <w:spacing w:val="8"/>
              <w:sz w:val="31"/>
              <w:szCs w:val="31"/>
            </w:rPr>
            <w:t>六</w:t>
          </w:r>
          <w:r>
            <w:rPr>
              <w:rFonts w:asciiTheme="minorEastAsia" w:eastAsiaTheme="minorEastAsia" w:hAnsiTheme="minorEastAsia" w:cs="宋体"/>
              <w:color w:val="auto"/>
              <w:spacing w:val="7"/>
              <w:sz w:val="31"/>
              <w:szCs w:val="31"/>
            </w:rPr>
            <w:t>章    磋商相关文件格式</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7"/>
              <w:sz w:val="31"/>
              <w:szCs w:val="31"/>
            </w:rPr>
            <w:t xml:space="preserve"> </w:t>
          </w:r>
          <w:hyperlink w:anchor="_bookmark6" w:history="1">
            <w:r w:rsidR="00A431C2">
              <w:rPr>
                <w:rFonts w:asciiTheme="minorEastAsia" w:eastAsiaTheme="minorEastAsia" w:hAnsiTheme="minorEastAsia" w:cs="宋体"/>
                <w:color w:val="auto"/>
                <w:spacing w:val="7"/>
                <w:sz w:val="31"/>
                <w:szCs w:val="31"/>
              </w:rPr>
              <w:t>62</w:t>
            </w:r>
          </w:hyperlink>
        </w:p>
        <w:p w:rsidR="00E534AF" w:rsidRDefault="001643C8">
          <w:pPr>
            <w:tabs>
              <w:tab w:val="right" w:leader="dot" w:pos="7825"/>
            </w:tabs>
            <w:spacing w:before="248"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3"/>
              <w:sz w:val="31"/>
              <w:szCs w:val="31"/>
            </w:rPr>
            <w:t>第</w:t>
          </w:r>
          <w:r>
            <w:rPr>
              <w:rFonts w:asciiTheme="minorEastAsia" w:eastAsiaTheme="minorEastAsia" w:hAnsiTheme="minorEastAsia" w:cs="宋体"/>
              <w:color w:val="auto"/>
              <w:spacing w:val="7"/>
              <w:sz w:val="31"/>
              <w:szCs w:val="31"/>
            </w:rPr>
            <w:t>七章    工程量清单</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7"/>
              <w:sz w:val="31"/>
              <w:szCs w:val="31"/>
            </w:rPr>
            <w:t xml:space="preserve"> </w:t>
          </w:r>
          <w:r w:rsidR="00A431C2">
            <w:rPr>
              <w:rFonts w:asciiTheme="minorEastAsia" w:eastAsiaTheme="minorEastAsia" w:hAnsiTheme="minorEastAsia" w:cs="宋体"/>
              <w:color w:val="auto"/>
              <w:spacing w:val="7"/>
              <w:sz w:val="31"/>
              <w:szCs w:val="31"/>
            </w:rPr>
            <w:t>75</w:t>
          </w:r>
        </w:p>
      </w:sdtContent>
    </w:sdt>
    <w:p w:rsidR="00E534AF" w:rsidRDefault="00E534AF">
      <w:pPr>
        <w:rPr>
          <w:rFonts w:asciiTheme="minorEastAsia" w:eastAsiaTheme="minorEastAsia" w:hAnsiTheme="minorEastAsia"/>
          <w:color w:val="auto"/>
        </w:rPr>
        <w:sectPr w:rsidR="00E534AF">
          <w:footerReference w:type="default" r:id="rId9"/>
          <w:pgSz w:w="11907" w:h="16839"/>
          <w:pgMar w:top="1135" w:right="1785" w:bottom="1362" w:left="1544" w:header="0" w:footer="1201" w:gutter="0"/>
          <w:cols w:space="720"/>
        </w:sectPr>
      </w:pPr>
    </w:p>
    <w:p w:rsidR="00E534AF" w:rsidRDefault="001643C8">
      <w:pPr>
        <w:spacing w:before="72" w:line="218" w:lineRule="auto"/>
        <w:ind w:left="2824"/>
        <w:rPr>
          <w:rFonts w:asciiTheme="minorEastAsia" w:eastAsiaTheme="minorEastAsia" w:hAnsiTheme="minorEastAsia" w:cs="宋体"/>
          <w:color w:val="auto"/>
          <w:sz w:val="36"/>
          <w:szCs w:val="36"/>
        </w:rPr>
      </w:pPr>
      <w:bookmarkStart w:id="0" w:name="_bookmark1"/>
      <w:bookmarkEnd w:id="0"/>
      <w:r>
        <w:rPr>
          <w:rFonts w:asciiTheme="minorEastAsia" w:eastAsiaTheme="minorEastAsia" w:hAnsiTheme="minorEastAsia" w:cs="宋体"/>
          <w:color w:val="auto"/>
          <w:spacing w:val="1"/>
          <w:sz w:val="36"/>
          <w:szCs w:val="36"/>
          <w14:textOutline w14:w="6527" w14:cap="flat" w14:cmpd="sng" w14:algn="ctr">
            <w14:solidFill>
              <w14:srgbClr w14:val="000000"/>
            </w14:solidFill>
            <w14:prstDash w14:val="solid"/>
            <w14:miter w14:lim="0"/>
          </w14:textOutline>
        </w:rPr>
        <w:lastRenderedPageBreak/>
        <w:t>第</w:t>
      </w:r>
      <w:r>
        <w:rPr>
          <w:rFonts w:asciiTheme="minorEastAsia" w:eastAsiaTheme="minorEastAsia" w:hAnsiTheme="minorEastAsia" w:cs="宋体"/>
          <w:color w:val="auto"/>
          <w:sz w:val="36"/>
          <w:szCs w:val="36"/>
          <w14:textOutline w14:w="6527" w14:cap="flat" w14:cmpd="sng" w14:algn="ctr">
            <w14:solidFill>
              <w14:srgbClr w14:val="000000"/>
            </w14:solidFill>
            <w14:prstDash w14:val="solid"/>
            <w14:miter w14:lim="0"/>
          </w14:textOutline>
        </w:rPr>
        <w:t>一章</w:t>
      </w:r>
      <w:r>
        <w:rPr>
          <w:rFonts w:asciiTheme="minorEastAsia" w:eastAsiaTheme="minorEastAsia" w:hAnsiTheme="minorEastAsia" w:cs="宋体"/>
          <w:color w:val="auto"/>
          <w:sz w:val="36"/>
          <w:szCs w:val="36"/>
        </w:rPr>
        <w:t xml:space="preserve">   </w:t>
      </w:r>
      <w:r>
        <w:rPr>
          <w:rFonts w:asciiTheme="minorEastAsia" w:eastAsiaTheme="minorEastAsia" w:hAnsiTheme="minorEastAsia" w:cs="宋体"/>
          <w:color w:val="auto"/>
          <w:sz w:val="36"/>
          <w:szCs w:val="36"/>
          <w14:textOutline w14:w="6527" w14:cap="flat" w14:cmpd="sng" w14:algn="ctr">
            <w14:solidFill>
              <w14:srgbClr w14:val="000000"/>
            </w14:solidFill>
            <w14:prstDash w14:val="solid"/>
            <w14:miter w14:lim="0"/>
          </w14:textOutline>
        </w:rPr>
        <w:t>竞争性磋商公告</w:t>
      </w:r>
    </w:p>
    <w:p w:rsidR="00E534AF" w:rsidRDefault="00E534AF">
      <w:pPr>
        <w:spacing w:line="225" w:lineRule="exact"/>
        <w:rPr>
          <w:rFonts w:asciiTheme="minorEastAsia" w:eastAsiaTheme="minorEastAsia" w:hAnsiTheme="minorEastAsia"/>
          <w:color w:val="auto"/>
        </w:rPr>
      </w:pPr>
    </w:p>
    <w:tbl>
      <w:tblPr>
        <w:tblStyle w:val="TableNormal"/>
        <w:tblW w:w="9051" w:type="dxa"/>
        <w:tblInd w:w="2"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9051"/>
      </w:tblGrid>
      <w:tr w:rsidR="00E534AF">
        <w:trPr>
          <w:trHeight w:val="1504"/>
        </w:trPr>
        <w:tc>
          <w:tcPr>
            <w:tcW w:w="9051" w:type="dxa"/>
          </w:tcPr>
          <w:p w:rsidR="00E534AF" w:rsidRDefault="001643C8">
            <w:pPr>
              <w:spacing w:before="62" w:line="219" w:lineRule="auto"/>
              <w:ind w:left="691"/>
              <w:rPr>
                <w:rFonts w:asciiTheme="minorEastAsia" w:eastAsiaTheme="minorEastAsia" w:hAnsiTheme="minorEastAsia" w:cs="仿宋"/>
                <w:color w:val="auto"/>
                <w:sz w:val="28"/>
                <w:szCs w:val="28"/>
              </w:rPr>
            </w:pPr>
            <w:r>
              <w:rPr>
                <w:rFonts w:asciiTheme="minorEastAsia" w:eastAsiaTheme="minorEastAsia" w:hAnsiTheme="minorEastAsia" w:cs="仿宋"/>
                <w:color w:val="auto"/>
                <w:spacing w:val="-4"/>
                <w:sz w:val="28"/>
                <w:szCs w:val="28"/>
              </w:rPr>
              <w:t>项</w:t>
            </w:r>
            <w:r>
              <w:rPr>
                <w:rFonts w:asciiTheme="minorEastAsia" w:eastAsiaTheme="minorEastAsia" w:hAnsiTheme="minorEastAsia" w:cs="仿宋"/>
                <w:color w:val="auto"/>
                <w:spacing w:val="-3"/>
                <w:sz w:val="28"/>
                <w:szCs w:val="28"/>
              </w:rPr>
              <w:t>目概况</w:t>
            </w:r>
          </w:p>
          <w:p w:rsidR="00E534AF" w:rsidRDefault="00A431C2">
            <w:pPr>
              <w:spacing w:before="33" w:line="232" w:lineRule="auto"/>
              <w:ind w:left="119" w:right="107" w:firstLine="577"/>
              <w:rPr>
                <w:rFonts w:asciiTheme="minorEastAsia" w:eastAsiaTheme="minorEastAsia" w:hAnsiTheme="minorEastAsia" w:cs="仿宋"/>
                <w:color w:val="auto"/>
                <w:sz w:val="28"/>
                <w:szCs w:val="28"/>
              </w:rPr>
            </w:pPr>
            <w:r w:rsidRPr="00A431C2">
              <w:rPr>
                <w:rFonts w:asciiTheme="minorEastAsia" w:eastAsiaTheme="minorEastAsia" w:hAnsiTheme="minorEastAsia" w:hint="eastAsia"/>
                <w:color w:val="auto"/>
                <w:sz w:val="28"/>
                <w:szCs w:val="28"/>
                <w:u w:val="single"/>
              </w:rPr>
              <w:t>化工专业教学实验室供电项目</w:t>
            </w:r>
            <w:r w:rsidR="00497202">
              <w:rPr>
                <w:rFonts w:asciiTheme="minorEastAsia" w:eastAsiaTheme="minorEastAsia" w:hAnsiTheme="minorEastAsia" w:hint="eastAsia"/>
                <w:color w:val="auto"/>
                <w:sz w:val="28"/>
                <w:szCs w:val="28"/>
                <w:u w:val="single"/>
              </w:rPr>
              <w:t>（第二次）</w:t>
            </w:r>
            <w:r w:rsidR="001643C8">
              <w:rPr>
                <w:rFonts w:asciiTheme="minorEastAsia" w:eastAsiaTheme="minorEastAsia" w:hAnsiTheme="minorEastAsia" w:cs="仿宋"/>
                <w:color w:val="auto"/>
                <w:spacing w:val="24"/>
                <w:sz w:val="28"/>
                <w:szCs w:val="28"/>
                <w:u w:val="single"/>
              </w:rPr>
              <w:t xml:space="preserve"> </w:t>
            </w:r>
            <w:r w:rsidR="001643C8">
              <w:rPr>
                <w:rFonts w:asciiTheme="minorEastAsia" w:eastAsiaTheme="minorEastAsia" w:hAnsiTheme="minorEastAsia" w:cs="仿宋"/>
                <w:color w:val="auto"/>
                <w:spacing w:val="24"/>
                <w:sz w:val="28"/>
                <w:szCs w:val="28"/>
              </w:rPr>
              <w:t xml:space="preserve"> 的潜在供应商应在</w:t>
            </w:r>
            <w:r w:rsidR="001643C8">
              <w:rPr>
                <w:rFonts w:asciiTheme="minorEastAsia" w:eastAsiaTheme="minorEastAsia" w:hAnsiTheme="minorEastAsia" w:cs="仿宋"/>
                <w:color w:val="auto"/>
                <w:sz w:val="28"/>
                <w:szCs w:val="28"/>
              </w:rPr>
              <w:t xml:space="preserve"> </w:t>
            </w:r>
            <w:hyperlink r:id="rId10" w:history="1">
              <w:r w:rsidR="001643C8">
                <w:rPr>
                  <w:rFonts w:asciiTheme="minorEastAsia" w:eastAsiaTheme="minorEastAsia" w:hAnsiTheme="minorEastAsia" w:cs="仿宋"/>
                  <w:color w:val="auto"/>
                  <w:sz w:val="28"/>
                  <w:szCs w:val="28"/>
                </w:rPr>
                <w:t>http</w:t>
              </w:r>
              <w:r w:rsidR="001643C8">
                <w:rPr>
                  <w:rFonts w:asciiTheme="minorEastAsia" w:eastAsiaTheme="minorEastAsia" w:hAnsiTheme="minorEastAsia" w:cs="仿宋"/>
                  <w:color w:val="auto"/>
                  <w:spacing w:val="-1"/>
                  <w:sz w:val="28"/>
                  <w:szCs w:val="28"/>
                </w:rPr>
                <w:t>:</w:t>
              </w:r>
              <w:r w:rsidR="001643C8">
                <w:rPr>
                  <w:rFonts w:asciiTheme="minorEastAsia" w:eastAsiaTheme="minorEastAsia" w:hAnsiTheme="minorEastAsia" w:cs="仿宋"/>
                  <w:color w:val="auto"/>
                  <w:sz w:val="28"/>
                  <w:szCs w:val="28"/>
                </w:rPr>
                <w:t>//zfcg.czt.zj.gov.cn</w:t>
              </w:r>
            </w:hyperlink>
            <w:r w:rsidR="001643C8">
              <w:rPr>
                <w:rFonts w:asciiTheme="minorEastAsia" w:eastAsiaTheme="minorEastAsia" w:hAnsiTheme="minorEastAsia" w:cs="仿宋"/>
                <w:color w:val="auto"/>
                <w:sz w:val="28"/>
                <w:szCs w:val="28"/>
              </w:rPr>
              <w:t xml:space="preserve"> 或者 http://cgzx.zjxu.edu.cn 获取采购 </w:t>
            </w:r>
            <w:r w:rsidR="001643C8">
              <w:rPr>
                <w:rFonts w:asciiTheme="minorEastAsia" w:eastAsiaTheme="minorEastAsia" w:hAnsiTheme="minorEastAsia" w:cs="仿宋"/>
                <w:color w:val="auto"/>
                <w:spacing w:val="-22"/>
                <w:sz w:val="28"/>
                <w:szCs w:val="28"/>
              </w:rPr>
              <w:t>文件</w:t>
            </w:r>
            <w:r w:rsidR="001643C8">
              <w:rPr>
                <w:rFonts w:asciiTheme="minorEastAsia" w:eastAsiaTheme="minorEastAsia" w:hAnsiTheme="minorEastAsia" w:cs="仿宋"/>
                <w:color w:val="auto"/>
                <w:spacing w:val="-20"/>
                <w:sz w:val="28"/>
                <w:szCs w:val="28"/>
              </w:rPr>
              <w:t>，</w:t>
            </w:r>
            <w:r w:rsidR="001643C8">
              <w:rPr>
                <w:rFonts w:asciiTheme="minorEastAsia" w:eastAsiaTheme="minorEastAsia" w:hAnsiTheme="minorEastAsia" w:cs="仿宋"/>
                <w:color w:val="auto"/>
                <w:spacing w:val="-11"/>
                <w:sz w:val="28"/>
                <w:szCs w:val="28"/>
              </w:rPr>
              <w:t xml:space="preserve">并于 2022 年 </w:t>
            </w:r>
            <w:r>
              <w:rPr>
                <w:rFonts w:asciiTheme="minorEastAsia" w:eastAsiaTheme="minorEastAsia" w:hAnsiTheme="minorEastAsia" w:cs="仿宋"/>
                <w:color w:val="auto"/>
                <w:spacing w:val="-11"/>
                <w:sz w:val="28"/>
                <w:szCs w:val="28"/>
              </w:rPr>
              <w:t>1</w:t>
            </w:r>
            <w:r w:rsidR="00497202">
              <w:rPr>
                <w:rFonts w:asciiTheme="minorEastAsia" w:eastAsiaTheme="minorEastAsia" w:hAnsiTheme="minorEastAsia" w:cs="仿宋"/>
                <w:color w:val="auto"/>
                <w:spacing w:val="-11"/>
                <w:sz w:val="28"/>
                <w:szCs w:val="28"/>
              </w:rPr>
              <w:t>2</w:t>
            </w:r>
            <w:r w:rsidR="001643C8">
              <w:rPr>
                <w:rFonts w:asciiTheme="minorEastAsia" w:eastAsiaTheme="minorEastAsia" w:hAnsiTheme="minorEastAsia" w:cs="仿宋"/>
                <w:color w:val="auto"/>
                <w:spacing w:val="-11"/>
                <w:sz w:val="28"/>
                <w:szCs w:val="28"/>
              </w:rPr>
              <w:t>月</w:t>
            </w:r>
            <w:r w:rsidR="00497202">
              <w:rPr>
                <w:rFonts w:asciiTheme="minorEastAsia" w:eastAsiaTheme="minorEastAsia" w:hAnsiTheme="minorEastAsia" w:cs="仿宋" w:hint="eastAsia"/>
                <w:color w:val="auto"/>
                <w:spacing w:val="-11"/>
                <w:sz w:val="28"/>
                <w:szCs w:val="28"/>
              </w:rPr>
              <w:t>2</w:t>
            </w:r>
            <w:r w:rsidR="001643C8">
              <w:rPr>
                <w:rFonts w:asciiTheme="minorEastAsia" w:eastAsiaTheme="minorEastAsia" w:hAnsiTheme="minorEastAsia" w:cs="仿宋"/>
                <w:color w:val="auto"/>
                <w:spacing w:val="-11"/>
                <w:sz w:val="28"/>
                <w:szCs w:val="28"/>
              </w:rPr>
              <w:t>日9:00 (北京时间) 前提交响应文件。</w:t>
            </w:r>
          </w:p>
        </w:tc>
      </w:tr>
    </w:tbl>
    <w:p w:rsidR="00E534AF" w:rsidRDefault="00E534AF">
      <w:pPr>
        <w:spacing w:line="259" w:lineRule="auto"/>
        <w:rPr>
          <w:rFonts w:asciiTheme="minorEastAsia" w:eastAsiaTheme="minorEastAsia" w:hAnsiTheme="minorEastAsia"/>
          <w:color w:val="auto"/>
        </w:rPr>
      </w:pPr>
    </w:p>
    <w:p w:rsidR="00E534AF" w:rsidRDefault="001643C8">
      <w:pPr>
        <w:spacing w:before="91" w:line="219" w:lineRule="auto"/>
        <w:ind w:left="133"/>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一、项目基本情</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况</w:t>
      </w:r>
    </w:p>
    <w:p w:rsidR="00E534AF" w:rsidRPr="00A431C2" w:rsidRDefault="001643C8">
      <w:pPr>
        <w:spacing w:before="141" w:line="219" w:lineRule="auto"/>
        <w:ind w:left="605"/>
        <w:rPr>
          <w:rFonts w:asciiTheme="minorEastAsia" w:eastAsiaTheme="minorEastAsia" w:hAnsiTheme="minorEastAsia" w:cs="宋体"/>
          <w:color w:val="auto"/>
          <w:spacing w:val="1"/>
          <w:sz w:val="24"/>
          <w:szCs w:val="24"/>
        </w:rPr>
      </w:pPr>
      <w:r>
        <w:rPr>
          <w:rFonts w:asciiTheme="minorEastAsia" w:eastAsiaTheme="minorEastAsia" w:hAnsiTheme="minorEastAsia" w:cs="宋体"/>
          <w:color w:val="auto"/>
          <w:spacing w:val="1"/>
          <w:sz w:val="24"/>
          <w:szCs w:val="24"/>
        </w:rPr>
        <w:t>采购计划编号：</w:t>
      </w:r>
      <w:proofErr w:type="gramStart"/>
      <w:r w:rsidRPr="00A431C2">
        <w:rPr>
          <w:rFonts w:asciiTheme="minorEastAsia" w:eastAsiaTheme="minorEastAsia" w:hAnsiTheme="minorEastAsia" w:cs="宋体"/>
          <w:color w:val="auto"/>
          <w:spacing w:val="1"/>
          <w:sz w:val="24"/>
          <w:szCs w:val="24"/>
        </w:rPr>
        <w:t>嘉采〔2022〕</w:t>
      </w:r>
      <w:proofErr w:type="gramEnd"/>
      <w:r w:rsidR="00A431C2" w:rsidRPr="00A431C2">
        <w:rPr>
          <w:rFonts w:asciiTheme="minorEastAsia" w:eastAsiaTheme="minorEastAsia" w:hAnsiTheme="minorEastAsia" w:cs="宋体" w:hint="eastAsia"/>
          <w:color w:val="auto"/>
          <w:spacing w:val="1"/>
          <w:sz w:val="24"/>
          <w:szCs w:val="24"/>
        </w:rPr>
        <w:t>5</w:t>
      </w:r>
      <w:r w:rsidR="00A431C2" w:rsidRPr="00A431C2">
        <w:rPr>
          <w:rFonts w:asciiTheme="minorEastAsia" w:eastAsiaTheme="minorEastAsia" w:hAnsiTheme="minorEastAsia" w:cs="宋体"/>
          <w:color w:val="auto"/>
          <w:spacing w:val="1"/>
          <w:sz w:val="24"/>
          <w:szCs w:val="24"/>
        </w:rPr>
        <w:t>70</w:t>
      </w:r>
      <w:r w:rsidRPr="00A431C2">
        <w:rPr>
          <w:rFonts w:asciiTheme="minorEastAsia" w:eastAsiaTheme="minorEastAsia" w:hAnsiTheme="minorEastAsia" w:cs="宋体"/>
          <w:color w:val="auto"/>
          <w:spacing w:val="1"/>
          <w:sz w:val="24"/>
          <w:szCs w:val="24"/>
        </w:rPr>
        <w:t>号</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 xml:space="preserve">项目编号： </w:t>
      </w:r>
      <w:proofErr w:type="gramStart"/>
      <w:r w:rsidRPr="00A431C2">
        <w:rPr>
          <w:rFonts w:asciiTheme="minorEastAsia" w:eastAsiaTheme="minorEastAsia" w:hAnsiTheme="minorEastAsia" w:cs="宋体"/>
          <w:color w:val="auto"/>
          <w:spacing w:val="1"/>
          <w:sz w:val="24"/>
          <w:szCs w:val="24"/>
        </w:rPr>
        <w:t>嘉院采竞磋</w:t>
      </w:r>
      <w:proofErr w:type="gramEnd"/>
      <w:r w:rsidRPr="00A431C2">
        <w:rPr>
          <w:rFonts w:asciiTheme="minorEastAsia" w:eastAsiaTheme="minorEastAsia" w:hAnsiTheme="minorEastAsia" w:cs="宋体"/>
          <w:color w:val="auto"/>
          <w:spacing w:val="1"/>
          <w:sz w:val="24"/>
          <w:szCs w:val="24"/>
        </w:rPr>
        <w:t>〔2022〕2</w:t>
      </w:r>
      <w:r w:rsidR="00A431C2" w:rsidRPr="00A431C2">
        <w:rPr>
          <w:rFonts w:asciiTheme="minorEastAsia" w:eastAsiaTheme="minorEastAsia" w:hAnsiTheme="minorEastAsia" w:cs="宋体"/>
          <w:color w:val="auto"/>
          <w:spacing w:val="1"/>
          <w:sz w:val="24"/>
          <w:szCs w:val="24"/>
        </w:rPr>
        <w:t>9</w:t>
      </w:r>
      <w:r w:rsidR="00497202">
        <w:rPr>
          <w:rFonts w:asciiTheme="minorEastAsia" w:eastAsiaTheme="minorEastAsia" w:hAnsiTheme="minorEastAsia" w:cs="宋体"/>
          <w:color w:val="auto"/>
          <w:spacing w:val="1"/>
          <w:sz w:val="24"/>
          <w:szCs w:val="24"/>
        </w:rPr>
        <w:t>-1</w:t>
      </w:r>
      <w:r w:rsidRPr="00A431C2">
        <w:rPr>
          <w:rFonts w:asciiTheme="minorEastAsia" w:eastAsiaTheme="minorEastAsia" w:hAnsiTheme="minorEastAsia" w:cs="宋体"/>
          <w:color w:val="auto"/>
          <w:spacing w:val="1"/>
          <w:sz w:val="24"/>
          <w:szCs w:val="24"/>
        </w:rPr>
        <w:t>号</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项目名称：</w:t>
      </w:r>
      <w:r w:rsidR="00A431C2" w:rsidRPr="00A431C2">
        <w:rPr>
          <w:rFonts w:asciiTheme="minorEastAsia" w:eastAsiaTheme="minorEastAsia" w:hAnsiTheme="minorEastAsia" w:cs="宋体" w:hint="eastAsia"/>
          <w:color w:val="auto"/>
          <w:spacing w:val="1"/>
          <w:sz w:val="24"/>
          <w:szCs w:val="24"/>
        </w:rPr>
        <w:t>化工专业教学实验室供电项目</w:t>
      </w:r>
      <w:r w:rsidR="00497202">
        <w:rPr>
          <w:rFonts w:asciiTheme="minorEastAsia" w:eastAsiaTheme="minorEastAsia" w:hAnsiTheme="minorEastAsia" w:cs="宋体" w:hint="eastAsia"/>
          <w:color w:val="auto"/>
          <w:spacing w:val="1"/>
          <w:sz w:val="24"/>
          <w:szCs w:val="24"/>
        </w:rPr>
        <w:t>（第二次）</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采购方式：竞争性磋商</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 xml:space="preserve">预算金额： </w:t>
      </w:r>
      <w:r w:rsidR="00A431C2" w:rsidRPr="00A431C2">
        <w:rPr>
          <w:rFonts w:asciiTheme="minorEastAsia" w:eastAsiaTheme="minorEastAsia" w:hAnsiTheme="minorEastAsia" w:cs="宋体"/>
          <w:color w:val="auto"/>
          <w:spacing w:val="1"/>
          <w:sz w:val="24"/>
          <w:szCs w:val="24"/>
        </w:rPr>
        <w:t>280000</w:t>
      </w:r>
      <w:r w:rsidRPr="00A431C2">
        <w:rPr>
          <w:rFonts w:asciiTheme="minorEastAsia" w:eastAsiaTheme="minorEastAsia" w:hAnsiTheme="minorEastAsia" w:cs="宋体"/>
          <w:color w:val="auto"/>
          <w:spacing w:val="1"/>
          <w:sz w:val="24"/>
          <w:szCs w:val="24"/>
        </w:rPr>
        <w:t>元</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最高限价(如有)：</w:t>
      </w:r>
      <w:r w:rsidR="00A431C2" w:rsidRPr="00A431C2">
        <w:rPr>
          <w:rFonts w:asciiTheme="minorEastAsia" w:eastAsiaTheme="minorEastAsia" w:hAnsiTheme="minorEastAsia" w:cs="宋体"/>
          <w:color w:val="auto"/>
          <w:spacing w:val="1"/>
          <w:sz w:val="24"/>
          <w:szCs w:val="24"/>
        </w:rPr>
        <w:t>173923</w:t>
      </w:r>
      <w:r w:rsidR="00A431C2" w:rsidRPr="00A431C2">
        <w:rPr>
          <w:rFonts w:asciiTheme="minorEastAsia" w:eastAsiaTheme="minorEastAsia" w:hAnsiTheme="minorEastAsia" w:cs="宋体" w:hint="eastAsia"/>
          <w:color w:val="auto"/>
          <w:spacing w:val="1"/>
          <w:sz w:val="24"/>
          <w:szCs w:val="24"/>
        </w:rPr>
        <w:t>元</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采购需求：</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数量: 1</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单位：项</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简要规格描述：详见磋商文件</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备注： /</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工期：60 日内。</w:t>
      </w:r>
    </w:p>
    <w:p w:rsidR="00E534AF" w:rsidRDefault="001643C8">
      <w:pPr>
        <w:spacing w:before="1" w:line="218" w:lineRule="auto"/>
        <w:ind w:left="66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5"/>
          <w:sz w:val="24"/>
          <w:szCs w:val="24"/>
        </w:rPr>
        <w:t>本</w:t>
      </w:r>
      <w:r>
        <w:rPr>
          <w:rFonts w:asciiTheme="minorEastAsia" w:eastAsiaTheme="minorEastAsia" w:hAnsiTheme="minorEastAsia" w:cs="宋体"/>
          <w:color w:val="auto"/>
          <w:spacing w:val="17"/>
          <w:sz w:val="24"/>
          <w:szCs w:val="24"/>
        </w:rPr>
        <w:t>项目(否)接受联合体。</w:t>
      </w:r>
      <w:proofErr w:type="gramStart"/>
      <w:r>
        <w:rPr>
          <w:rFonts w:asciiTheme="minorEastAsia" w:eastAsiaTheme="minorEastAsia" w:hAnsiTheme="minorEastAsia" w:cs="宋体"/>
          <w:color w:val="auto"/>
          <w:spacing w:val="17"/>
          <w:sz w:val="24"/>
          <w:szCs w:val="24"/>
        </w:rPr>
        <w:t>否</w:t>
      </w:r>
      <w:proofErr w:type="gramEnd"/>
    </w:p>
    <w:p w:rsidR="00E534AF" w:rsidRDefault="001643C8">
      <w:pPr>
        <w:spacing w:before="122" w:line="220" w:lineRule="auto"/>
        <w:ind w:left="133"/>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0"/>
          <w:sz w:val="28"/>
          <w:szCs w:val="28"/>
          <w14:textOutline w14:w="5092" w14:cap="flat" w14:cmpd="sng" w14:algn="ctr">
            <w14:solidFill>
              <w14:srgbClr w14:val="000000"/>
            </w14:solidFill>
            <w14:prstDash w14:val="solid"/>
            <w14:miter w14:lim="0"/>
          </w14:textOutline>
        </w:rPr>
        <w:t>二</w:t>
      </w:r>
      <w:r>
        <w:rPr>
          <w:rFonts w:asciiTheme="minorEastAsia" w:eastAsiaTheme="minorEastAsia" w:hAnsiTheme="minorEastAsia" w:cs="宋体"/>
          <w:color w:val="auto"/>
          <w:spacing w:val="-8"/>
          <w:sz w:val="28"/>
          <w:szCs w:val="28"/>
          <w14:textOutline w14:w="5092" w14:cap="flat" w14:cmpd="sng" w14:algn="ctr">
            <w14:solidFill>
              <w14:srgbClr w14:val="000000"/>
            </w14:solidFill>
            <w14:prstDash w14:val="solid"/>
            <w14:miter w14:lim="0"/>
          </w14:textOutline>
        </w:rPr>
        <w:t>、</w:t>
      </w:r>
      <w:r>
        <w:rPr>
          <w:rFonts w:asciiTheme="minorEastAsia" w:eastAsiaTheme="minorEastAsia" w:hAnsiTheme="minorEastAsia" w:cs="宋体"/>
          <w:color w:val="auto"/>
          <w:spacing w:val="-5"/>
          <w:sz w:val="28"/>
          <w:szCs w:val="28"/>
          <w14:textOutline w14:w="5092" w14:cap="flat" w14:cmpd="sng" w14:algn="ctr">
            <w14:solidFill>
              <w14:srgbClr w14:val="000000"/>
            </w14:solidFill>
            <w14:prstDash w14:val="solid"/>
            <w14:miter w14:lim="0"/>
          </w14:textOutline>
        </w:rPr>
        <w:t>申请人的资格要求：</w:t>
      </w:r>
    </w:p>
    <w:p w:rsidR="00A431C2" w:rsidRPr="00706994" w:rsidRDefault="00A431C2" w:rsidP="00A431C2">
      <w:pPr>
        <w:spacing w:line="440" w:lineRule="exact"/>
        <w:ind w:firstLine="540"/>
        <w:rPr>
          <w:sz w:val="24"/>
          <w:szCs w:val="24"/>
        </w:rPr>
      </w:pPr>
      <w:r w:rsidRPr="00706994">
        <w:rPr>
          <w:rFonts w:hint="eastAsia"/>
          <w:sz w:val="24"/>
          <w:szCs w:val="24"/>
        </w:rPr>
        <w:t>1.满足《中华人民共和国政府采购法》第二十二条规定；未被“信用中国”（www.creditchina.gov.cn)、中国政府采购网（www.ccgp.gov.cn）列入失信被执行人、重大税收违法案件当事人名单、政府采购严重违法失信行为记录名单。</w:t>
      </w:r>
    </w:p>
    <w:p w:rsidR="00A431C2" w:rsidRDefault="00A431C2" w:rsidP="00A431C2">
      <w:pPr>
        <w:spacing w:line="440" w:lineRule="exact"/>
        <w:ind w:firstLine="540"/>
        <w:rPr>
          <w:kern w:val="2"/>
          <w:sz w:val="24"/>
          <w:szCs w:val="24"/>
        </w:rPr>
      </w:pPr>
      <w:r w:rsidRPr="00706994">
        <w:rPr>
          <w:sz w:val="24"/>
          <w:szCs w:val="24"/>
        </w:rPr>
        <w:t>2</w:t>
      </w:r>
      <w:r w:rsidRPr="00706994">
        <w:rPr>
          <w:rFonts w:hint="eastAsia"/>
          <w:sz w:val="24"/>
          <w:szCs w:val="24"/>
        </w:rPr>
        <w:t>.落实政府采购政策需满足的资格要求：</w:t>
      </w:r>
      <w:r>
        <w:rPr>
          <w:rFonts w:hint="eastAsia"/>
          <w:sz w:val="24"/>
          <w:szCs w:val="24"/>
        </w:rPr>
        <w:t>本项目面向中小企业采购（投标时须提供中小</w:t>
      </w:r>
      <w:proofErr w:type="gramStart"/>
      <w:r>
        <w:rPr>
          <w:rFonts w:hint="eastAsia"/>
          <w:sz w:val="24"/>
          <w:szCs w:val="24"/>
        </w:rPr>
        <w:t>微企业</w:t>
      </w:r>
      <w:proofErr w:type="gramEnd"/>
      <w:r>
        <w:rPr>
          <w:rFonts w:hint="eastAsia"/>
          <w:sz w:val="24"/>
          <w:szCs w:val="24"/>
        </w:rPr>
        <w:t>声明函）。</w:t>
      </w:r>
    </w:p>
    <w:p w:rsidR="00A431C2" w:rsidRPr="00706994" w:rsidRDefault="00A431C2" w:rsidP="00A431C2">
      <w:pPr>
        <w:spacing w:line="440" w:lineRule="exact"/>
        <w:ind w:firstLineChars="250" w:firstLine="600"/>
        <w:rPr>
          <w:rFonts w:ascii="宋体" w:hAnsi="宋体"/>
          <w:sz w:val="24"/>
          <w:szCs w:val="24"/>
        </w:rPr>
      </w:pPr>
      <w:r w:rsidRPr="00706994">
        <w:rPr>
          <w:rFonts w:ascii="宋体" w:hAnsi="宋体" w:hint="eastAsia"/>
          <w:sz w:val="24"/>
          <w:szCs w:val="24"/>
        </w:rPr>
        <w:t>3.</w:t>
      </w:r>
      <w:r w:rsidRPr="00706994">
        <w:rPr>
          <w:rFonts w:ascii="宋体" w:hAnsi="宋体" w:hint="eastAsia"/>
          <w:sz w:val="24"/>
          <w:szCs w:val="24"/>
        </w:rPr>
        <w:t>本项目的特定资格要求：供应商具有房屋建筑工程施工总承包叁级及以上资质</w:t>
      </w:r>
      <w:r w:rsidRPr="00706994">
        <w:rPr>
          <w:rFonts w:ascii="宋体" w:hAnsi="宋体" w:hint="eastAsia"/>
          <w:sz w:val="24"/>
          <w:szCs w:val="24"/>
        </w:rPr>
        <w:t>[</w:t>
      </w:r>
      <w:r w:rsidRPr="00706994">
        <w:rPr>
          <w:rFonts w:ascii="宋体" w:hAnsi="宋体" w:hint="eastAsia"/>
          <w:sz w:val="24"/>
          <w:szCs w:val="24"/>
        </w:rPr>
        <w:t>省外企业备案相关手续按嘉建（</w:t>
      </w:r>
      <w:r w:rsidRPr="00706994">
        <w:rPr>
          <w:rFonts w:ascii="宋体" w:hAnsi="宋体" w:hint="eastAsia"/>
          <w:sz w:val="24"/>
          <w:szCs w:val="24"/>
        </w:rPr>
        <w:t>2015</w:t>
      </w:r>
      <w:r w:rsidRPr="00706994">
        <w:rPr>
          <w:rFonts w:ascii="宋体" w:hAnsi="宋体" w:hint="eastAsia"/>
          <w:sz w:val="24"/>
          <w:szCs w:val="24"/>
        </w:rPr>
        <w:t>）</w:t>
      </w:r>
      <w:r w:rsidRPr="00706994">
        <w:rPr>
          <w:rFonts w:ascii="宋体" w:hAnsi="宋体" w:hint="eastAsia"/>
          <w:sz w:val="24"/>
          <w:szCs w:val="24"/>
        </w:rPr>
        <w:t>1</w:t>
      </w:r>
      <w:r w:rsidRPr="00706994">
        <w:rPr>
          <w:rFonts w:ascii="宋体" w:hAnsi="宋体" w:hint="eastAsia"/>
          <w:sz w:val="24"/>
          <w:szCs w:val="24"/>
        </w:rPr>
        <w:t>号文件规定执行</w:t>
      </w:r>
      <w:r w:rsidRPr="00706994">
        <w:rPr>
          <w:rFonts w:ascii="宋体" w:hAnsi="宋体" w:hint="eastAsia"/>
          <w:sz w:val="24"/>
          <w:szCs w:val="24"/>
        </w:rPr>
        <w:t>]</w:t>
      </w:r>
      <w:r w:rsidRPr="00706994">
        <w:rPr>
          <w:rFonts w:ascii="宋体" w:hAnsi="宋体" w:hint="eastAsia"/>
          <w:sz w:val="24"/>
          <w:szCs w:val="24"/>
        </w:rPr>
        <w:t>。</w:t>
      </w:r>
    </w:p>
    <w:p w:rsidR="00A431C2" w:rsidRPr="00706994" w:rsidRDefault="00A431C2" w:rsidP="00A431C2">
      <w:pPr>
        <w:spacing w:line="440" w:lineRule="exact"/>
        <w:ind w:firstLine="540"/>
        <w:rPr>
          <w:rFonts w:ascii="宋体" w:hAnsi="宋体"/>
          <w:sz w:val="24"/>
          <w:szCs w:val="24"/>
        </w:rPr>
      </w:pPr>
      <w:r w:rsidRPr="00706994">
        <w:rPr>
          <w:rFonts w:ascii="宋体" w:hAnsi="宋体" w:hint="eastAsia"/>
          <w:sz w:val="24"/>
          <w:szCs w:val="24"/>
        </w:rPr>
        <w:t>项目经理具有建筑工程专业二级及以上注册建造师资格</w:t>
      </w:r>
      <w:r w:rsidRPr="00706994">
        <w:rPr>
          <w:rFonts w:ascii="宋体" w:hAnsi="宋体" w:hint="eastAsia"/>
          <w:sz w:val="24"/>
          <w:szCs w:val="24"/>
        </w:rPr>
        <w:t>[</w:t>
      </w:r>
      <w:r w:rsidRPr="00706994">
        <w:rPr>
          <w:rFonts w:ascii="宋体" w:hAnsi="宋体" w:hint="eastAsia"/>
          <w:sz w:val="24"/>
          <w:szCs w:val="24"/>
        </w:rPr>
        <w:t>省外企业项目经理备案相关手续按嘉建（</w:t>
      </w:r>
      <w:r w:rsidRPr="00706994">
        <w:rPr>
          <w:rFonts w:ascii="宋体" w:hAnsi="宋体" w:hint="eastAsia"/>
          <w:sz w:val="24"/>
          <w:szCs w:val="24"/>
        </w:rPr>
        <w:t>2015</w:t>
      </w:r>
      <w:r w:rsidRPr="00706994">
        <w:rPr>
          <w:rFonts w:ascii="宋体" w:hAnsi="宋体" w:hint="eastAsia"/>
          <w:sz w:val="24"/>
          <w:szCs w:val="24"/>
        </w:rPr>
        <w:t>）</w:t>
      </w:r>
      <w:r w:rsidRPr="00706994">
        <w:rPr>
          <w:rFonts w:ascii="宋体" w:hAnsi="宋体" w:hint="eastAsia"/>
          <w:sz w:val="24"/>
          <w:szCs w:val="24"/>
        </w:rPr>
        <w:t>1</w:t>
      </w:r>
      <w:r w:rsidRPr="00706994">
        <w:rPr>
          <w:rFonts w:ascii="宋体" w:hAnsi="宋体" w:hint="eastAsia"/>
          <w:sz w:val="24"/>
          <w:szCs w:val="24"/>
        </w:rPr>
        <w:t>号文件规定执行。</w:t>
      </w:r>
    </w:p>
    <w:p w:rsidR="00E534AF" w:rsidRPr="00A431C2" w:rsidRDefault="00E534AF">
      <w:pPr>
        <w:spacing w:before="2" w:line="338" w:lineRule="auto"/>
        <w:ind w:left="129" w:right="264" w:firstLine="601"/>
        <w:rPr>
          <w:rFonts w:asciiTheme="minorEastAsia" w:eastAsiaTheme="minorEastAsia" w:hAnsiTheme="minorEastAsia"/>
          <w:color w:val="auto"/>
        </w:rPr>
        <w:sectPr w:rsidR="00E534AF" w:rsidRPr="00A431C2">
          <w:footerReference w:type="default" r:id="rId11"/>
          <w:pgSz w:w="11907" w:h="16839"/>
          <w:pgMar w:top="1111" w:right="1350" w:bottom="1362" w:left="1414" w:header="0" w:footer="1201" w:gutter="0"/>
          <w:cols w:space="720"/>
        </w:sectPr>
      </w:pPr>
    </w:p>
    <w:p w:rsidR="00E534AF" w:rsidRDefault="001643C8">
      <w:pPr>
        <w:spacing w:before="57" w:line="220" w:lineRule="auto"/>
        <w:ind w:left="44"/>
        <w:outlineLvl w:val="0"/>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lastRenderedPageBreak/>
        <w:t>三、获取采购文件</w:t>
      </w:r>
    </w:p>
    <w:p w:rsidR="00E534AF" w:rsidRDefault="001643C8">
      <w:pPr>
        <w:spacing w:before="157" w:line="338" w:lineRule="auto"/>
        <w:ind w:left="23" w:right="119" w:firstLine="475"/>
        <w:rPr>
          <w:rFonts w:asciiTheme="minorEastAsia" w:eastAsiaTheme="minorEastAsia" w:hAnsiTheme="minorEastAsia" w:cs="宋体"/>
          <w:color w:val="auto"/>
          <w:spacing w:val="-4"/>
          <w:sz w:val="24"/>
          <w:szCs w:val="24"/>
        </w:rPr>
      </w:pPr>
      <w:r>
        <w:rPr>
          <w:rFonts w:asciiTheme="minorEastAsia" w:eastAsiaTheme="minorEastAsia" w:hAnsiTheme="minorEastAsia" w:cs="宋体"/>
          <w:color w:val="auto"/>
          <w:spacing w:val="-4"/>
          <w:sz w:val="24"/>
          <w:szCs w:val="24"/>
        </w:rPr>
        <w:t xml:space="preserve">时间： </w:t>
      </w:r>
      <w:r>
        <w:rPr>
          <w:rFonts w:asciiTheme="minorEastAsia" w:eastAsiaTheme="minorEastAsia" w:hAnsiTheme="minorEastAsia" w:cs="Times New Roman"/>
          <w:color w:val="auto"/>
          <w:spacing w:val="-4"/>
          <w:sz w:val="24"/>
          <w:szCs w:val="24"/>
        </w:rPr>
        <w:t>/</w:t>
      </w:r>
      <w:r>
        <w:rPr>
          <w:rFonts w:asciiTheme="minorEastAsia" w:eastAsiaTheme="minorEastAsia" w:hAnsiTheme="minorEastAsia" w:cs="宋体"/>
          <w:color w:val="auto"/>
          <w:spacing w:val="-4"/>
          <w:sz w:val="24"/>
          <w:szCs w:val="24"/>
        </w:rPr>
        <w:t xml:space="preserve">至 </w:t>
      </w:r>
      <w:r>
        <w:rPr>
          <w:rFonts w:asciiTheme="minorEastAsia" w:eastAsiaTheme="minorEastAsia" w:hAnsiTheme="minorEastAsia" w:cs="Times New Roman"/>
          <w:color w:val="auto"/>
          <w:spacing w:val="-4"/>
          <w:sz w:val="24"/>
          <w:szCs w:val="24"/>
        </w:rPr>
        <w:t xml:space="preserve">2022 </w:t>
      </w:r>
      <w:r>
        <w:rPr>
          <w:rFonts w:asciiTheme="minorEastAsia" w:eastAsiaTheme="minorEastAsia" w:hAnsiTheme="minorEastAsia" w:cs="宋体"/>
          <w:color w:val="auto"/>
          <w:spacing w:val="-4"/>
          <w:sz w:val="24"/>
          <w:szCs w:val="24"/>
        </w:rPr>
        <w:t>年</w:t>
      </w:r>
      <w:r>
        <w:rPr>
          <w:rFonts w:asciiTheme="minorEastAsia" w:eastAsiaTheme="minorEastAsia" w:hAnsiTheme="minorEastAsia" w:cs="Times New Roman"/>
          <w:color w:val="auto"/>
          <w:spacing w:val="-4"/>
          <w:sz w:val="24"/>
          <w:szCs w:val="24"/>
        </w:rPr>
        <w:t>1</w:t>
      </w:r>
      <w:r w:rsidR="00497202">
        <w:rPr>
          <w:rFonts w:asciiTheme="minorEastAsia" w:eastAsiaTheme="minorEastAsia" w:hAnsiTheme="minorEastAsia" w:cs="Times New Roman"/>
          <w:color w:val="auto"/>
          <w:spacing w:val="-4"/>
          <w:sz w:val="24"/>
          <w:szCs w:val="24"/>
        </w:rPr>
        <w:t>2</w:t>
      </w:r>
      <w:r>
        <w:rPr>
          <w:rFonts w:asciiTheme="minorEastAsia" w:eastAsiaTheme="minorEastAsia" w:hAnsiTheme="minorEastAsia" w:cs="宋体"/>
          <w:color w:val="auto"/>
          <w:spacing w:val="-4"/>
          <w:sz w:val="24"/>
          <w:szCs w:val="24"/>
        </w:rPr>
        <w:t>月</w:t>
      </w:r>
      <w:r w:rsidR="00497202">
        <w:rPr>
          <w:rFonts w:asciiTheme="minorEastAsia" w:eastAsiaTheme="minorEastAsia" w:hAnsiTheme="minorEastAsia" w:cs="Times New Roman"/>
          <w:color w:val="auto"/>
          <w:spacing w:val="-4"/>
          <w:sz w:val="24"/>
          <w:szCs w:val="24"/>
        </w:rPr>
        <w:t>2</w:t>
      </w:r>
      <w:r>
        <w:rPr>
          <w:rFonts w:asciiTheme="minorEastAsia" w:eastAsiaTheme="minorEastAsia" w:hAnsiTheme="minorEastAsia" w:cs="宋体"/>
          <w:color w:val="auto"/>
          <w:spacing w:val="-2"/>
          <w:sz w:val="24"/>
          <w:szCs w:val="24"/>
        </w:rPr>
        <w:t xml:space="preserve">日，每天上午 </w:t>
      </w:r>
      <w:r>
        <w:rPr>
          <w:rFonts w:asciiTheme="minorEastAsia" w:eastAsiaTheme="minorEastAsia" w:hAnsiTheme="minorEastAsia" w:cs="Times New Roman"/>
          <w:color w:val="auto"/>
          <w:spacing w:val="-2"/>
          <w:sz w:val="24"/>
          <w:szCs w:val="24"/>
        </w:rPr>
        <w:t xml:space="preserve">00:00 </w:t>
      </w:r>
      <w:r>
        <w:rPr>
          <w:rFonts w:asciiTheme="minorEastAsia" w:eastAsiaTheme="minorEastAsia" w:hAnsiTheme="minorEastAsia" w:cs="宋体"/>
          <w:color w:val="auto"/>
          <w:spacing w:val="-2"/>
          <w:sz w:val="24"/>
          <w:szCs w:val="24"/>
        </w:rPr>
        <w:t xml:space="preserve">至 </w:t>
      </w:r>
      <w:r>
        <w:rPr>
          <w:rFonts w:asciiTheme="minorEastAsia" w:eastAsiaTheme="minorEastAsia" w:hAnsiTheme="minorEastAsia" w:cs="Times New Roman"/>
          <w:color w:val="auto"/>
          <w:spacing w:val="-2"/>
          <w:sz w:val="24"/>
          <w:szCs w:val="24"/>
        </w:rPr>
        <w:t>12:00</w:t>
      </w:r>
      <w:r>
        <w:rPr>
          <w:rFonts w:asciiTheme="minorEastAsia" w:eastAsiaTheme="minorEastAsia" w:hAnsiTheme="minorEastAsia" w:cs="宋体"/>
          <w:color w:val="auto"/>
          <w:spacing w:val="-2"/>
          <w:sz w:val="24"/>
          <w:szCs w:val="24"/>
        </w:rPr>
        <w:t xml:space="preserve">，下午 </w:t>
      </w:r>
      <w:r>
        <w:rPr>
          <w:rFonts w:asciiTheme="minorEastAsia" w:eastAsiaTheme="minorEastAsia" w:hAnsiTheme="minorEastAsia" w:cs="Times New Roman"/>
          <w:color w:val="auto"/>
          <w:spacing w:val="-2"/>
          <w:sz w:val="24"/>
          <w:szCs w:val="24"/>
        </w:rPr>
        <w:t xml:space="preserve">12:00 </w:t>
      </w:r>
      <w:r>
        <w:rPr>
          <w:rFonts w:asciiTheme="minorEastAsia" w:eastAsiaTheme="minorEastAsia" w:hAnsiTheme="minorEastAsia" w:cs="宋体"/>
          <w:color w:val="auto"/>
          <w:spacing w:val="-2"/>
          <w:sz w:val="24"/>
          <w:szCs w:val="24"/>
        </w:rPr>
        <w:t xml:space="preserve">至 </w:t>
      </w:r>
      <w:r>
        <w:rPr>
          <w:rFonts w:asciiTheme="minorEastAsia" w:eastAsiaTheme="minorEastAsia" w:hAnsiTheme="minorEastAsia" w:cs="Times New Roman"/>
          <w:color w:val="auto"/>
          <w:spacing w:val="-2"/>
          <w:sz w:val="24"/>
          <w:szCs w:val="24"/>
        </w:rPr>
        <w:t>23:59</w:t>
      </w:r>
      <w:r>
        <w:rPr>
          <w:rFonts w:asciiTheme="minorEastAsia" w:eastAsiaTheme="minorEastAsia" w:hAnsiTheme="minorEastAsia" w:cs="Times New Roman"/>
          <w:color w:val="auto"/>
          <w:sz w:val="24"/>
          <w:szCs w:val="24"/>
        </w:rPr>
        <w:t xml:space="preserve"> </w:t>
      </w:r>
      <w:r>
        <w:rPr>
          <w:rFonts w:asciiTheme="minorEastAsia" w:eastAsiaTheme="minorEastAsia" w:hAnsiTheme="minorEastAsia" w:cs="宋体"/>
          <w:color w:val="auto"/>
          <w:spacing w:val="4"/>
          <w:sz w:val="24"/>
          <w:szCs w:val="24"/>
        </w:rPr>
        <w:t>(北京</w:t>
      </w:r>
      <w:r>
        <w:rPr>
          <w:rFonts w:asciiTheme="minorEastAsia" w:eastAsiaTheme="minorEastAsia" w:hAnsiTheme="minorEastAsia" w:cs="宋体"/>
          <w:color w:val="auto"/>
          <w:spacing w:val="-4"/>
          <w:sz w:val="24"/>
          <w:szCs w:val="24"/>
        </w:rPr>
        <w:t>时间，线上获取法定节假日均可，线下获取文件法定节假日除外)</w:t>
      </w:r>
    </w:p>
    <w:p w:rsidR="00E534AF" w:rsidRDefault="001643C8">
      <w:pPr>
        <w:spacing w:line="480" w:lineRule="exact"/>
        <w:ind w:firstLineChars="200" w:firstLine="472"/>
        <w:rPr>
          <w:rFonts w:asciiTheme="minorEastAsia" w:eastAsiaTheme="minorEastAsia" w:hAnsiTheme="minorEastAsia" w:cs="宋体"/>
          <w:color w:val="auto"/>
          <w:spacing w:val="-4"/>
          <w:sz w:val="24"/>
          <w:szCs w:val="24"/>
        </w:rPr>
      </w:pPr>
      <w:r>
        <w:rPr>
          <w:rFonts w:asciiTheme="minorEastAsia" w:eastAsiaTheme="minorEastAsia" w:hAnsiTheme="minorEastAsia" w:cs="宋体"/>
          <w:color w:val="auto"/>
          <w:spacing w:val="-4"/>
          <w:sz w:val="24"/>
          <w:szCs w:val="24"/>
        </w:rPr>
        <w:t>地点(网址) ：浙江省政府采购网(</w:t>
      </w:r>
      <w:hyperlink r:id="rId12" w:history="1">
        <w:r>
          <w:rPr>
            <w:rFonts w:asciiTheme="minorEastAsia" w:eastAsiaTheme="minorEastAsia" w:hAnsiTheme="minorEastAsia" w:cs="宋体"/>
            <w:color w:val="auto"/>
            <w:spacing w:val="-4"/>
            <w:sz w:val="24"/>
            <w:szCs w:val="24"/>
          </w:rPr>
          <w:t>http://zfcg.czt.zj.gov.cn</w:t>
        </w:r>
      </w:hyperlink>
      <w:r>
        <w:rPr>
          <w:rFonts w:asciiTheme="minorEastAsia" w:eastAsiaTheme="minorEastAsia" w:hAnsiTheme="minorEastAsia" w:cs="宋体"/>
          <w:color w:val="auto"/>
          <w:spacing w:val="-4"/>
          <w:sz w:val="24"/>
          <w:szCs w:val="24"/>
        </w:rPr>
        <w:t>)、嘉兴学院采购网</w:t>
      </w:r>
      <w:r>
        <w:rPr>
          <w:rFonts w:asciiTheme="minorEastAsia" w:eastAsiaTheme="minorEastAsia" w:hAnsiTheme="minorEastAsia" w:cs="宋体" w:hint="eastAsia"/>
          <w:color w:val="auto"/>
          <w:spacing w:val="-4"/>
          <w:sz w:val="24"/>
          <w:szCs w:val="24"/>
        </w:rPr>
        <w:t>（</w:t>
      </w:r>
      <w:r>
        <w:rPr>
          <w:rFonts w:asciiTheme="minorEastAsia" w:eastAsiaTheme="minorEastAsia" w:hAnsiTheme="minorEastAsia" w:cs="宋体"/>
          <w:color w:val="auto"/>
          <w:spacing w:val="-4"/>
          <w:sz w:val="24"/>
          <w:szCs w:val="24"/>
        </w:rPr>
        <w:t>http://cgzx.zjxu.edu.cn</w:t>
      </w:r>
      <w:r>
        <w:rPr>
          <w:rFonts w:asciiTheme="minorEastAsia" w:eastAsiaTheme="minorEastAsia" w:hAnsiTheme="minorEastAsia" w:cs="宋体" w:hint="eastAsia"/>
          <w:color w:val="auto"/>
          <w:spacing w:val="-4"/>
          <w:sz w:val="24"/>
          <w:szCs w:val="24"/>
        </w:rPr>
        <w:t>）</w:t>
      </w:r>
    </w:p>
    <w:p w:rsidR="00E534AF" w:rsidRDefault="001643C8">
      <w:pPr>
        <w:spacing w:before="162" w:line="220" w:lineRule="auto"/>
        <w:ind w:left="557"/>
        <w:rPr>
          <w:rFonts w:asciiTheme="minorEastAsia" w:eastAsiaTheme="minorEastAsia" w:hAnsiTheme="minorEastAsia" w:cs="宋体"/>
          <w:color w:val="auto"/>
          <w:spacing w:val="-4"/>
          <w:sz w:val="24"/>
          <w:szCs w:val="24"/>
        </w:rPr>
      </w:pPr>
      <w:r>
        <w:rPr>
          <w:rFonts w:asciiTheme="minorEastAsia" w:eastAsiaTheme="minorEastAsia" w:hAnsiTheme="minorEastAsia" w:cs="宋体"/>
          <w:color w:val="auto"/>
          <w:spacing w:val="-4"/>
          <w:sz w:val="24"/>
          <w:szCs w:val="24"/>
        </w:rPr>
        <w:t>方式：在线免费获取</w:t>
      </w:r>
    </w:p>
    <w:p w:rsidR="00E534AF" w:rsidRDefault="001643C8">
      <w:pPr>
        <w:spacing w:before="57" w:line="220" w:lineRule="auto"/>
        <w:ind w:left="44"/>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四、提交响应文件截止时间</w:t>
      </w:r>
    </w:p>
    <w:p w:rsidR="00E534AF" w:rsidRDefault="001643C8">
      <w:pPr>
        <w:spacing w:before="138" w:line="220" w:lineRule="auto"/>
        <w:ind w:left="497"/>
        <w:rPr>
          <w:rFonts w:asciiTheme="minorEastAsia" w:eastAsiaTheme="minorEastAsia" w:hAnsiTheme="minorEastAsia" w:cs="宋体"/>
          <w:color w:val="auto"/>
          <w:spacing w:val="-11"/>
          <w:sz w:val="24"/>
          <w:szCs w:val="24"/>
        </w:rPr>
      </w:pPr>
      <w:r>
        <w:rPr>
          <w:rFonts w:asciiTheme="minorEastAsia" w:eastAsiaTheme="minorEastAsia" w:hAnsiTheme="minorEastAsia" w:cs="宋体"/>
          <w:color w:val="auto"/>
          <w:spacing w:val="-11"/>
          <w:sz w:val="24"/>
          <w:szCs w:val="24"/>
        </w:rPr>
        <w:t>截止时间： 2022 年1</w:t>
      </w:r>
      <w:r w:rsidR="00497202">
        <w:rPr>
          <w:rFonts w:asciiTheme="minorEastAsia" w:eastAsiaTheme="minorEastAsia" w:hAnsiTheme="minorEastAsia" w:cs="宋体"/>
          <w:color w:val="auto"/>
          <w:spacing w:val="-11"/>
          <w:sz w:val="24"/>
          <w:szCs w:val="24"/>
        </w:rPr>
        <w:t>2</w:t>
      </w:r>
      <w:r>
        <w:rPr>
          <w:rFonts w:asciiTheme="minorEastAsia" w:eastAsiaTheme="minorEastAsia" w:hAnsiTheme="minorEastAsia" w:cs="宋体"/>
          <w:color w:val="auto"/>
          <w:spacing w:val="-11"/>
          <w:sz w:val="24"/>
          <w:szCs w:val="24"/>
        </w:rPr>
        <w:t>月</w:t>
      </w:r>
      <w:r w:rsidR="00497202">
        <w:rPr>
          <w:rFonts w:asciiTheme="minorEastAsia" w:eastAsiaTheme="minorEastAsia" w:hAnsiTheme="minorEastAsia" w:cs="宋体"/>
          <w:color w:val="auto"/>
          <w:spacing w:val="-11"/>
          <w:sz w:val="24"/>
          <w:szCs w:val="24"/>
        </w:rPr>
        <w:t>2</w:t>
      </w:r>
      <w:r>
        <w:rPr>
          <w:rFonts w:asciiTheme="minorEastAsia" w:eastAsiaTheme="minorEastAsia" w:hAnsiTheme="minorEastAsia" w:cs="宋体"/>
          <w:color w:val="auto"/>
          <w:spacing w:val="-11"/>
          <w:sz w:val="24"/>
          <w:szCs w:val="24"/>
        </w:rPr>
        <w:t>日 9 ：00  (北京时间)</w:t>
      </w:r>
    </w:p>
    <w:p w:rsidR="00E534AF" w:rsidRDefault="001643C8">
      <w:pPr>
        <w:spacing w:before="138" w:line="220" w:lineRule="auto"/>
        <w:ind w:left="497"/>
        <w:rPr>
          <w:rFonts w:asciiTheme="minorEastAsia" w:eastAsiaTheme="minorEastAsia" w:hAnsiTheme="minorEastAsia" w:cs="宋体"/>
          <w:color w:val="auto"/>
          <w:spacing w:val="-11"/>
          <w:sz w:val="24"/>
          <w:szCs w:val="24"/>
        </w:rPr>
      </w:pPr>
      <w:r>
        <w:rPr>
          <w:rFonts w:asciiTheme="minorEastAsia" w:eastAsiaTheme="minorEastAsia" w:hAnsiTheme="minorEastAsia" w:cs="宋体" w:hint="eastAsia"/>
          <w:color w:val="auto"/>
          <w:spacing w:val="-11"/>
          <w:sz w:val="24"/>
          <w:szCs w:val="24"/>
        </w:rPr>
        <w:t>地点：嘉兴市广</w:t>
      </w:r>
      <w:proofErr w:type="gramStart"/>
      <w:r>
        <w:rPr>
          <w:rFonts w:asciiTheme="minorEastAsia" w:eastAsiaTheme="minorEastAsia" w:hAnsiTheme="minorEastAsia" w:cs="宋体" w:hint="eastAsia"/>
          <w:color w:val="auto"/>
          <w:spacing w:val="-11"/>
          <w:sz w:val="24"/>
          <w:szCs w:val="24"/>
        </w:rPr>
        <w:t>穹</w:t>
      </w:r>
      <w:proofErr w:type="gramEnd"/>
      <w:r>
        <w:rPr>
          <w:rFonts w:asciiTheme="minorEastAsia" w:eastAsiaTheme="minorEastAsia" w:hAnsiTheme="minorEastAsia" w:cs="宋体" w:hint="eastAsia"/>
          <w:color w:val="auto"/>
          <w:spacing w:val="-11"/>
          <w:sz w:val="24"/>
          <w:szCs w:val="24"/>
        </w:rPr>
        <w:t>路899号嘉兴学院采购中心302室（梁林校区</w:t>
      </w:r>
      <w:proofErr w:type="gramStart"/>
      <w:r>
        <w:rPr>
          <w:rFonts w:asciiTheme="minorEastAsia" w:eastAsiaTheme="minorEastAsia" w:hAnsiTheme="minorEastAsia" w:cs="宋体" w:hint="eastAsia"/>
          <w:color w:val="auto"/>
          <w:spacing w:val="-11"/>
          <w:sz w:val="24"/>
          <w:szCs w:val="24"/>
        </w:rPr>
        <w:t>桂</w:t>
      </w:r>
      <w:proofErr w:type="gramEnd"/>
      <w:r>
        <w:rPr>
          <w:rFonts w:asciiTheme="minorEastAsia" w:eastAsiaTheme="minorEastAsia" w:hAnsiTheme="minorEastAsia" w:cs="宋体" w:hint="eastAsia"/>
          <w:color w:val="auto"/>
          <w:spacing w:val="-11"/>
          <w:sz w:val="24"/>
          <w:szCs w:val="24"/>
        </w:rPr>
        <w:t>园餐厅三楼）</w:t>
      </w:r>
    </w:p>
    <w:p w:rsidR="00E534AF" w:rsidRDefault="001643C8">
      <w:pPr>
        <w:spacing w:before="138" w:line="220" w:lineRule="auto"/>
        <w:ind w:left="497"/>
        <w:rPr>
          <w:rFonts w:asciiTheme="minorEastAsia" w:eastAsiaTheme="minorEastAsia" w:hAnsiTheme="minorEastAsia" w:cs="宋体"/>
          <w:color w:val="auto"/>
          <w:spacing w:val="-11"/>
          <w:sz w:val="24"/>
          <w:szCs w:val="24"/>
        </w:rPr>
      </w:pPr>
      <w:r>
        <w:rPr>
          <w:rFonts w:asciiTheme="minorEastAsia" w:eastAsiaTheme="minorEastAsia" w:hAnsiTheme="minorEastAsia" w:cs="宋体" w:hint="eastAsia"/>
          <w:color w:val="auto"/>
          <w:spacing w:val="-11"/>
          <w:sz w:val="24"/>
          <w:szCs w:val="24"/>
        </w:rPr>
        <w:t>提交方式：邮寄，具体要求详见供应商须知前附表“响应文件提交要求”。</w:t>
      </w:r>
    </w:p>
    <w:p w:rsidR="00E534AF" w:rsidRDefault="001643C8">
      <w:pPr>
        <w:spacing w:before="119" w:line="221" w:lineRule="auto"/>
        <w:ind w:left="22"/>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1"/>
          <w:sz w:val="28"/>
          <w:szCs w:val="28"/>
          <w14:textOutline w14:w="5092" w14:cap="flat" w14:cmpd="sng" w14:algn="ctr">
            <w14:solidFill>
              <w14:srgbClr w14:val="000000"/>
            </w14:solidFill>
            <w14:prstDash w14:val="solid"/>
            <w14:miter w14:lim="0"/>
          </w14:textOutline>
        </w:rPr>
        <w:t>五</w:t>
      </w:r>
      <w:r>
        <w:rPr>
          <w:rFonts w:asciiTheme="minorEastAsia" w:eastAsiaTheme="minorEastAsia" w:hAnsiTheme="minorEastAsia" w:cs="宋体"/>
          <w:color w:val="auto"/>
          <w:spacing w:val="-14"/>
          <w:sz w:val="28"/>
          <w:szCs w:val="28"/>
          <w14:textOutline w14:w="5092" w14:cap="flat" w14:cmpd="sng" w14:algn="ctr">
            <w14:solidFill>
              <w14:srgbClr w14:val="000000"/>
            </w14:solidFill>
            <w14:prstDash w14:val="solid"/>
            <w14:miter w14:lim="0"/>
          </w14:textOutline>
        </w:rPr>
        <w:t>、</w:t>
      </w:r>
      <w:r>
        <w:rPr>
          <w:rFonts w:asciiTheme="minorEastAsia" w:eastAsiaTheme="minorEastAsia" w:hAnsiTheme="minorEastAsia" w:cs="宋体"/>
          <w:color w:val="auto"/>
          <w:spacing w:val="-14"/>
          <w:sz w:val="28"/>
          <w:szCs w:val="28"/>
        </w:rPr>
        <w:t xml:space="preserve"> </w:t>
      </w:r>
      <w:r>
        <w:rPr>
          <w:rFonts w:asciiTheme="minorEastAsia" w:eastAsiaTheme="minorEastAsia" w:hAnsiTheme="minorEastAsia" w:cs="宋体"/>
          <w:color w:val="auto"/>
          <w:spacing w:val="-14"/>
          <w:sz w:val="28"/>
          <w:szCs w:val="28"/>
          <w14:textOutline w14:w="5092" w14:cap="flat" w14:cmpd="sng" w14:algn="ctr">
            <w14:solidFill>
              <w14:srgbClr w14:val="000000"/>
            </w14:solidFill>
            <w14:prstDash w14:val="solid"/>
            <w14:miter w14:lim="0"/>
          </w14:textOutline>
        </w:rPr>
        <w:t>开标时间和地点</w:t>
      </w:r>
    </w:p>
    <w:p w:rsidR="00E534AF" w:rsidRDefault="001643C8">
      <w:pPr>
        <w:spacing w:before="138" w:line="220" w:lineRule="auto"/>
        <w:ind w:left="49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1"/>
          <w:sz w:val="24"/>
          <w:szCs w:val="24"/>
        </w:rPr>
        <w:t xml:space="preserve">开标时间： </w:t>
      </w:r>
      <w:r>
        <w:rPr>
          <w:rFonts w:asciiTheme="minorEastAsia" w:eastAsiaTheme="minorEastAsia" w:hAnsiTheme="minorEastAsia" w:cs="Times New Roman"/>
          <w:color w:val="auto"/>
          <w:spacing w:val="-11"/>
          <w:sz w:val="24"/>
          <w:szCs w:val="24"/>
        </w:rPr>
        <w:t xml:space="preserve">2022 </w:t>
      </w:r>
      <w:r>
        <w:rPr>
          <w:rFonts w:asciiTheme="minorEastAsia" w:eastAsiaTheme="minorEastAsia" w:hAnsiTheme="minorEastAsia" w:cs="宋体"/>
          <w:color w:val="auto"/>
          <w:spacing w:val="-11"/>
          <w:sz w:val="24"/>
          <w:szCs w:val="24"/>
        </w:rPr>
        <w:t xml:space="preserve">年 </w:t>
      </w:r>
      <w:r>
        <w:rPr>
          <w:rFonts w:asciiTheme="minorEastAsia" w:eastAsiaTheme="minorEastAsia" w:hAnsiTheme="minorEastAsia" w:cs="Times New Roman"/>
          <w:color w:val="auto"/>
          <w:spacing w:val="-11"/>
          <w:sz w:val="24"/>
          <w:szCs w:val="24"/>
        </w:rPr>
        <w:t>1</w:t>
      </w:r>
      <w:r w:rsidR="00497202">
        <w:rPr>
          <w:rFonts w:asciiTheme="minorEastAsia" w:eastAsiaTheme="minorEastAsia" w:hAnsiTheme="minorEastAsia" w:cs="Times New Roman"/>
          <w:color w:val="auto"/>
          <w:spacing w:val="-11"/>
          <w:sz w:val="24"/>
          <w:szCs w:val="24"/>
        </w:rPr>
        <w:t>2</w:t>
      </w:r>
      <w:r>
        <w:rPr>
          <w:rFonts w:asciiTheme="minorEastAsia" w:eastAsiaTheme="minorEastAsia" w:hAnsiTheme="minorEastAsia" w:cs="宋体"/>
          <w:color w:val="auto"/>
          <w:spacing w:val="-11"/>
          <w:sz w:val="24"/>
          <w:szCs w:val="24"/>
        </w:rPr>
        <w:t>月</w:t>
      </w:r>
      <w:r w:rsidR="00497202">
        <w:rPr>
          <w:rFonts w:asciiTheme="minorEastAsia" w:eastAsiaTheme="minorEastAsia" w:hAnsiTheme="minorEastAsia" w:cs="Times New Roman"/>
          <w:color w:val="auto"/>
          <w:spacing w:val="-11"/>
          <w:sz w:val="24"/>
          <w:szCs w:val="24"/>
        </w:rPr>
        <w:t>2</w:t>
      </w:r>
      <w:r>
        <w:rPr>
          <w:rFonts w:asciiTheme="minorEastAsia" w:eastAsiaTheme="minorEastAsia" w:hAnsiTheme="minorEastAsia" w:cs="宋体"/>
          <w:color w:val="auto"/>
          <w:spacing w:val="-11"/>
          <w:sz w:val="24"/>
          <w:szCs w:val="24"/>
        </w:rPr>
        <w:t xml:space="preserve">日 </w:t>
      </w:r>
      <w:r>
        <w:rPr>
          <w:rFonts w:asciiTheme="minorEastAsia" w:eastAsiaTheme="minorEastAsia" w:hAnsiTheme="minorEastAsia" w:cs="Times New Roman"/>
          <w:color w:val="auto"/>
          <w:spacing w:val="-11"/>
          <w:sz w:val="24"/>
          <w:szCs w:val="24"/>
        </w:rPr>
        <w:t>9</w:t>
      </w:r>
      <w:r>
        <w:rPr>
          <w:rFonts w:asciiTheme="minorEastAsia" w:eastAsiaTheme="minorEastAsia" w:hAnsiTheme="minorEastAsia" w:cs="宋体"/>
          <w:color w:val="auto"/>
          <w:spacing w:val="-11"/>
          <w:sz w:val="24"/>
          <w:szCs w:val="24"/>
        </w:rPr>
        <w:t>：</w:t>
      </w:r>
      <w:r>
        <w:rPr>
          <w:rFonts w:asciiTheme="minorEastAsia" w:eastAsiaTheme="minorEastAsia" w:hAnsiTheme="minorEastAsia" w:cs="Times New Roman"/>
          <w:color w:val="auto"/>
          <w:spacing w:val="-11"/>
          <w:sz w:val="24"/>
          <w:szCs w:val="24"/>
        </w:rPr>
        <w:t xml:space="preserve">00  </w:t>
      </w:r>
      <w:r>
        <w:rPr>
          <w:rFonts w:asciiTheme="minorEastAsia" w:eastAsiaTheme="minorEastAsia" w:hAnsiTheme="minorEastAsia" w:cs="宋体"/>
          <w:color w:val="auto"/>
          <w:spacing w:val="-11"/>
          <w:sz w:val="24"/>
          <w:szCs w:val="24"/>
        </w:rPr>
        <w:t>(北京时间</w:t>
      </w:r>
      <w:r>
        <w:rPr>
          <w:rFonts w:asciiTheme="minorEastAsia" w:eastAsiaTheme="minorEastAsia" w:hAnsiTheme="minorEastAsia" w:cs="宋体"/>
          <w:color w:val="auto"/>
          <w:spacing w:val="-9"/>
          <w:sz w:val="24"/>
          <w:szCs w:val="24"/>
        </w:rPr>
        <w:t>)</w:t>
      </w:r>
    </w:p>
    <w:p w:rsidR="00E534AF" w:rsidRDefault="001643C8">
      <w:pPr>
        <w:spacing w:before="138" w:line="220" w:lineRule="auto"/>
        <w:ind w:left="497"/>
        <w:rPr>
          <w:rFonts w:asciiTheme="minorEastAsia" w:eastAsiaTheme="minorEastAsia" w:hAnsiTheme="minorEastAsia" w:cs="宋体"/>
          <w:color w:val="auto"/>
          <w:spacing w:val="-11"/>
          <w:sz w:val="24"/>
          <w:szCs w:val="24"/>
        </w:rPr>
      </w:pPr>
      <w:r>
        <w:rPr>
          <w:rFonts w:asciiTheme="minorEastAsia" w:eastAsiaTheme="minorEastAsia" w:hAnsiTheme="minorEastAsia" w:cs="宋体" w:hint="eastAsia"/>
          <w:color w:val="auto"/>
          <w:spacing w:val="-11"/>
          <w:sz w:val="24"/>
          <w:szCs w:val="24"/>
        </w:rPr>
        <w:t>地点：嘉兴市广</w:t>
      </w:r>
      <w:proofErr w:type="gramStart"/>
      <w:r>
        <w:rPr>
          <w:rFonts w:asciiTheme="minorEastAsia" w:eastAsiaTheme="minorEastAsia" w:hAnsiTheme="minorEastAsia" w:cs="宋体" w:hint="eastAsia"/>
          <w:color w:val="auto"/>
          <w:spacing w:val="-11"/>
          <w:sz w:val="24"/>
          <w:szCs w:val="24"/>
        </w:rPr>
        <w:t>穹</w:t>
      </w:r>
      <w:proofErr w:type="gramEnd"/>
      <w:r>
        <w:rPr>
          <w:rFonts w:asciiTheme="minorEastAsia" w:eastAsiaTheme="minorEastAsia" w:hAnsiTheme="minorEastAsia" w:cs="宋体" w:hint="eastAsia"/>
          <w:color w:val="auto"/>
          <w:spacing w:val="-11"/>
          <w:sz w:val="24"/>
          <w:szCs w:val="24"/>
        </w:rPr>
        <w:t>路899号嘉兴学院采购中心30</w:t>
      </w:r>
      <w:r>
        <w:rPr>
          <w:rFonts w:asciiTheme="minorEastAsia" w:eastAsiaTheme="minorEastAsia" w:hAnsiTheme="minorEastAsia" w:cs="宋体"/>
          <w:color w:val="auto"/>
          <w:spacing w:val="-11"/>
          <w:sz w:val="24"/>
          <w:szCs w:val="24"/>
        </w:rPr>
        <w:t>2</w:t>
      </w:r>
      <w:r>
        <w:rPr>
          <w:rFonts w:asciiTheme="minorEastAsia" w:eastAsiaTheme="minorEastAsia" w:hAnsiTheme="minorEastAsia" w:cs="宋体" w:hint="eastAsia"/>
          <w:color w:val="auto"/>
          <w:spacing w:val="-11"/>
          <w:sz w:val="24"/>
          <w:szCs w:val="24"/>
        </w:rPr>
        <w:t>室（梁林校区</w:t>
      </w:r>
      <w:proofErr w:type="gramStart"/>
      <w:r>
        <w:rPr>
          <w:rFonts w:asciiTheme="minorEastAsia" w:eastAsiaTheme="minorEastAsia" w:hAnsiTheme="minorEastAsia" w:cs="宋体" w:hint="eastAsia"/>
          <w:color w:val="auto"/>
          <w:spacing w:val="-11"/>
          <w:sz w:val="24"/>
          <w:szCs w:val="24"/>
        </w:rPr>
        <w:t>桂</w:t>
      </w:r>
      <w:proofErr w:type="gramEnd"/>
      <w:r>
        <w:rPr>
          <w:rFonts w:asciiTheme="minorEastAsia" w:eastAsiaTheme="minorEastAsia" w:hAnsiTheme="minorEastAsia" w:cs="宋体" w:hint="eastAsia"/>
          <w:color w:val="auto"/>
          <w:spacing w:val="-11"/>
          <w:sz w:val="24"/>
          <w:szCs w:val="24"/>
        </w:rPr>
        <w:t>园餐厅三楼）</w:t>
      </w:r>
    </w:p>
    <w:p w:rsidR="00E534AF" w:rsidRDefault="001643C8">
      <w:pPr>
        <w:spacing w:before="119" w:line="219" w:lineRule="auto"/>
        <w:ind w:left="20"/>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六</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、公告期限</w:t>
      </w:r>
    </w:p>
    <w:p w:rsidR="00E534AF" w:rsidRDefault="001643C8">
      <w:pPr>
        <w:spacing w:before="145" w:line="218" w:lineRule="auto"/>
        <w:ind w:left="53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 xml:space="preserve">自本公告发布之日起 </w:t>
      </w:r>
      <w:r>
        <w:rPr>
          <w:rFonts w:asciiTheme="minorEastAsia" w:eastAsiaTheme="minorEastAsia" w:hAnsiTheme="minorEastAsia" w:cs="Times New Roman"/>
          <w:color w:val="auto"/>
          <w:spacing w:val="-8"/>
          <w:sz w:val="24"/>
          <w:szCs w:val="24"/>
        </w:rPr>
        <w:t xml:space="preserve">3 </w:t>
      </w:r>
      <w:proofErr w:type="gramStart"/>
      <w:r>
        <w:rPr>
          <w:rFonts w:asciiTheme="minorEastAsia" w:eastAsiaTheme="minorEastAsia" w:hAnsiTheme="minorEastAsia" w:cs="宋体"/>
          <w:color w:val="auto"/>
          <w:spacing w:val="-8"/>
          <w:sz w:val="24"/>
          <w:szCs w:val="24"/>
        </w:rPr>
        <w:t>个</w:t>
      </w:r>
      <w:proofErr w:type="gramEnd"/>
      <w:r>
        <w:rPr>
          <w:rFonts w:asciiTheme="minorEastAsia" w:eastAsiaTheme="minorEastAsia" w:hAnsiTheme="minorEastAsia" w:cs="宋体"/>
          <w:color w:val="auto"/>
          <w:spacing w:val="-8"/>
          <w:sz w:val="24"/>
          <w:szCs w:val="24"/>
        </w:rPr>
        <w:t>工作日</w:t>
      </w:r>
      <w:r>
        <w:rPr>
          <w:rFonts w:asciiTheme="minorEastAsia" w:eastAsiaTheme="minorEastAsia" w:hAnsiTheme="minorEastAsia" w:cs="宋体"/>
          <w:color w:val="auto"/>
          <w:spacing w:val="-7"/>
          <w:sz w:val="24"/>
          <w:szCs w:val="24"/>
        </w:rPr>
        <w:t>。</w:t>
      </w:r>
    </w:p>
    <w:p w:rsidR="00E534AF" w:rsidRDefault="001643C8">
      <w:pPr>
        <w:spacing w:before="120" w:line="221" w:lineRule="auto"/>
        <w:ind w:left="17"/>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七、</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其他补充事宜</w:t>
      </w:r>
    </w:p>
    <w:p w:rsidR="00E534AF" w:rsidRDefault="001643C8">
      <w:pPr>
        <w:shd w:val="clear" w:color="auto" w:fill="FFFFFF"/>
        <w:spacing w:line="440" w:lineRule="atLeast"/>
        <w:ind w:firstLineChars="200" w:firstLine="480"/>
        <w:rPr>
          <w:rFonts w:asciiTheme="minorEastAsia" w:eastAsiaTheme="minorEastAsia" w:hAnsiTheme="minorEastAsia"/>
          <w:color w:val="auto"/>
          <w:sz w:val="24"/>
        </w:rPr>
      </w:pPr>
      <w:r>
        <w:rPr>
          <w:rFonts w:asciiTheme="minorEastAsia" w:eastAsiaTheme="minorEastAsia" w:hAnsiTheme="minorEastAsia" w:hint="eastAsia"/>
          <w:color w:val="auto"/>
          <w:sz w:val="24"/>
        </w:rPr>
        <w:t>1.</w:t>
      </w:r>
      <w:r>
        <w:rPr>
          <w:rFonts w:asciiTheme="minorEastAsia" w:eastAsiaTheme="minorEastAsia" w:hAnsiTheme="minorEastAsia" w:hint="eastAsia"/>
          <w:b/>
          <w:bCs/>
          <w:color w:val="auto"/>
          <w:sz w:val="24"/>
        </w:rPr>
        <w:t>报名:</w:t>
      </w:r>
    </w:p>
    <w:p w:rsidR="00E534AF" w:rsidRDefault="001643C8">
      <w:pPr>
        <w:shd w:val="clear" w:color="auto" w:fill="FFFFFF"/>
        <w:spacing w:line="440" w:lineRule="atLeast"/>
        <w:ind w:firstLineChars="200" w:firstLine="480"/>
        <w:rPr>
          <w:rFonts w:asciiTheme="minorEastAsia" w:eastAsiaTheme="minorEastAsia" w:hAnsiTheme="minorEastAsia"/>
          <w:color w:val="auto"/>
          <w:sz w:val="24"/>
        </w:rPr>
      </w:pPr>
      <w:r>
        <w:rPr>
          <w:rFonts w:asciiTheme="minorEastAsia" w:eastAsiaTheme="minorEastAsia" w:hAnsiTheme="minorEastAsia" w:hint="eastAsia"/>
          <w:color w:val="auto"/>
          <w:sz w:val="24"/>
        </w:rPr>
        <w:t>本项目实行网上报名，不接受现场报名。</w:t>
      </w:r>
    </w:p>
    <w:p w:rsidR="00E534AF" w:rsidRDefault="001643C8">
      <w:pPr>
        <w:shd w:val="clear" w:color="auto" w:fill="FFFFFF"/>
        <w:spacing w:line="440" w:lineRule="atLeast"/>
        <w:ind w:firstLineChars="200" w:firstLine="480"/>
        <w:rPr>
          <w:rFonts w:asciiTheme="minorEastAsia" w:eastAsiaTheme="minorEastAsia" w:hAnsiTheme="minorEastAsia"/>
          <w:color w:val="auto"/>
          <w:sz w:val="24"/>
        </w:rPr>
      </w:pPr>
      <w:r>
        <w:rPr>
          <w:rFonts w:asciiTheme="minorEastAsia" w:eastAsiaTheme="minorEastAsia" w:hAnsiTheme="minorEastAsia" w:hint="eastAsia"/>
          <w:color w:val="auto"/>
          <w:sz w:val="24"/>
          <w:szCs w:val="24"/>
        </w:rPr>
        <w:t>响应文件提交截止时间前一天允许潜在供应商报名。</w:t>
      </w:r>
    </w:p>
    <w:p w:rsidR="00E534AF" w:rsidRDefault="001643C8">
      <w:pPr>
        <w:shd w:val="clear" w:color="auto" w:fill="FFFFFF"/>
        <w:spacing w:line="440" w:lineRule="atLeast"/>
        <w:ind w:firstLineChars="200" w:firstLine="480"/>
        <w:rPr>
          <w:rFonts w:asciiTheme="minorEastAsia" w:eastAsiaTheme="minorEastAsia" w:hAnsiTheme="minorEastAsia"/>
          <w:color w:val="auto"/>
          <w:sz w:val="24"/>
        </w:rPr>
      </w:pPr>
      <w:r>
        <w:rPr>
          <w:rFonts w:asciiTheme="minorEastAsia" w:eastAsiaTheme="minorEastAsia" w:hAnsiTheme="minorEastAsia" w:hint="eastAsia"/>
          <w:color w:val="auto"/>
          <w:sz w:val="24"/>
        </w:rPr>
        <w:t>报名网址：</w:t>
      </w:r>
      <w:r>
        <w:rPr>
          <w:rFonts w:asciiTheme="minorEastAsia" w:eastAsiaTheme="minorEastAsia" w:hAnsiTheme="minorEastAsia" w:cs="宋体" w:hint="eastAsia"/>
          <w:color w:val="auto"/>
          <w:sz w:val="24"/>
        </w:rPr>
        <w:t> </w:t>
      </w:r>
      <w:hyperlink r:id="rId13" w:history="1">
        <w:r>
          <w:rPr>
            <w:rStyle w:val="aff5"/>
            <w:rFonts w:asciiTheme="minorEastAsia" w:eastAsiaTheme="minorEastAsia" w:hAnsiTheme="minorEastAsia" w:hint="eastAsia"/>
            <w:color w:val="auto"/>
            <w:sz w:val="24"/>
          </w:rPr>
          <w:t>http://cgzx.zjxu.edu.cn/GysBm.asp</w:t>
        </w:r>
      </w:hyperlink>
      <w:r>
        <w:rPr>
          <w:rFonts w:asciiTheme="minorEastAsia" w:eastAsiaTheme="minorEastAsia" w:hAnsiTheme="minorEastAsia" w:hint="eastAsia"/>
          <w:color w:val="auto"/>
          <w:sz w:val="24"/>
        </w:rPr>
        <w:t>嘉兴学院采购</w:t>
      </w:r>
      <w:proofErr w:type="gramStart"/>
      <w:r>
        <w:rPr>
          <w:rFonts w:asciiTheme="minorEastAsia" w:eastAsiaTheme="minorEastAsia" w:hAnsiTheme="minorEastAsia" w:hint="eastAsia"/>
          <w:color w:val="auto"/>
          <w:sz w:val="24"/>
        </w:rPr>
        <w:t>网供应商报名系统</w:t>
      </w:r>
      <w:proofErr w:type="gramEnd"/>
      <w:r>
        <w:rPr>
          <w:rFonts w:asciiTheme="minorEastAsia" w:eastAsiaTheme="minorEastAsia" w:hAnsiTheme="minorEastAsia" w:hint="eastAsia"/>
          <w:color w:val="auto"/>
          <w:sz w:val="24"/>
        </w:rPr>
        <w:t>上进行报名，并上传报名所需信息及资料：①加盖公章的法定代表人授权委托书；②营业执照副本；③被授权人身份证。上述信息及资料均以扫描件上传。（</w:t>
      </w:r>
      <w:r>
        <w:rPr>
          <w:rFonts w:asciiTheme="minorEastAsia" w:eastAsiaTheme="minorEastAsia" w:hAnsiTheme="minorEastAsia" w:hint="eastAsia"/>
          <w:b/>
          <w:bCs/>
          <w:color w:val="auto"/>
          <w:sz w:val="24"/>
        </w:rPr>
        <w:t>注：“所报采购项目全称”必须与嘉兴学院采购网公告的项目全称一致</w:t>
      </w:r>
      <w:r>
        <w:rPr>
          <w:rFonts w:asciiTheme="minorEastAsia" w:eastAsiaTheme="minorEastAsia" w:hAnsiTheme="minorEastAsia" w:hint="eastAsia"/>
          <w:color w:val="auto"/>
          <w:sz w:val="24"/>
        </w:rPr>
        <w:t>）。</w:t>
      </w:r>
    </w:p>
    <w:p w:rsidR="00E534AF" w:rsidRDefault="001643C8">
      <w:pPr>
        <w:pStyle w:val="26"/>
        <w:spacing w:line="360" w:lineRule="auto"/>
        <w:ind w:leftChars="0" w:left="0" w:firstLine="480"/>
        <w:rPr>
          <w:rFonts w:asciiTheme="minorEastAsia" w:eastAsiaTheme="minorEastAsia" w:hAnsiTheme="minorEastAsia"/>
          <w:color w:val="auto"/>
          <w:sz w:val="24"/>
          <w:szCs w:val="24"/>
        </w:rPr>
      </w:pPr>
      <w:r>
        <w:rPr>
          <w:rFonts w:asciiTheme="minorEastAsia" w:eastAsiaTheme="minorEastAsia" w:hAnsiTheme="minorEastAsia" w:hint="eastAsia"/>
          <w:color w:val="auto"/>
          <w:sz w:val="24"/>
        </w:rPr>
        <w:t>2. 供应商如认为谈判文件使自身的合法权益受到损害的，应于获取谈判文件后在提交答疑截止时间前以书面形式向采购中心提出质疑；供应商如认为采购过程或采购结果的产生过程存在违法行为，使自身的合法权益受到损害的，可以在知道或者应知权益受到损害之日起七个工作日内，以书面形式向采购中心提出质疑</w:t>
      </w:r>
      <w:r>
        <w:rPr>
          <w:rFonts w:asciiTheme="minorEastAsia" w:eastAsiaTheme="minorEastAsia" w:hAnsiTheme="minorEastAsia" w:hint="eastAsia"/>
          <w:color w:val="auto"/>
          <w:sz w:val="24"/>
          <w:szCs w:val="24"/>
        </w:rPr>
        <w:t>。质疑供应商对采购人的答复不满意或者采购人未在规定的时间内做出答复的，可以在答复期满后十五个工作日内向采购监督管理部门投诉。质疑函范本、投诉范本请到浙江政府采购网下载专区下载。</w:t>
      </w:r>
    </w:p>
    <w:p w:rsidR="00E534AF" w:rsidRDefault="001643C8">
      <w:pPr>
        <w:spacing w:before="55" w:line="219" w:lineRule="auto"/>
        <w:ind w:left="10"/>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八、凡对本次采购提出询问，请按以下方式</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联系。</w:t>
      </w:r>
    </w:p>
    <w:p w:rsidR="00E534AF" w:rsidRDefault="001643C8">
      <w:pPr>
        <w:spacing w:before="31" w:line="219" w:lineRule="auto"/>
        <w:ind w:left="23"/>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5"/>
          <w:sz w:val="24"/>
          <w:szCs w:val="24"/>
        </w:rPr>
        <w:lastRenderedPageBreak/>
        <w:t>1</w:t>
      </w:r>
      <w:r>
        <w:rPr>
          <w:rFonts w:asciiTheme="minorEastAsia" w:eastAsiaTheme="minorEastAsia" w:hAnsiTheme="minorEastAsia" w:cs="Times New Roman"/>
          <w:color w:val="auto"/>
          <w:spacing w:val="-4"/>
          <w:sz w:val="24"/>
          <w:szCs w:val="24"/>
        </w:rPr>
        <w:t>.</w:t>
      </w:r>
      <w:r>
        <w:rPr>
          <w:rFonts w:asciiTheme="minorEastAsia" w:eastAsiaTheme="minorEastAsia" w:hAnsiTheme="minorEastAsia" w:cs="宋体"/>
          <w:color w:val="auto"/>
          <w:spacing w:val="-4"/>
          <w:sz w:val="24"/>
          <w:szCs w:val="24"/>
        </w:rPr>
        <w:t>采购人信息</w:t>
      </w:r>
    </w:p>
    <w:p w:rsidR="00E534AF" w:rsidRDefault="001643C8">
      <w:pPr>
        <w:spacing w:before="182" w:line="220" w:lineRule="auto"/>
        <w:ind w:left="48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名    称：嘉兴学院</w:t>
      </w:r>
    </w:p>
    <w:p w:rsidR="00E534AF" w:rsidRDefault="001643C8">
      <w:pPr>
        <w:spacing w:before="181" w:line="466" w:lineRule="exact"/>
        <w:ind w:left="60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position w:val="16"/>
          <w:sz w:val="24"/>
          <w:szCs w:val="24"/>
        </w:rPr>
        <w:t>地</w:t>
      </w:r>
      <w:r>
        <w:rPr>
          <w:rFonts w:asciiTheme="minorEastAsia" w:eastAsiaTheme="minorEastAsia" w:hAnsiTheme="minorEastAsia" w:cs="宋体"/>
          <w:color w:val="auto"/>
          <w:spacing w:val="-4"/>
          <w:position w:val="16"/>
          <w:sz w:val="24"/>
          <w:szCs w:val="24"/>
        </w:rPr>
        <w:t xml:space="preserve">    址：</w:t>
      </w:r>
    </w:p>
    <w:p w:rsidR="00E534AF" w:rsidRDefault="001643C8">
      <w:pPr>
        <w:spacing w:before="1" w:line="232" w:lineRule="auto"/>
        <w:ind w:left="602"/>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5"/>
          <w:sz w:val="24"/>
          <w:szCs w:val="24"/>
        </w:rPr>
        <w:t>传</w:t>
      </w:r>
      <w:r>
        <w:rPr>
          <w:rFonts w:asciiTheme="minorEastAsia" w:eastAsiaTheme="minorEastAsia" w:hAnsiTheme="minorEastAsia" w:cs="宋体"/>
          <w:color w:val="auto"/>
          <w:spacing w:val="-14"/>
          <w:sz w:val="24"/>
          <w:szCs w:val="24"/>
        </w:rPr>
        <w:t xml:space="preserve">    真： </w:t>
      </w:r>
      <w:r>
        <w:rPr>
          <w:rFonts w:asciiTheme="minorEastAsia" w:eastAsiaTheme="minorEastAsia" w:hAnsiTheme="minorEastAsia" w:cs="Times New Roman"/>
          <w:color w:val="auto"/>
          <w:spacing w:val="-14"/>
          <w:sz w:val="24"/>
          <w:szCs w:val="24"/>
        </w:rPr>
        <w:t>/</w:t>
      </w:r>
    </w:p>
    <w:p w:rsidR="00E534AF" w:rsidRDefault="001643C8">
      <w:pPr>
        <w:spacing w:before="165" w:line="220" w:lineRule="auto"/>
        <w:ind w:left="60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2"/>
          <w:sz w:val="24"/>
          <w:szCs w:val="24"/>
        </w:rPr>
        <w:t>项</w:t>
      </w:r>
      <w:r>
        <w:rPr>
          <w:rFonts w:asciiTheme="minorEastAsia" w:eastAsiaTheme="minorEastAsia" w:hAnsiTheme="minorEastAsia" w:cs="宋体"/>
          <w:color w:val="auto"/>
          <w:spacing w:val="17"/>
          <w:sz w:val="24"/>
          <w:szCs w:val="24"/>
        </w:rPr>
        <w:t>目联系人(询问)：</w:t>
      </w:r>
      <w:r>
        <w:rPr>
          <w:rFonts w:asciiTheme="minorEastAsia" w:eastAsiaTheme="minorEastAsia" w:hAnsiTheme="minorEastAsia" w:cs="宋体" w:hint="eastAsia"/>
          <w:color w:val="auto"/>
          <w:spacing w:val="17"/>
          <w:sz w:val="24"/>
          <w:szCs w:val="24"/>
        </w:rPr>
        <w:t>陆</w:t>
      </w:r>
      <w:r>
        <w:rPr>
          <w:rFonts w:asciiTheme="minorEastAsia" w:eastAsiaTheme="minorEastAsia" w:hAnsiTheme="minorEastAsia" w:cs="宋体"/>
          <w:color w:val="auto"/>
          <w:spacing w:val="17"/>
          <w:sz w:val="24"/>
          <w:szCs w:val="24"/>
        </w:rPr>
        <w:t>老师</w:t>
      </w:r>
    </w:p>
    <w:p w:rsidR="00E534AF" w:rsidRDefault="001643C8">
      <w:pPr>
        <w:spacing w:before="180" w:line="468" w:lineRule="exact"/>
        <w:ind w:left="608"/>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8"/>
          <w:position w:val="17"/>
          <w:sz w:val="24"/>
          <w:szCs w:val="24"/>
        </w:rPr>
        <w:t>项目联系</w:t>
      </w:r>
      <w:r>
        <w:rPr>
          <w:rFonts w:asciiTheme="minorEastAsia" w:eastAsiaTheme="minorEastAsia" w:hAnsiTheme="minorEastAsia" w:cs="宋体"/>
          <w:color w:val="auto"/>
          <w:spacing w:val="5"/>
          <w:position w:val="17"/>
          <w:sz w:val="24"/>
          <w:szCs w:val="24"/>
        </w:rPr>
        <w:t>方</w:t>
      </w:r>
      <w:r>
        <w:rPr>
          <w:rFonts w:asciiTheme="minorEastAsia" w:eastAsiaTheme="minorEastAsia" w:hAnsiTheme="minorEastAsia" w:cs="宋体"/>
          <w:color w:val="auto"/>
          <w:spacing w:val="4"/>
          <w:position w:val="17"/>
          <w:sz w:val="24"/>
          <w:szCs w:val="24"/>
        </w:rPr>
        <w:t xml:space="preserve">式(询问)： </w:t>
      </w:r>
      <w:r>
        <w:rPr>
          <w:rFonts w:asciiTheme="minorEastAsia" w:eastAsiaTheme="minorEastAsia" w:hAnsiTheme="minorEastAsia" w:cs="Times New Roman"/>
          <w:color w:val="auto"/>
          <w:spacing w:val="4"/>
          <w:position w:val="17"/>
          <w:sz w:val="24"/>
          <w:szCs w:val="24"/>
        </w:rPr>
        <w:t>0573-83643781</w:t>
      </w:r>
    </w:p>
    <w:p w:rsidR="00E534AF" w:rsidRDefault="001643C8">
      <w:pPr>
        <w:spacing w:before="1" w:line="219" w:lineRule="auto"/>
        <w:ind w:left="60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质</w:t>
      </w:r>
      <w:r>
        <w:rPr>
          <w:rFonts w:asciiTheme="minorEastAsia" w:eastAsiaTheme="minorEastAsia" w:hAnsiTheme="minorEastAsia" w:cs="宋体"/>
          <w:color w:val="auto"/>
          <w:spacing w:val="-1"/>
          <w:sz w:val="24"/>
          <w:szCs w:val="24"/>
        </w:rPr>
        <w:t>疑联系人：温老师</w:t>
      </w:r>
    </w:p>
    <w:p w:rsidR="00E534AF" w:rsidRDefault="001643C8">
      <w:pPr>
        <w:spacing w:before="180" w:line="468" w:lineRule="exact"/>
        <w:ind w:left="605"/>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2"/>
          <w:position w:val="17"/>
          <w:sz w:val="24"/>
          <w:szCs w:val="24"/>
        </w:rPr>
        <w:t>质疑</w:t>
      </w:r>
      <w:r>
        <w:rPr>
          <w:rFonts w:asciiTheme="minorEastAsia" w:eastAsiaTheme="minorEastAsia" w:hAnsiTheme="minorEastAsia" w:cs="宋体"/>
          <w:color w:val="auto"/>
          <w:spacing w:val="-8"/>
          <w:position w:val="17"/>
          <w:sz w:val="24"/>
          <w:szCs w:val="24"/>
        </w:rPr>
        <w:t>联</w:t>
      </w:r>
      <w:r>
        <w:rPr>
          <w:rFonts w:asciiTheme="minorEastAsia" w:eastAsiaTheme="minorEastAsia" w:hAnsiTheme="minorEastAsia" w:cs="宋体"/>
          <w:color w:val="auto"/>
          <w:spacing w:val="-6"/>
          <w:position w:val="17"/>
          <w:sz w:val="24"/>
          <w:szCs w:val="24"/>
        </w:rPr>
        <w:t>系方式：</w:t>
      </w:r>
      <w:r>
        <w:rPr>
          <w:rFonts w:asciiTheme="minorEastAsia" w:eastAsiaTheme="minorEastAsia" w:hAnsiTheme="minorEastAsia" w:cs="Times New Roman"/>
          <w:color w:val="auto"/>
          <w:spacing w:val="-6"/>
          <w:position w:val="17"/>
          <w:sz w:val="24"/>
          <w:szCs w:val="24"/>
        </w:rPr>
        <w:t>0573-83640006</w:t>
      </w:r>
    </w:p>
    <w:p w:rsidR="00E534AF" w:rsidRDefault="001643C8">
      <w:pPr>
        <w:spacing w:before="1" w:line="218" w:lineRule="auto"/>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1"/>
          <w:sz w:val="24"/>
          <w:szCs w:val="24"/>
        </w:rPr>
        <w:t xml:space="preserve">2.  </w:t>
      </w:r>
      <w:r>
        <w:rPr>
          <w:rFonts w:asciiTheme="minorEastAsia" w:eastAsiaTheme="minorEastAsia" w:hAnsiTheme="minorEastAsia" w:cs="宋体"/>
          <w:color w:val="auto"/>
          <w:sz w:val="24"/>
          <w:szCs w:val="24"/>
        </w:rPr>
        <w:t>采购监督管理部门</w:t>
      </w:r>
    </w:p>
    <w:p w:rsidR="00E534AF" w:rsidRDefault="001643C8">
      <w:pPr>
        <w:spacing w:before="184" w:line="465" w:lineRule="exact"/>
        <w:ind w:left="72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position w:val="17"/>
          <w:sz w:val="24"/>
          <w:szCs w:val="24"/>
        </w:rPr>
        <w:t>采购监督管理及投</w:t>
      </w:r>
      <w:r>
        <w:rPr>
          <w:rFonts w:asciiTheme="minorEastAsia" w:eastAsiaTheme="minorEastAsia" w:hAnsiTheme="minorEastAsia" w:cs="宋体"/>
          <w:color w:val="auto"/>
          <w:position w:val="17"/>
          <w:sz w:val="24"/>
          <w:szCs w:val="24"/>
        </w:rPr>
        <w:t>诉受理部门：计划财务处</w:t>
      </w:r>
    </w:p>
    <w:p w:rsidR="00E534AF" w:rsidRDefault="001643C8">
      <w:pPr>
        <w:spacing w:before="2" w:line="220" w:lineRule="auto"/>
        <w:ind w:left="725"/>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0"/>
          <w:sz w:val="24"/>
          <w:szCs w:val="24"/>
        </w:rPr>
        <w:t>联</w:t>
      </w:r>
      <w:r>
        <w:rPr>
          <w:rFonts w:asciiTheme="minorEastAsia" w:eastAsiaTheme="minorEastAsia" w:hAnsiTheme="minorEastAsia" w:cs="宋体"/>
          <w:color w:val="auto"/>
          <w:spacing w:val="-7"/>
          <w:sz w:val="24"/>
          <w:szCs w:val="24"/>
        </w:rPr>
        <w:t xml:space="preserve">系方式： </w:t>
      </w:r>
      <w:r>
        <w:rPr>
          <w:rFonts w:asciiTheme="minorEastAsia" w:eastAsiaTheme="minorEastAsia" w:hAnsiTheme="minorEastAsia" w:cs="Times New Roman"/>
          <w:color w:val="auto"/>
          <w:spacing w:val="-7"/>
          <w:sz w:val="24"/>
          <w:szCs w:val="24"/>
        </w:rPr>
        <w:t>0573-83642117</w:t>
      </w:r>
    </w:p>
    <w:p w:rsidR="00E534AF" w:rsidRDefault="00E534AF">
      <w:pPr>
        <w:rPr>
          <w:rFonts w:asciiTheme="minorEastAsia" w:eastAsiaTheme="minorEastAsia" w:hAnsiTheme="minorEastAsia"/>
          <w:color w:val="auto"/>
        </w:rPr>
        <w:sectPr w:rsidR="00E534AF">
          <w:footerReference w:type="default" r:id="rId14"/>
          <w:pgSz w:w="11907" w:h="16839"/>
          <w:pgMar w:top="1118" w:right="1556" w:bottom="1362" w:left="1536" w:header="0" w:footer="1201" w:gutter="0"/>
          <w:cols w:space="720"/>
        </w:sectPr>
      </w:pPr>
    </w:p>
    <w:p w:rsidR="00E534AF" w:rsidRDefault="001643C8">
      <w:pPr>
        <w:spacing w:before="71" w:line="219" w:lineRule="auto"/>
        <w:ind w:left="2424"/>
        <w:rPr>
          <w:rFonts w:asciiTheme="minorEastAsia" w:eastAsiaTheme="minorEastAsia" w:hAnsiTheme="minorEastAsia" w:cs="宋体"/>
          <w:color w:val="auto"/>
          <w:spacing w:val="10"/>
          <w:sz w:val="36"/>
          <w:szCs w:val="36"/>
          <w14:textOutline w14:w="6527" w14:cap="flat" w14:cmpd="sng" w14:algn="ctr">
            <w14:solidFill>
              <w14:srgbClr w14:val="000000"/>
            </w14:solidFill>
            <w14:prstDash w14:val="solid"/>
            <w14:miter w14:lim="0"/>
          </w14:textOutline>
        </w:rPr>
      </w:pPr>
      <w:bookmarkStart w:id="1" w:name="_bookmark2"/>
      <w:bookmarkEnd w:id="1"/>
      <w:r>
        <w:rPr>
          <w:rFonts w:asciiTheme="minorEastAsia" w:eastAsiaTheme="minorEastAsia" w:hAnsiTheme="minorEastAsia" w:cs="宋体"/>
          <w:color w:val="auto"/>
          <w:spacing w:val="11"/>
          <w:sz w:val="36"/>
          <w:szCs w:val="36"/>
          <w14:textOutline w14:w="6527" w14:cap="flat" w14:cmpd="sng" w14:algn="ctr">
            <w14:solidFill>
              <w14:srgbClr w14:val="000000"/>
            </w14:solidFill>
            <w14:prstDash w14:val="solid"/>
            <w14:miter w14:lim="0"/>
          </w14:textOutline>
        </w:rPr>
        <w:lastRenderedPageBreak/>
        <w:t>第二章</w:t>
      </w:r>
      <w:r>
        <w:rPr>
          <w:rFonts w:asciiTheme="minorEastAsia" w:eastAsiaTheme="minorEastAsia" w:hAnsiTheme="minorEastAsia" w:cs="宋体"/>
          <w:color w:val="auto"/>
          <w:spacing w:val="11"/>
          <w:sz w:val="36"/>
          <w:szCs w:val="36"/>
        </w:rPr>
        <w:t xml:space="preserve">    </w:t>
      </w:r>
      <w:r>
        <w:rPr>
          <w:rFonts w:asciiTheme="minorEastAsia" w:eastAsiaTheme="minorEastAsia" w:hAnsiTheme="minorEastAsia" w:cs="宋体"/>
          <w:color w:val="auto"/>
          <w:spacing w:val="11"/>
          <w:sz w:val="36"/>
          <w:szCs w:val="36"/>
          <w14:textOutline w14:w="6527" w14:cap="flat" w14:cmpd="sng" w14:algn="ctr">
            <w14:solidFill>
              <w14:srgbClr w14:val="000000"/>
            </w14:solidFill>
            <w14:prstDash w14:val="solid"/>
            <w14:miter w14:lim="0"/>
          </w14:textOutline>
        </w:rPr>
        <w:t>供应商须知(前附表</w:t>
      </w:r>
      <w:r>
        <w:rPr>
          <w:rFonts w:asciiTheme="minorEastAsia" w:eastAsiaTheme="minorEastAsia" w:hAnsiTheme="minorEastAsia" w:cs="宋体"/>
          <w:color w:val="auto"/>
          <w:spacing w:val="10"/>
          <w:sz w:val="36"/>
          <w:szCs w:val="36"/>
          <w14:textOutline w14:w="6527" w14:cap="flat" w14:cmpd="sng" w14:algn="ctr">
            <w14:solidFill>
              <w14:srgbClr w14:val="000000"/>
            </w14:solidFill>
            <w14:prstDash w14:val="solid"/>
            <w14:miter w14:lim="0"/>
          </w14:textOutline>
        </w:rPr>
        <w:t>)</w:t>
      </w:r>
    </w:p>
    <w:tbl>
      <w:tblPr>
        <w:tblW w:w="10065" w:type="dxa"/>
        <w:jc w:val="center"/>
        <w:tblLayout w:type="fixed"/>
        <w:tblCellMar>
          <w:left w:w="113" w:type="dxa"/>
        </w:tblCellMar>
        <w:tblLook w:val="04A0" w:firstRow="1" w:lastRow="0" w:firstColumn="1" w:lastColumn="0" w:noHBand="0" w:noVBand="1"/>
      </w:tblPr>
      <w:tblGrid>
        <w:gridCol w:w="709"/>
        <w:gridCol w:w="1985"/>
        <w:gridCol w:w="7371"/>
      </w:tblGrid>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序号</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内  容</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ind w:firstLine="480"/>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说明与要求</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1</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b/>
                <w:bCs/>
                <w:color w:val="auto"/>
              </w:rPr>
              <w:t>采购人</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color w:val="auto"/>
              </w:rPr>
              <w:t>嘉兴学院</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2</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b/>
                <w:bCs/>
                <w:color w:val="auto"/>
              </w:rPr>
              <w:t>项目名称</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A431C2">
            <w:pPr>
              <w:rPr>
                <w:rFonts w:asciiTheme="minorEastAsia" w:eastAsiaTheme="minorEastAsia" w:hAnsiTheme="minorEastAsia"/>
                <w:color w:val="auto"/>
              </w:rPr>
            </w:pPr>
            <w:r w:rsidRPr="00A431C2">
              <w:rPr>
                <w:rFonts w:asciiTheme="minorEastAsia" w:eastAsiaTheme="minorEastAsia" w:hAnsiTheme="minorEastAsia" w:hint="eastAsia"/>
                <w:color w:val="auto"/>
              </w:rPr>
              <w:t>化工专业教学实验室供电项目</w:t>
            </w:r>
            <w:r w:rsidR="00497202">
              <w:rPr>
                <w:rFonts w:asciiTheme="minorEastAsia" w:eastAsiaTheme="minorEastAsia" w:hAnsiTheme="minorEastAsia" w:hint="eastAsia"/>
                <w:color w:val="auto"/>
              </w:rPr>
              <w:t>（第二次）</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建设地点</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color w:val="auto"/>
              </w:rPr>
              <w:t>嘉兴学院内</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4</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工程规模</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bCs/>
                <w:color w:val="auto"/>
              </w:rPr>
              <w:t>详见工程量清单总说明</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5</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承包方式</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bCs/>
                <w:color w:val="auto"/>
              </w:rPr>
            </w:pPr>
            <w:r>
              <w:rPr>
                <w:rFonts w:asciiTheme="minorEastAsia" w:eastAsiaTheme="minorEastAsia" w:hAnsiTheme="minorEastAsia" w:hint="eastAsia"/>
                <w:bCs/>
                <w:color w:val="auto"/>
              </w:rPr>
              <w:t>包工包料</w:t>
            </w:r>
          </w:p>
        </w:tc>
      </w:tr>
      <w:tr w:rsidR="00E534AF">
        <w:trPr>
          <w:trHeight w:hRule="exact" w:val="666"/>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6</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招标范围</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4447F2">
            <w:pPr>
              <w:rPr>
                <w:rFonts w:asciiTheme="minorEastAsia" w:eastAsiaTheme="minorEastAsia" w:hAnsiTheme="minorEastAsia"/>
                <w:bCs/>
                <w:color w:val="auto"/>
              </w:rPr>
            </w:pPr>
            <w:r w:rsidRPr="005611EE">
              <w:rPr>
                <w:rFonts w:ascii="宋体" w:hAnsi="宋体" w:hint="eastAsia"/>
                <w:bCs/>
              </w:rPr>
              <w:t>工程量清单及设计图纸所示范围内的</w:t>
            </w:r>
            <w:r w:rsidRPr="005611EE">
              <w:rPr>
                <w:rFonts w:ascii="宋体" w:hAnsi="宋体" w:cs="宋体" w:hint="eastAsia"/>
                <w:bCs/>
              </w:rPr>
              <w:t>安装工程等</w:t>
            </w:r>
            <w:r w:rsidRPr="005611EE">
              <w:rPr>
                <w:rFonts w:ascii="宋体" w:hAnsi="宋体" w:hint="eastAsia"/>
                <w:bCs/>
              </w:rPr>
              <w:t>（详见工程量清单）</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7</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工程量</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bCs/>
                <w:color w:val="auto"/>
              </w:rPr>
            </w:pPr>
            <w:r>
              <w:rPr>
                <w:rFonts w:asciiTheme="minorEastAsia" w:eastAsiaTheme="minorEastAsia" w:hAnsiTheme="minorEastAsia" w:hint="eastAsia"/>
                <w:bCs/>
                <w:color w:val="auto"/>
              </w:rPr>
              <w:t>采购人提供工程量清单</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8</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工期要求</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spacing w:line="440" w:lineRule="exac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60日历天。</w:t>
            </w:r>
          </w:p>
          <w:p w:rsidR="00E534AF" w:rsidRDefault="00E534AF">
            <w:pPr>
              <w:rPr>
                <w:rFonts w:asciiTheme="minorEastAsia" w:eastAsiaTheme="minorEastAsia" w:hAnsiTheme="minorEastAsia"/>
                <w:color w:val="auto"/>
              </w:rPr>
            </w:pPr>
          </w:p>
        </w:tc>
      </w:tr>
      <w:tr w:rsidR="00E534AF">
        <w:trPr>
          <w:trHeight w:hRule="exact" w:val="429"/>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9</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技术规范要求</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bCs/>
                <w:color w:val="auto"/>
              </w:rPr>
              <w:t>按图施工，按相关技术规范施工</w:t>
            </w:r>
          </w:p>
        </w:tc>
      </w:tr>
      <w:tr w:rsidR="00E534AF">
        <w:trPr>
          <w:trHeight w:hRule="exact" w:val="39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10</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工程质保期</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cs="宋体" w:hint="eastAsia"/>
                <w:color w:val="auto"/>
              </w:rPr>
              <w:t>2年，自竣工验收合格之日起算</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11</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工程材料要求</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bCs/>
                <w:color w:val="auto"/>
              </w:rPr>
              <w:t xml:space="preserve">工程材料要求详见磋商项目要求及工程量清单   </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12</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资金来源</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color w:val="auto"/>
              </w:rPr>
              <w:t>自筹</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13</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工程质量标准</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color w:val="auto"/>
              </w:rPr>
              <w:t>合格</w:t>
            </w:r>
          </w:p>
        </w:tc>
      </w:tr>
      <w:tr w:rsidR="00A431C2">
        <w:trPr>
          <w:trHeight w:hRule="exact" w:val="2052"/>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14</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rPr>
            </w:pPr>
            <w:r>
              <w:rPr>
                <w:rFonts w:asciiTheme="minorEastAsia" w:eastAsiaTheme="minorEastAsia" w:hAnsiTheme="minorEastAsia" w:hint="eastAsia"/>
                <w:b/>
                <w:bCs/>
                <w:color w:val="auto"/>
              </w:rPr>
              <w:t>履约保证金</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Pr="005611EE" w:rsidRDefault="00A431C2" w:rsidP="00A431C2">
            <w:pPr>
              <w:spacing w:line="360" w:lineRule="auto"/>
              <w:rPr>
                <w:rFonts w:ascii="宋体" w:hAnsi="宋体"/>
                <w:kern w:val="2"/>
              </w:rPr>
            </w:pPr>
            <w:r w:rsidRPr="005611EE">
              <w:rPr>
                <w:rFonts w:ascii="宋体" w:hAnsi="宋体"/>
                <w:kern w:val="2"/>
              </w:rPr>
              <w:t>合同签订后</w:t>
            </w:r>
            <w:r w:rsidRPr="005611EE">
              <w:rPr>
                <w:rFonts w:ascii="宋体" w:hAnsi="宋体"/>
                <w:kern w:val="2"/>
              </w:rPr>
              <w:t>7</w:t>
            </w:r>
            <w:r w:rsidRPr="005611EE">
              <w:rPr>
                <w:rFonts w:ascii="宋体" w:hAnsi="宋体"/>
                <w:kern w:val="2"/>
              </w:rPr>
              <w:t>日内，成交人交纳合同总价</w:t>
            </w:r>
            <w:r w:rsidRPr="005611EE">
              <w:rPr>
                <w:rFonts w:ascii="宋体" w:hAnsi="宋体"/>
                <w:kern w:val="2"/>
              </w:rPr>
              <w:t>2%</w:t>
            </w:r>
            <w:r w:rsidRPr="005611EE">
              <w:rPr>
                <w:rFonts w:ascii="宋体" w:hAnsi="宋体"/>
                <w:kern w:val="2"/>
              </w:rPr>
              <w:t>的履约保证金，采购人收到履约保证金后合同生效。如成交人不按双方签订的合同约定履约，履约保证金不予退还，履约保证金不足以赔偿损失的，按实际损失赔偿。履约保证金在项目验收达到合格标准后</w:t>
            </w:r>
            <w:r w:rsidRPr="005611EE">
              <w:rPr>
                <w:rFonts w:ascii="宋体" w:hAnsi="宋体"/>
                <w:kern w:val="2"/>
              </w:rPr>
              <w:t>10</w:t>
            </w:r>
            <w:r w:rsidRPr="005611EE">
              <w:rPr>
                <w:rFonts w:ascii="宋体" w:hAnsi="宋体"/>
                <w:kern w:val="2"/>
              </w:rPr>
              <w:t>日内一次性无息退还。履约保证金划分，其中质量保证</w:t>
            </w:r>
            <w:r w:rsidRPr="005611EE">
              <w:rPr>
                <w:rFonts w:ascii="宋体" w:hAnsi="宋体"/>
                <w:kern w:val="2"/>
              </w:rPr>
              <w:t>40%</w:t>
            </w:r>
            <w:r w:rsidRPr="005611EE">
              <w:rPr>
                <w:rFonts w:ascii="宋体" w:hAnsi="宋体"/>
                <w:kern w:val="2"/>
              </w:rPr>
              <w:t>，安全文明保证</w:t>
            </w:r>
            <w:r w:rsidRPr="005611EE">
              <w:rPr>
                <w:rFonts w:ascii="宋体" w:hAnsi="宋体"/>
                <w:kern w:val="2"/>
              </w:rPr>
              <w:t>20%</w:t>
            </w:r>
            <w:r w:rsidRPr="005611EE">
              <w:rPr>
                <w:rFonts w:ascii="宋体" w:hAnsi="宋体"/>
                <w:kern w:val="2"/>
              </w:rPr>
              <w:t>，总工期保证</w:t>
            </w:r>
            <w:r w:rsidRPr="005611EE">
              <w:rPr>
                <w:rFonts w:ascii="宋体" w:hAnsi="宋体"/>
                <w:kern w:val="2"/>
              </w:rPr>
              <w:t>35%</w:t>
            </w:r>
            <w:r w:rsidRPr="005611EE">
              <w:rPr>
                <w:rFonts w:ascii="宋体" w:hAnsi="宋体"/>
                <w:kern w:val="2"/>
              </w:rPr>
              <w:t>，廉洁自律保证</w:t>
            </w:r>
            <w:r w:rsidRPr="005611EE">
              <w:rPr>
                <w:rFonts w:ascii="宋体" w:hAnsi="宋体"/>
                <w:kern w:val="2"/>
              </w:rPr>
              <w:t>5%</w:t>
            </w:r>
            <w:r w:rsidRPr="005611EE">
              <w:rPr>
                <w:rFonts w:ascii="宋体" w:hAnsi="宋体"/>
                <w:kern w:val="2"/>
              </w:rPr>
              <w:t>。</w:t>
            </w:r>
          </w:p>
        </w:tc>
      </w:tr>
      <w:tr w:rsidR="00A431C2">
        <w:trPr>
          <w:trHeight w:hRule="exact" w:val="1983"/>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15</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质量保证金</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Pr="005611EE" w:rsidRDefault="00A431C2" w:rsidP="00A431C2">
            <w:pPr>
              <w:spacing w:line="360" w:lineRule="auto"/>
              <w:rPr>
                <w:rFonts w:ascii="宋体" w:hAnsi="宋体"/>
                <w:kern w:val="2"/>
              </w:rPr>
            </w:pPr>
            <w:r w:rsidRPr="005611EE">
              <w:rPr>
                <w:rFonts w:ascii="宋体" w:hAnsi="宋体"/>
                <w:kern w:val="2"/>
              </w:rPr>
              <w:t>结算</w:t>
            </w:r>
            <w:r w:rsidRPr="005611EE">
              <w:rPr>
                <w:rFonts w:ascii="宋体" w:hAnsi="宋体" w:hint="eastAsia"/>
                <w:kern w:val="2"/>
              </w:rPr>
              <w:t>最终</w:t>
            </w:r>
            <w:r w:rsidRPr="005611EE">
              <w:rPr>
                <w:rFonts w:ascii="宋体" w:hAnsi="宋体"/>
                <w:kern w:val="2"/>
              </w:rPr>
              <w:t>款项前，</w:t>
            </w:r>
            <w:r w:rsidRPr="005611EE">
              <w:rPr>
                <w:rFonts w:ascii="宋体" w:hAnsi="宋体" w:hint="eastAsia"/>
                <w:kern w:val="2"/>
              </w:rPr>
              <w:t>在成交</w:t>
            </w:r>
            <w:r w:rsidRPr="005611EE">
              <w:rPr>
                <w:rFonts w:ascii="宋体" w:hAnsi="宋体"/>
                <w:kern w:val="2"/>
              </w:rPr>
              <w:t>人交纳结算审定价</w:t>
            </w:r>
            <w:r w:rsidRPr="005611EE">
              <w:rPr>
                <w:rFonts w:ascii="宋体" w:hAnsi="宋体"/>
                <w:kern w:val="2"/>
              </w:rPr>
              <w:t>1.5%</w:t>
            </w:r>
            <w:r w:rsidRPr="005611EE">
              <w:rPr>
                <w:rFonts w:ascii="宋体" w:hAnsi="宋体"/>
                <w:kern w:val="2"/>
              </w:rPr>
              <w:t>的质量保证金后</w:t>
            </w:r>
            <w:r w:rsidRPr="005611EE">
              <w:rPr>
                <w:rFonts w:ascii="宋体" w:hAnsi="宋体" w:hint="eastAsia"/>
                <w:kern w:val="2"/>
              </w:rPr>
              <w:t>，采购人</w:t>
            </w:r>
            <w:r w:rsidRPr="005611EE">
              <w:rPr>
                <w:rFonts w:ascii="宋体" w:hAnsi="宋体"/>
                <w:kern w:val="2"/>
              </w:rPr>
              <w:t>方</w:t>
            </w:r>
            <w:r w:rsidRPr="005611EE">
              <w:rPr>
                <w:rFonts w:ascii="宋体" w:hAnsi="宋体" w:hint="eastAsia"/>
                <w:kern w:val="2"/>
              </w:rPr>
              <w:t>才</w:t>
            </w:r>
            <w:r w:rsidRPr="005611EE">
              <w:rPr>
                <w:rFonts w:ascii="宋体" w:hAnsi="宋体"/>
                <w:kern w:val="2"/>
              </w:rPr>
              <w:t>进行</w:t>
            </w:r>
            <w:r w:rsidRPr="005611EE">
              <w:rPr>
                <w:rFonts w:ascii="宋体" w:hAnsi="宋体" w:hint="eastAsia"/>
                <w:kern w:val="2"/>
              </w:rPr>
              <w:t>最终</w:t>
            </w:r>
            <w:r w:rsidRPr="005611EE">
              <w:rPr>
                <w:rFonts w:ascii="宋体" w:hAnsi="宋体"/>
                <w:kern w:val="2"/>
              </w:rPr>
              <w:t>结算支付。</w:t>
            </w:r>
            <w:r w:rsidRPr="005611EE">
              <w:rPr>
                <w:rFonts w:ascii="宋体" w:hAnsi="宋体"/>
                <w:kern w:val="2"/>
              </w:rPr>
              <w:br/>
            </w:r>
            <w:proofErr w:type="gramStart"/>
            <w:r w:rsidRPr="005611EE">
              <w:rPr>
                <w:rFonts w:ascii="宋体" w:hAnsi="宋体"/>
                <w:kern w:val="2"/>
              </w:rPr>
              <w:t>质量保证金待竣工</w:t>
            </w:r>
            <w:proofErr w:type="gramEnd"/>
            <w:r w:rsidRPr="005611EE">
              <w:rPr>
                <w:rFonts w:ascii="宋体" w:hAnsi="宋体"/>
                <w:kern w:val="2"/>
              </w:rPr>
              <w:t>验收合格之日起满贰年后且无质量问题</w:t>
            </w:r>
            <w:r w:rsidRPr="005611EE">
              <w:rPr>
                <w:rFonts w:ascii="宋体" w:hAnsi="宋体"/>
                <w:kern w:val="2"/>
              </w:rPr>
              <w:t>1</w:t>
            </w:r>
            <w:r w:rsidRPr="005611EE">
              <w:rPr>
                <w:rFonts w:ascii="宋体" w:hAnsi="宋体"/>
                <w:kern w:val="2"/>
              </w:rPr>
              <w:t>个月内</w:t>
            </w:r>
            <w:r w:rsidRPr="005611EE">
              <w:rPr>
                <w:rFonts w:ascii="宋体" w:hAnsi="宋体" w:hint="eastAsia"/>
                <w:kern w:val="2"/>
              </w:rPr>
              <w:t>无息结算。</w:t>
            </w:r>
            <w:r w:rsidRPr="005611EE">
              <w:rPr>
                <w:rFonts w:ascii="宋体" w:hAnsi="宋体"/>
                <w:kern w:val="2"/>
              </w:rPr>
              <w:t>以上付款如</w:t>
            </w:r>
            <w:proofErr w:type="gramStart"/>
            <w:r w:rsidRPr="005611EE">
              <w:rPr>
                <w:rFonts w:ascii="宋体" w:hAnsi="宋体"/>
                <w:kern w:val="2"/>
              </w:rPr>
              <w:t>遇学校</w:t>
            </w:r>
            <w:proofErr w:type="gramEnd"/>
            <w:r w:rsidRPr="005611EE">
              <w:rPr>
                <w:rFonts w:ascii="宋体" w:hAnsi="宋体"/>
                <w:kern w:val="2"/>
              </w:rPr>
              <w:t>放假则相应顺延</w:t>
            </w:r>
            <w:r w:rsidRPr="005611EE">
              <w:rPr>
                <w:rFonts w:ascii="宋体" w:hAnsi="宋体" w:hint="eastAsia"/>
                <w:kern w:val="2"/>
              </w:rPr>
              <w:t>。</w:t>
            </w:r>
          </w:p>
        </w:tc>
      </w:tr>
      <w:tr w:rsidR="00A431C2">
        <w:trPr>
          <w:trHeight w:hRule="exact" w:val="1853"/>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16</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付款方式</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Pr="005611EE" w:rsidRDefault="00A431C2" w:rsidP="00A431C2">
            <w:pPr>
              <w:spacing w:line="360" w:lineRule="auto"/>
              <w:rPr>
                <w:rFonts w:ascii="宋体" w:hAnsi="宋体"/>
                <w:kern w:val="2"/>
              </w:rPr>
            </w:pPr>
            <w:r w:rsidRPr="005611EE">
              <w:rPr>
                <w:rFonts w:ascii="宋体" w:hAnsi="宋体" w:hint="eastAsia"/>
                <w:kern w:val="2"/>
              </w:rPr>
              <w:t>合同生效且开工后十五个工作日内支付合同价的</w:t>
            </w:r>
            <w:r w:rsidRPr="005611EE">
              <w:rPr>
                <w:rFonts w:ascii="宋体" w:hAnsi="宋体" w:hint="eastAsia"/>
                <w:kern w:val="2"/>
              </w:rPr>
              <w:t>20%</w:t>
            </w:r>
            <w:r w:rsidRPr="005611EE">
              <w:rPr>
                <w:rFonts w:ascii="宋体" w:hAnsi="宋体" w:hint="eastAsia"/>
                <w:kern w:val="2"/>
              </w:rPr>
              <w:t>（含</w:t>
            </w:r>
            <w:r w:rsidRPr="005611EE">
              <w:rPr>
                <w:rFonts w:ascii="宋体" w:hAnsi="宋体" w:hint="eastAsia"/>
                <w:kern w:val="2"/>
              </w:rPr>
              <w:t>50%</w:t>
            </w:r>
            <w:r w:rsidRPr="005611EE">
              <w:rPr>
                <w:rFonts w:ascii="宋体" w:hAnsi="宋体" w:hint="eastAsia"/>
                <w:kern w:val="2"/>
              </w:rPr>
              <w:t>的安全文明保证金）；工程验收合格后十五个工作日内，支付至合同价的</w:t>
            </w:r>
            <w:r w:rsidRPr="005611EE">
              <w:rPr>
                <w:rFonts w:ascii="宋体" w:hAnsi="宋体" w:hint="eastAsia"/>
                <w:kern w:val="2"/>
              </w:rPr>
              <w:t>8</w:t>
            </w:r>
            <w:r w:rsidRPr="005611EE">
              <w:rPr>
                <w:rFonts w:ascii="宋体" w:hAnsi="宋体"/>
                <w:kern w:val="2"/>
              </w:rPr>
              <w:t>5</w:t>
            </w:r>
            <w:r w:rsidRPr="005611EE">
              <w:rPr>
                <w:rFonts w:ascii="宋体" w:hAnsi="宋体" w:hint="eastAsia"/>
                <w:kern w:val="2"/>
              </w:rPr>
              <w:t>%</w:t>
            </w:r>
            <w:r w:rsidRPr="005611EE">
              <w:rPr>
                <w:rFonts w:ascii="宋体" w:hAnsi="宋体" w:hint="eastAsia"/>
                <w:kern w:val="2"/>
              </w:rPr>
              <w:t>；竣工结算审计结束</w:t>
            </w:r>
            <w:proofErr w:type="gramStart"/>
            <w:r w:rsidRPr="005611EE">
              <w:rPr>
                <w:rFonts w:ascii="宋体" w:hAnsi="宋体" w:hint="eastAsia"/>
                <w:kern w:val="2"/>
              </w:rPr>
              <w:t>并资料</w:t>
            </w:r>
            <w:proofErr w:type="gramEnd"/>
            <w:r w:rsidRPr="005611EE">
              <w:rPr>
                <w:rFonts w:ascii="宋体" w:hAnsi="宋体" w:hint="eastAsia"/>
                <w:kern w:val="2"/>
              </w:rPr>
              <w:t>归档支付至结算审定价（即为经采购人委托具有相应资质的审计机构确定的价格）的</w:t>
            </w:r>
            <w:r w:rsidRPr="005611EE">
              <w:rPr>
                <w:rFonts w:ascii="宋体" w:hAnsi="宋体" w:hint="eastAsia"/>
                <w:kern w:val="2"/>
              </w:rPr>
              <w:t>100%</w:t>
            </w:r>
            <w:r w:rsidRPr="005611EE">
              <w:rPr>
                <w:rFonts w:ascii="宋体" w:hAnsi="宋体" w:hint="eastAsia"/>
                <w:kern w:val="2"/>
              </w:rPr>
              <w:t>。以上付款如</w:t>
            </w:r>
            <w:proofErr w:type="gramStart"/>
            <w:r w:rsidRPr="005611EE">
              <w:rPr>
                <w:rFonts w:ascii="宋体" w:hAnsi="宋体" w:hint="eastAsia"/>
                <w:kern w:val="2"/>
              </w:rPr>
              <w:t>遇学校</w:t>
            </w:r>
            <w:proofErr w:type="gramEnd"/>
            <w:r w:rsidRPr="005611EE">
              <w:rPr>
                <w:rFonts w:ascii="宋体" w:hAnsi="宋体" w:hint="eastAsia"/>
                <w:kern w:val="2"/>
              </w:rPr>
              <w:t>放假则相应顺延。</w:t>
            </w:r>
          </w:p>
        </w:tc>
      </w:tr>
      <w:tr w:rsidR="00A431C2">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17</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转包与分包</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hint="eastAsia"/>
                <w:color w:val="auto"/>
              </w:rPr>
              <w:t>不允许转包和分包。</w:t>
            </w:r>
          </w:p>
          <w:p w:rsidR="00A431C2" w:rsidRDefault="00A431C2" w:rsidP="00A431C2">
            <w:pPr>
              <w:rPr>
                <w:rFonts w:asciiTheme="minorEastAsia" w:eastAsiaTheme="minorEastAsia" w:hAnsiTheme="minorEastAsia"/>
                <w:color w:val="auto"/>
              </w:rPr>
            </w:pPr>
          </w:p>
          <w:p w:rsidR="00A431C2" w:rsidRDefault="00A431C2" w:rsidP="00A431C2">
            <w:pPr>
              <w:rPr>
                <w:rFonts w:asciiTheme="minorEastAsia" w:eastAsiaTheme="minorEastAsia" w:hAnsiTheme="minorEastAsia"/>
                <w:color w:val="auto"/>
              </w:rPr>
            </w:pPr>
          </w:p>
          <w:p w:rsidR="00A431C2" w:rsidRDefault="00A431C2" w:rsidP="00A431C2">
            <w:pPr>
              <w:rPr>
                <w:rFonts w:asciiTheme="minorEastAsia" w:eastAsiaTheme="minorEastAsia" w:hAnsiTheme="minorEastAsia"/>
                <w:color w:val="auto"/>
              </w:rPr>
            </w:pPr>
          </w:p>
          <w:p w:rsidR="00A431C2" w:rsidRDefault="00A431C2" w:rsidP="00A431C2">
            <w:pPr>
              <w:rPr>
                <w:rFonts w:asciiTheme="minorEastAsia" w:eastAsiaTheme="minorEastAsia" w:hAnsiTheme="minorEastAsia"/>
                <w:color w:val="auto"/>
              </w:rPr>
            </w:pPr>
          </w:p>
          <w:p w:rsidR="00A431C2" w:rsidRDefault="00A431C2" w:rsidP="00A431C2">
            <w:pPr>
              <w:rPr>
                <w:rFonts w:asciiTheme="minorEastAsia" w:eastAsiaTheme="minorEastAsia" w:hAnsiTheme="minorEastAsia"/>
                <w:color w:val="auto"/>
              </w:rPr>
            </w:pPr>
          </w:p>
        </w:tc>
      </w:tr>
      <w:tr w:rsidR="00A431C2">
        <w:trPr>
          <w:trHeight w:hRule="exact" w:val="1286"/>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lastRenderedPageBreak/>
              <w:t>18</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踏勘现场</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hint="eastAsia"/>
                <w:color w:val="auto"/>
              </w:rPr>
              <w:t>现场踏勘：自行踏勘。</w:t>
            </w:r>
          </w:p>
          <w:p w:rsidR="00A431C2" w:rsidRDefault="00A431C2" w:rsidP="00A431C2">
            <w:pPr>
              <w:rPr>
                <w:rFonts w:asciiTheme="minorEastAsia" w:eastAsiaTheme="minorEastAsia" w:hAnsiTheme="minorEastAsia"/>
                <w:color w:val="auto"/>
              </w:rPr>
            </w:pPr>
            <w:r>
              <w:rPr>
                <w:rFonts w:asciiTheme="minorEastAsia" w:eastAsiaTheme="minorEastAsia" w:hAnsiTheme="minorEastAsia" w:hint="eastAsia"/>
                <w:color w:val="auto"/>
              </w:rPr>
              <w:t>充分了解现场位置、情况、道路等任何其他足以影响承包的情况，任何因忽视或误解现场情况而导致的索赔或工期延长申请将不被批准。</w:t>
            </w:r>
          </w:p>
        </w:tc>
      </w:tr>
      <w:tr w:rsidR="00A431C2" w:rsidTr="00F705E4">
        <w:trPr>
          <w:trHeight w:hRule="exact" w:val="56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19</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响应文件组成</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spacing w:before="63" w:line="221" w:lineRule="auto"/>
              <w:ind w:left="134"/>
              <w:rPr>
                <w:rFonts w:asciiTheme="minorEastAsia" w:eastAsiaTheme="minorEastAsia" w:hAnsiTheme="minorEastAsia"/>
                <w:b/>
                <w:color w:val="auto"/>
              </w:rPr>
            </w:pPr>
            <w:r>
              <w:rPr>
                <w:rFonts w:asciiTheme="minorEastAsia" w:eastAsiaTheme="minorEastAsia" w:hAnsiTheme="minorEastAsia" w:cs="宋体" w:hint="eastAsia"/>
                <w:color w:val="auto"/>
              </w:rPr>
              <w:t>正本</w:t>
            </w:r>
            <w:r>
              <w:rPr>
                <w:rFonts w:asciiTheme="minorEastAsia" w:eastAsiaTheme="minorEastAsia" w:hAnsiTheme="minorEastAsia" w:cs="宋体"/>
                <w:color w:val="auto"/>
              </w:rPr>
              <w:t xml:space="preserve">1 </w:t>
            </w:r>
            <w:r>
              <w:rPr>
                <w:rFonts w:asciiTheme="minorEastAsia" w:eastAsiaTheme="minorEastAsia" w:hAnsiTheme="minorEastAsia" w:cs="宋体" w:hint="eastAsia"/>
                <w:color w:val="auto"/>
              </w:rPr>
              <w:t>份，副本</w:t>
            </w:r>
            <w:r>
              <w:rPr>
                <w:rFonts w:asciiTheme="minorEastAsia" w:eastAsiaTheme="minorEastAsia" w:hAnsiTheme="minorEastAsia" w:cs="宋体"/>
                <w:color w:val="auto"/>
              </w:rPr>
              <w:t xml:space="preserve">3 </w:t>
            </w:r>
            <w:r>
              <w:rPr>
                <w:rFonts w:asciiTheme="minorEastAsia" w:eastAsiaTheme="minorEastAsia" w:hAnsiTheme="minorEastAsia" w:cs="宋体" w:hint="eastAsia"/>
                <w:color w:val="auto"/>
              </w:rPr>
              <w:t>份。</w:t>
            </w:r>
          </w:p>
        </w:tc>
      </w:tr>
      <w:tr w:rsidR="00A431C2">
        <w:trPr>
          <w:trHeight w:hRule="exact" w:val="735"/>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20</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开标时间及地点</w:t>
            </w:r>
          </w:p>
        </w:tc>
        <w:tc>
          <w:tcPr>
            <w:tcW w:w="7371" w:type="dxa"/>
            <w:tcBorders>
              <w:top w:val="single" w:sz="4" w:space="0" w:color="00000A"/>
              <w:left w:val="single" w:sz="4" w:space="0" w:color="00000A"/>
              <w:bottom w:val="single" w:sz="4" w:space="0" w:color="00000A"/>
              <w:right w:val="single" w:sz="4" w:space="0" w:color="00000A"/>
            </w:tcBorders>
          </w:tcPr>
          <w:p w:rsidR="00A431C2" w:rsidRDefault="00A431C2" w:rsidP="00A431C2">
            <w:pPr>
              <w:spacing w:before="89" w:line="221" w:lineRule="auto"/>
              <w:rPr>
                <w:rFonts w:asciiTheme="minorEastAsia" w:eastAsiaTheme="minorEastAsia" w:hAnsiTheme="minorEastAsia" w:cs="宋体"/>
                <w:color w:val="auto"/>
              </w:rPr>
            </w:pPr>
            <w:r>
              <w:rPr>
                <w:rFonts w:asciiTheme="minorEastAsia" w:eastAsiaTheme="minorEastAsia" w:hAnsiTheme="minorEastAsia" w:cs="宋体"/>
                <w:color w:val="auto"/>
                <w:spacing w:val="-15"/>
              </w:rPr>
              <w:t>时</w:t>
            </w:r>
            <w:r>
              <w:rPr>
                <w:rFonts w:asciiTheme="minorEastAsia" w:eastAsiaTheme="minorEastAsia" w:hAnsiTheme="minorEastAsia" w:cs="宋体"/>
                <w:color w:val="auto"/>
                <w:spacing w:val="-14"/>
              </w:rPr>
              <w:t>间： 2022 年1</w:t>
            </w:r>
            <w:r w:rsidR="00497202">
              <w:rPr>
                <w:rFonts w:asciiTheme="minorEastAsia" w:eastAsiaTheme="minorEastAsia" w:hAnsiTheme="minorEastAsia" w:cs="宋体"/>
                <w:color w:val="auto"/>
                <w:spacing w:val="-14"/>
              </w:rPr>
              <w:t>2</w:t>
            </w:r>
            <w:r>
              <w:rPr>
                <w:rFonts w:asciiTheme="minorEastAsia" w:eastAsiaTheme="minorEastAsia" w:hAnsiTheme="minorEastAsia" w:cs="宋体"/>
                <w:color w:val="auto"/>
                <w:spacing w:val="-14"/>
              </w:rPr>
              <w:t>月</w:t>
            </w:r>
            <w:r w:rsidR="00497202">
              <w:rPr>
                <w:rFonts w:asciiTheme="minorEastAsia" w:eastAsiaTheme="minorEastAsia" w:hAnsiTheme="minorEastAsia" w:cs="宋体"/>
                <w:color w:val="auto"/>
                <w:spacing w:val="-14"/>
              </w:rPr>
              <w:t>2</w:t>
            </w:r>
            <w:r>
              <w:rPr>
                <w:rFonts w:asciiTheme="minorEastAsia" w:eastAsiaTheme="minorEastAsia" w:hAnsiTheme="minorEastAsia" w:cs="宋体"/>
                <w:color w:val="auto"/>
                <w:spacing w:val="-14"/>
              </w:rPr>
              <w:t>日9：00 (北京时间)</w:t>
            </w:r>
          </w:p>
          <w:p w:rsidR="00A431C2" w:rsidRDefault="00A431C2" w:rsidP="00A431C2">
            <w:pPr>
              <w:spacing w:line="276" w:lineRule="auto"/>
              <w:rPr>
                <w:rFonts w:asciiTheme="minorEastAsia" w:eastAsiaTheme="minorEastAsia" w:hAnsiTheme="minorEastAsia"/>
                <w:color w:val="auto"/>
                <w:kern w:val="2"/>
              </w:rPr>
            </w:pPr>
            <w:r>
              <w:rPr>
                <w:rFonts w:asciiTheme="minorEastAsia" w:eastAsiaTheme="minorEastAsia" w:hAnsiTheme="minorEastAsia" w:cs="宋体"/>
                <w:color w:val="auto"/>
                <w:spacing w:val="-6"/>
              </w:rPr>
              <w:t>地</w:t>
            </w:r>
            <w:r>
              <w:rPr>
                <w:rFonts w:asciiTheme="minorEastAsia" w:eastAsiaTheme="minorEastAsia" w:hAnsiTheme="minorEastAsia" w:cs="宋体"/>
                <w:color w:val="auto"/>
                <w:spacing w:val="-5"/>
              </w:rPr>
              <w:t>点： 嘉兴市广</w:t>
            </w:r>
            <w:proofErr w:type="gramStart"/>
            <w:r>
              <w:rPr>
                <w:rFonts w:asciiTheme="minorEastAsia" w:eastAsiaTheme="minorEastAsia" w:hAnsiTheme="minorEastAsia" w:cs="宋体"/>
                <w:color w:val="auto"/>
                <w:spacing w:val="-5"/>
              </w:rPr>
              <w:t>穹</w:t>
            </w:r>
            <w:proofErr w:type="gramEnd"/>
            <w:r>
              <w:rPr>
                <w:rFonts w:asciiTheme="minorEastAsia" w:eastAsiaTheme="minorEastAsia" w:hAnsiTheme="minorEastAsia" w:cs="宋体"/>
                <w:color w:val="auto"/>
                <w:spacing w:val="-5"/>
              </w:rPr>
              <w:t>路 899 号嘉兴学院采购中心302室(</w:t>
            </w:r>
            <w:r>
              <w:rPr>
                <w:rFonts w:asciiTheme="minorEastAsia" w:eastAsiaTheme="minorEastAsia" w:hAnsiTheme="minorEastAsia" w:cs="宋体" w:hint="eastAsia"/>
                <w:color w:val="auto"/>
                <w:spacing w:val="-5"/>
              </w:rPr>
              <w:t>梁林校区</w:t>
            </w:r>
            <w:proofErr w:type="gramStart"/>
            <w:r>
              <w:rPr>
                <w:rFonts w:asciiTheme="minorEastAsia" w:eastAsiaTheme="minorEastAsia" w:hAnsiTheme="minorEastAsia" w:cs="宋体"/>
                <w:color w:val="auto"/>
                <w:spacing w:val="-5"/>
              </w:rPr>
              <w:t>桂</w:t>
            </w:r>
            <w:proofErr w:type="gramEnd"/>
            <w:r>
              <w:rPr>
                <w:rFonts w:asciiTheme="minorEastAsia" w:eastAsiaTheme="minorEastAsia" w:hAnsiTheme="minorEastAsia" w:cs="宋体"/>
                <w:color w:val="auto"/>
                <w:spacing w:val="-5"/>
              </w:rPr>
              <w:t>园餐厅三</w:t>
            </w:r>
            <w:r>
              <w:rPr>
                <w:rFonts w:asciiTheme="minorEastAsia" w:eastAsiaTheme="minorEastAsia" w:hAnsiTheme="minorEastAsia" w:cs="宋体"/>
                <w:color w:val="auto"/>
                <w:spacing w:val="-8"/>
              </w:rPr>
              <w:t>楼</w:t>
            </w:r>
            <w:r>
              <w:rPr>
                <w:rFonts w:asciiTheme="minorEastAsia" w:eastAsiaTheme="minorEastAsia" w:hAnsiTheme="minorEastAsia" w:cs="宋体"/>
                <w:color w:val="auto"/>
                <w:spacing w:val="-6"/>
              </w:rPr>
              <w:t>)</w:t>
            </w:r>
          </w:p>
        </w:tc>
      </w:tr>
      <w:tr w:rsidR="00A431C2">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21</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磋商有效期</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color w:val="auto"/>
              </w:rPr>
              <w:t>90</w:t>
            </w:r>
            <w:proofErr w:type="gramStart"/>
            <w:r>
              <w:rPr>
                <w:rFonts w:asciiTheme="minorEastAsia" w:eastAsiaTheme="minorEastAsia" w:hAnsiTheme="minorEastAsia" w:hint="eastAsia"/>
                <w:color w:val="auto"/>
              </w:rPr>
              <w:t>日历天</w:t>
            </w:r>
            <w:proofErr w:type="gramEnd"/>
            <w:r>
              <w:rPr>
                <w:rFonts w:asciiTheme="minorEastAsia" w:eastAsiaTheme="minorEastAsia" w:hAnsiTheme="minorEastAsia"/>
                <w:color w:val="auto"/>
              </w:rPr>
              <w:t>(从磋商开始之日起算）</w:t>
            </w:r>
          </w:p>
        </w:tc>
      </w:tr>
      <w:tr w:rsidR="00A431C2">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22</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控制价</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Pr="005611EE" w:rsidRDefault="00A431C2" w:rsidP="00A431C2">
            <w:pPr>
              <w:rPr>
                <w:rFonts w:ascii="宋体" w:hAnsi="宋体"/>
              </w:rPr>
            </w:pPr>
            <w:r w:rsidRPr="005611EE">
              <w:rPr>
                <w:rFonts w:ascii="宋体" w:hAnsi="宋体" w:hint="eastAsia"/>
              </w:rPr>
              <w:t>本项目控制价</w:t>
            </w:r>
            <w:r w:rsidRPr="005611EE">
              <w:rPr>
                <w:rFonts w:ascii="宋体" w:hAnsi="宋体"/>
              </w:rPr>
              <w:t>17</w:t>
            </w:r>
            <w:r w:rsidRPr="005611EE">
              <w:rPr>
                <w:rFonts w:ascii="宋体" w:hAnsi="宋体" w:hint="eastAsia"/>
              </w:rPr>
              <w:t>.</w:t>
            </w:r>
            <w:r w:rsidRPr="005611EE">
              <w:rPr>
                <w:rFonts w:ascii="宋体" w:hAnsi="宋体"/>
              </w:rPr>
              <w:t>3923</w:t>
            </w:r>
            <w:r w:rsidRPr="005611EE">
              <w:rPr>
                <w:rFonts w:ascii="宋体" w:hAnsi="宋体" w:hint="eastAsia"/>
              </w:rPr>
              <w:t>万元，超过控制价的响应文件无效。</w:t>
            </w:r>
          </w:p>
        </w:tc>
      </w:tr>
      <w:tr w:rsidR="00A431C2">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23</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磋商结果公示期限</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color w:val="auto"/>
              </w:rPr>
              <w:t>磋商结束后</w:t>
            </w:r>
            <w:r>
              <w:rPr>
                <w:rFonts w:asciiTheme="minorEastAsia" w:eastAsiaTheme="minorEastAsia" w:hAnsiTheme="minorEastAsia" w:hint="eastAsia"/>
                <w:color w:val="auto"/>
              </w:rPr>
              <w:t>1个工作日</w:t>
            </w:r>
          </w:p>
        </w:tc>
      </w:tr>
      <w:tr w:rsidR="00A431C2">
        <w:trPr>
          <w:trHeight w:hRule="exact" w:val="62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24</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成交通知书</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hint="eastAsia"/>
                <w:color w:val="auto"/>
              </w:rPr>
              <w:t>在成交结果公告的同时</w:t>
            </w:r>
            <w:r>
              <w:rPr>
                <w:rFonts w:asciiTheme="minorEastAsia" w:eastAsiaTheme="minorEastAsia" w:hAnsiTheme="minorEastAsia"/>
                <w:color w:val="auto"/>
              </w:rPr>
              <w:t>，在嘉兴学院采购网上发布</w:t>
            </w:r>
            <w:r>
              <w:rPr>
                <w:rFonts w:asciiTheme="minorEastAsia" w:eastAsiaTheme="minorEastAsia" w:hAnsiTheme="minorEastAsia" w:hint="eastAsia"/>
                <w:color w:val="auto"/>
              </w:rPr>
              <w:t>成交通知书</w:t>
            </w:r>
            <w:r>
              <w:rPr>
                <w:rFonts w:asciiTheme="minorEastAsia" w:eastAsiaTheme="minorEastAsia" w:hAnsiTheme="minorEastAsia"/>
                <w:color w:val="auto"/>
              </w:rPr>
              <w:t>。供应商自行下载。</w:t>
            </w:r>
          </w:p>
        </w:tc>
      </w:tr>
      <w:tr w:rsidR="00A431C2">
        <w:trPr>
          <w:trHeight w:hRule="exact" w:val="659"/>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25</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签订合同</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color w:val="auto"/>
              </w:rPr>
              <w:t>磋商结果公告公示</w:t>
            </w:r>
            <w:r>
              <w:rPr>
                <w:rFonts w:asciiTheme="minorEastAsia" w:eastAsiaTheme="minorEastAsia" w:hAnsiTheme="minorEastAsia" w:hint="eastAsia"/>
                <w:color w:val="auto"/>
              </w:rPr>
              <w:t>无异议后30日内。</w:t>
            </w:r>
          </w:p>
        </w:tc>
      </w:tr>
      <w:tr w:rsidR="00A431C2" w:rsidTr="00A431C2">
        <w:trPr>
          <w:trHeight w:hRule="exact" w:val="174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w:t>
            </w:r>
            <w:r>
              <w:rPr>
                <w:rFonts w:asciiTheme="minorEastAsia" w:eastAsiaTheme="minorEastAsia" w:hAnsiTheme="minorEastAsia"/>
                <w:color w:val="auto"/>
                <w:sz w:val="24"/>
                <w:szCs w:val="24"/>
              </w:rPr>
              <w:t>6</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宋体" w:hAnsi="宋体"/>
                <w:b/>
                <w:bCs/>
                <w:kern w:val="2"/>
              </w:rPr>
            </w:pPr>
            <w:r>
              <w:rPr>
                <w:rFonts w:ascii="宋体" w:hAnsi="宋体" w:hint="eastAsia"/>
                <w:b/>
                <w:bCs/>
              </w:rPr>
              <w:t>信用记录</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spacing w:line="276" w:lineRule="auto"/>
              <w:rPr>
                <w:rFonts w:ascii="宋体" w:hAnsi="宋体"/>
              </w:rPr>
            </w:pPr>
            <w:r>
              <w:rPr>
                <w:rFonts w:ascii="宋体" w:hAnsi="宋体" w:hint="eastAsia"/>
                <w:lang w:val="zh-TW" w:eastAsia="zh-TW"/>
              </w:rPr>
              <w:t>根据财库</w:t>
            </w:r>
            <w:r>
              <w:rPr>
                <w:rFonts w:ascii="宋体" w:hAnsi="宋体" w:hint="eastAsia"/>
                <w:lang w:val="zh-TW" w:eastAsia="zh-TW"/>
              </w:rPr>
              <w:t>[2016]125</w:t>
            </w:r>
            <w:r>
              <w:rPr>
                <w:rFonts w:ascii="宋体" w:hAnsi="宋体" w:hint="eastAsia"/>
                <w:lang w:val="zh-TW" w:eastAsia="zh-TW"/>
              </w:rPr>
              <w:t>号文件，通过“信用中国”网站（</w:t>
            </w:r>
            <w:r>
              <w:rPr>
                <w:rFonts w:ascii="宋体" w:hAnsi="宋体" w:hint="eastAsia"/>
                <w:lang w:val="zh-TW" w:eastAsia="zh-TW"/>
              </w:rPr>
              <w:t>www.creditchina.gov.cn</w:t>
            </w:r>
            <w:r>
              <w:rPr>
                <w:rFonts w:ascii="宋体" w:hAnsi="宋体" w:hint="eastAsia"/>
                <w:lang w:val="zh-TW" w:eastAsia="zh-TW"/>
              </w:rPr>
              <w:t>）、中国政府采购网（</w:t>
            </w:r>
            <w:r>
              <w:rPr>
                <w:rFonts w:ascii="宋体" w:hAnsi="宋体" w:hint="eastAsia"/>
                <w:lang w:val="zh-TW" w:eastAsia="zh-TW"/>
              </w:rPr>
              <w:t>www.ccgp.gov.cn</w:t>
            </w:r>
            <w:r>
              <w:rPr>
                <w:rFonts w:ascii="宋体" w:hAnsi="宋体" w:hint="eastAsia"/>
                <w:lang w:val="zh-TW" w:eastAsia="zh-TW"/>
              </w:rPr>
              <w:t>），以</w:t>
            </w:r>
            <w:r>
              <w:rPr>
                <w:rFonts w:ascii="宋体" w:hAnsi="宋体" w:hint="eastAsia"/>
                <w:lang w:val="zh-TW"/>
              </w:rPr>
              <w:t>谈判</w:t>
            </w:r>
            <w:r>
              <w:rPr>
                <w:rFonts w:ascii="宋体" w:hAnsi="宋体" w:hint="eastAsia"/>
                <w:lang w:val="zh-TW" w:eastAsia="zh-TW"/>
              </w:rPr>
              <w:t>当日网页查询记录为准。对列入失信被执行人、重大税收违法案件当事人名单、政府采购严重违法失信行为记录名单的供应商，其响应</w:t>
            </w:r>
            <w:r>
              <w:rPr>
                <w:rFonts w:ascii="宋体" w:hAnsi="宋体" w:hint="eastAsia"/>
                <w:lang w:val="zh-TW"/>
              </w:rPr>
              <w:t>文件</w:t>
            </w:r>
            <w:r>
              <w:rPr>
                <w:rFonts w:ascii="宋体" w:hAnsi="宋体" w:hint="eastAsia"/>
                <w:lang w:val="zh-TW" w:eastAsia="zh-TW"/>
              </w:rPr>
              <w:t>将作无效</w:t>
            </w:r>
            <w:r>
              <w:rPr>
                <w:rFonts w:ascii="宋体" w:hAnsi="宋体" w:hint="eastAsia"/>
                <w:lang w:val="zh-TW"/>
              </w:rPr>
              <w:t>文件</w:t>
            </w:r>
            <w:r>
              <w:rPr>
                <w:rFonts w:ascii="宋体" w:hAnsi="宋体" w:hint="eastAsia"/>
                <w:lang w:val="zh-TW" w:eastAsia="zh-TW"/>
              </w:rPr>
              <w:t>处理。</w:t>
            </w:r>
          </w:p>
        </w:tc>
      </w:tr>
      <w:tr w:rsidR="00A431C2" w:rsidTr="00A431C2">
        <w:trPr>
          <w:trHeight w:hRule="exact" w:val="6829"/>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27</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小</w:t>
            </w:r>
            <w:proofErr w:type="gramStart"/>
            <w:r>
              <w:rPr>
                <w:rFonts w:asciiTheme="minorEastAsia" w:eastAsiaTheme="minorEastAsia" w:hAnsiTheme="minorEastAsia" w:hint="eastAsia"/>
                <w:b/>
                <w:bCs/>
                <w:color w:val="auto"/>
              </w:rPr>
              <w:t>微企业</w:t>
            </w:r>
            <w:proofErr w:type="gramEnd"/>
            <w:r>
              <w:rPr>
                <w:rFonts w:asciiTheme="minorEastAsia" w:eastAsiaTheme="minorEastAsia" w:hAnsiTheme="minorEastAsia" w:hint="eastAsia"/>
                <w:b/>
                <w:bCs/>
                <w:color w:val="auto"/>
              </w:rPr>
              <w:t>有关政策</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宋体" w:hAnsi="宋体"/>
                <w:b/>
                <w:bCs/>
                <w:kern w:val="2"/>
              </w:rPr>
            </w:pPr>
            <w:r>
              <w:rPr>
                <w:rFonts w:ascii="宋体" w:hAnsi="宋体" w:cs="宋体" w:hint="eastAsia"/>
                <w:b/>
                <w:bCs/>
              </w:rPr>
              <w:t>一、说明</w:t>
            </w:r>
          </w:p>
          <w:p w:rsidR="00A431C2" w:rsidRDefault="00A431C2" w:rsidP="00A431C2">
            <w:pPr>
              <w:ind w:firstLineChars="200" w:firstLine="420"/>
              <w:rPr>
                <w:rFonts w:ascii="宋体" w:hAnsi="宋体"/>
              </w:rPr>
            </w:pPr>
            <w:r>
              <w:rPr>
                <w:rFonts w:ascii="宋体" w:hAnsi="宋体" w:cs="宋体" w:hint="eastAsia"/>
              </w:rPr>
              <w:t>中小企业是指在中华人民共和国境内依法设立，依据国务院批准的中小企业划分标准确定的中型企业、小型企业和微型企业，但与大企业的负责人为同一人，或者与大企业存在直接控股、管理关系的除外。</w:t>
            </w:r>
          </w:p>
          <w:p w:rsidR="00A431C2" w:rsidRDefault="00A431C2" w:rsidP="00A431C2">
            <w:pPr>
              <w:ind w:firstLineChars="200" w:firstLine="420"/>
              <w:rPr>
                <w:rFonts w:ascii="宋体" w:hAnsi="宋体"/>
              </w:rPr>
            </w:pPr>
            <w:r>
              <w:rPr>
                <w:rFonts w:ascii="宋体" w:hAnsi="宋体" w:cs="宋体" w:hint="eastAsia"/>
              </w:rPr>
              <w:t>符合中小企业划分标准的个体工商户，在政府采购活动中视同中小企业。</w:t>
            </w:r>
          </w:p>
          <w:p w:rsidR="00A431C2" w:rsidRDefault="00A431C2" w:rsidP="00A431C2">
            <w:pPr>
              <w:ind w:firstLineChars="200" w:firstLine="420"/>
              <w:rPr>
                <w:rFonts w:ascii="宋体" w:hAnsi="宋体"/>
                <w:bCs/>
              </w:rPr>
            </w:pPr>
            <w:r>
              <w:rPr>
                <w:rFonts w:ascii="宋体" w:hAnsi="宋体" w:cs="宋体" w:hint="eastAsia"/>
                <w:bCs/>
              </w:rPr>
              <w:t>在政府采购活动中，供应商提供的货物、工程或者服务符合下列情形的，享受本办法规定的中小企业扶持政策：</w:t>
            </w:r>
          </w:p>
          <w:p w:rsidR="00A431C2" w:rsidRDefault="00A431C2" w:rsidP="00A431C2">
            <w:pPr>
              <w:ind w:firstLineChars="200" w:firstLine="420"/>
              <w:rPr>
                <w:rFonts w:ascii="宋体" w:hAnsi="宋体"/>
                <w:bCs/>
              </w:rPr>
            </w:pPr>
            <w:r>
              <w:rPr>
                <w:rFonts w:ascii="宋体" w:hAnsi="宋体" w:cs="宋体" w:hint="eastAsia"/>
                <w:bCs/>
              </w:rPr>
              <w:t>(</w:t>
            </w:r>
            <w:proofErr w:type="gramStart"/>
            <w:r>
              <w:rPr>
                <w:rFonts w:ascii="宋体" w:hAnsi="宋体" w:cs="宋体" w:hint="eastAsia"/>
                <w:bCs/>
              </w:rPr>
              <w:t>一</w:t>
            </w:r>
            <w:proofErr w:type="gramEnd"/>
            <w:r>
              <w:rPr>
                <w:rFonts w:ascii="宋体" w:hAnsi="宋体" w:cs="宋体" w:hint="eastAsia"/>
                <w:bCs/>
              </w:rPr>
              <w:t>)</w:t>
            </w:r>
            <w:r>
              <w:rPr>
                <w:rFonts w:ascii="宋体" w:hAnsi="宋体" w:cs="宋体" w:hint="eastAsia"/>
                <w:bCs/>
              </w:rPr>
              <w:t>在货物采购项目中，货物由中小企业制造，即货物由中小企业生产且使用该中小企业商号或者注册商标；</w:t>
            </w:r>
          </w:p>
          <w:p w:rsidR="00A431C2" w:rsidRDefault="00A431C2" w:rsidP="00A431C2">
            <w:pPr>
              <w:ind w:firstLineChars="200" w:firstLine="420"/>
              <w:rPr>
                <w:rFonts w:ascii="宋体" w:hAnsi="宋体"/>
                <w:bCs/>
              </w:rPr>
            </w:pPr>
            <w:r>
              <w:rPr>
                <w:rFonts w:ascii="宋体" w:hAnsi="宋体" w:cs="宋体" w:hint="eastAsia"/>
                <w:bCs/>
              </w:rPr>
              <w:t>(</w:t>
            </w:r>
            <w:r>
              <w:rPr>
                <w:rFonts w:ascii="宋体" w:hAnsi="宋体" w:cs="宋体" w:hint="eastAsia"/>
                <w:bCs/>
              </w:rPr>
              <w:t>二</w:t>
            </w:r>
            <w:r>
              <w:rPr>
                <w:rFonts w:ascii="宋体" w:hAnsi="宋体" w:cs="宋体" w:hint="eastAsia"/>
                <w:bCs/>
              </w:rPr>
              <w:t>)</w:t>
            </w:r>
            <w:r>
              <w:rPr>
                <w:rFonts w:ascii="宋体" w:hAnsi="宋体" w:cs="宋体" w:hint="eastAsia"/>
                <w:bCs/>
              </w:rPr>
              <w:t>在工程采购项目中，工程由中小企业承建，即工程施工单位为中小企业；</w:t>
            </w:r>
          </w:p>
          <w:p w:rsidR="00A431C2" w:rsidRDefault="00A431C2" w:rsidP="00A431C2">
            <w:pPr>
              <w:ind w:firstLineChars="200" w:firstLine="420"/>
              <w:rPr>
                <w:rFonts w:ascii="宋体" w:hAnsi="宋体"/>
                <w:bCs/>
              </w:rPr>
            </w:pPr>
            <w:r>
              <w:rPr>
                <w:rFonts w:ascii="宋体" w:hAnsi="宋体" w:cs="宋体" w:hint="eastAsia"/>
                <w:bCs/>
              </w:rPr>
              <w:t>(</w:t>
            </w:r>
            <w:r>
              <w:rPr>
                <w:rFonts w:ascii="宋体" w:hAnsi="宋体" w:cs="宋体" w:hint="eastAsia"/>
                <w:bCs/>
              </w:rPr>
              <w:t>三</w:t>
            </w:r>
            <w:r>
              <w:rPr>
                <w:rFonts w:ascii="宋体" w:hAnsi="宋体" w:cs="宋体" w:hint="eastAsia"/>
                <w:bCs/>
              </w:rPr>
              <w:t>)</w:t>
            </w:r>
            <w:r>
              <w:rPr>
                <w:rFonts w:ascii="宋体" w:hAnsi="宋体" w:cs="宋体" w:hint="eastAsia"/>
                <w:bCs/>
              </w:rPr>
              <w:t>在服务采购项目中，服务由中小企业承接，即提供服务的人员为中小企业依照《中华人民共和国劳动民法典》订立劳动合同的从业人员。</w:t>
            </w:r>
          </w:p>
          <w:p w:rsidR="00A431C2" w:rsidRDefault="00A431C2" w:rsidP="00A431C2">
            <w:pPr>
              <w:ind w:firstLineChars="200" w:firstLine="420"/>
              <w:rPr>
                <w:rFonts w:ascii="宋体" w:hAnsi="宋体"/>
                <w:bCs/>
              </w:rPr>
            </w:pPr>
            <w:r>
              <w:rPr>
                <w:rFonts w:ascii="宋体" w:hAnsi="宋体" w:cs="宋体" w:hint="eastAsia"/>
                <w:bCs/>
              </w:rPr>
              <w:t>在货物采购项目中，供应商提供的货物既有中小企业制造货物，也有大型企业制造货物的，不享受本办法规定的中小企业扶持政策。</w:t>
            </w:r>
          </w:p>
          <w:p w:rsidR="00A431C2" w:rsidRDefault="00A431C2" w:rsidP="00A431C2">
            <w:pPr>
              <w:ind w:firstLineChars="200" w:firstLine="420"/>
              <w:rPr>
                <w:rFonts w:ascii="宋体" w:hAnsi="宋体"/>
                <w:bCs/>
              </w:rPr>
            </w:pPr>
            <w:r>
              <w:rPr>
                <w:rFonts w:ascii="宋体" w:hAnsi="宋体" w:cs="宋体" w:hint="eastAsia"/>
                <w:bCs/>
              </w:rPr>
              <w:t>以联合体形</w:t>
            </w:r>
            <w:proofErr w:type="gramStart"/>
            <w:r>
              <w:rPr>
                <w:rFonts w:ascii="宋体" w:hAnsi="宋体" w:cs="宋体" w:hint="eastAsia"/>
                <w:bCs/>
              </w:rPr>
              <w:t>式参加</w:t>
            </w:r>
            <w:proofErr w:type="gramEnd"/>
            <w:r>
              <w:rPr>
                <w:rFonts w:ascii="宋体" w:hAnsi="宋体" w:cs="宋体" w:hint="eastAsia"/>
                <w:bCs/>
              </w:rPr>
              <w:t>政府采购活动，联合体各方均为中小企业的，联合体视同中小企业。其中，联合体各方均为小</w:t>
            </w:r>
            <w:proofErr w:type="gramStart"/>
            <w:r>
              <w:rPr>
                <w:rFonts w:ascii="宋体" w:hAnsi="宋体" w:cs="宋体" w:hint="eastAsia"/>
                <w:bCs/>
              </w:rPr>
              <w:t>微企业</w:t>
            </w:r>
            <w:proofErr w:type="gramEnd"/>
            <w:r>
              <w:rPr>
                <w:rFonts w:ascii="宋体" w:hAnsi="宋体" w:cs="宋体" w:hint="eastAsia"/>
                <w:bCs/>
              </w:rPr>
              <w:t>的，联合体视同小微企业。</w:t>
            </w:r>
          </w:p>
          <w:p w:rsidR="00A431C2" w:rsidRDefault="00A431C2" w:rsidP="00A431C2">
            <w:pPr>
              <w:ind w:firstLineChars="200" w:firstLine="420"/>
              <w:rPr>
                <w:rFonts w:ascii="宋体" w:hAnsi="宋体"/>
              </w:rPr>
            </w:pPr>
            <w:r w:rsidRPr="003A0B4B">
              <w:rPr>
                <w:rFonts w:ascii="宋体" w:hAnsi="宋体" w:hint="eastAsia"/>
              </w:rPr>
              <w:t>监狱企业和残疾人福利性单位视同小型、微型企业，按《财政部</w:t>
            </w:r>
            <w:r w:rsidRPr="003A0B4B">
              <w:rPr>
                <w:rFonts w:ascii="宋体" w:hAnsi="宋体" w:hint="eastAsia"/>
              </w:rPr>
              <w:t xml:space="preserve"> </w:t>
            </w:r>
            <w:r w:rsidRPr="003A0B4B">
              <w:rPr>
                <w:rFonts w:ascii="宋体" w:hAnsi="宋体" w:hint="eastAsia"/>
              </w:rPr>
              <w:t>司法部关于政府采购支持监狱企业发展有关问题的通知》</w:t>
            </w:r>
            <w:r w:rsidRPr="003A0B4B">
              <w:rPr>
                <w:rFonts w:ascii="宋体" w:hAnsi="宋体" w:hint="eastAsia"/>
              </w:rPr>
              <w:t>(</w:t>
            </w:r>
            <w:r w:rsidRPr="003A0B4B">
              <w:rPr>
                <w:rFonts w:ascii="宋体" w:hAnsi="宋体" w:hint="eastAsia"/>
              </w:rPr>
              <w:t>财库〔</w:t>
            </w:r>
            <w:r w:rsidRPr="003A0B4B">
              <w:rPr>
                <w:rFonts w:ascii="宋体" w:hAnsi="宋体" w:hint="eastAsia"/>
              </w:rPr>
              <w:t>2014</w:t>
            </w:r>
            <w:r w:rsidRPr="003A0B4B">
              <w:rPr>
                <w:rFonts w:ascii="宋体" w:hAnsi="宋体" w:hint="eastAsia"/>
              </w:rPr>
              <w:t>〕</w:t>
            </w:r>
            <w:r w:rsidRPr="003A0B4B">
              <w:rPr>
                <w:rFonts w:ascii="宋体" w:hAnsi="宋体" w:hint="eastAsia"/>
              </w:rPr>
              <w:t xml:space="preserve">68 </w:t>
            </w:r>
            <w:r w:rsidRPr="003A0B4B">
              <w:rPr>
                <w:rFonts w:ascii="宋体" w:hAnsi="宋体" w:hint="eastAsia"/>
              </w:rPr>
              <w:t>号</w:t>
            </w:r>
            <w:r w:rsidRPr="003A0B4B">
              <w:rPr>
                <w:rFonts w:ascii="宋体" w:hAnsi="宋体" w:hint="eastAsia"/>
              </w:rPr>
              <w:t>)</w:t>
            </w:r>
            <w:r w:rsidRPr="003A0B4B">
              <w:rPr>
                <w:rFonts w:ascii="宋体" w:hAnsi="宋体" w:hint="eastAsia"/>
              </w:rPr>
              <w:t>、《财政部</w:t>
            </w:r>
            <w:r w:rsidRPr="003A0B4B">
              <w:rPr>
                <w:rFonts w:ascii="宋体" w:hAnsi="宋体" w:hint="eastAsia"/>
              </w:rPr>
              <w:t xml:space="preserve">  </w:t>
            </w:r>
            <w:r w:rsidRPr="003A0B4B">
              <w:rPr>
                <w:rFonts w:ascii="宋体" w:hAnsi="宋体" w:hint="eastAsia"/>
              </w:rPr>
              <w:t>民政部</w:t>
            </w:r>
            <w:r w:rsidRPr="003A0B4B">
              <w:rPr>
                <w:rFonts w:ascii="宋体" w:hAnsi="宋体" w:hint="eastAsia"/>
              </w:rPr>
              <w:t xml:space="preserve">  </w:t>
            </w:r>
            <w:r w:rsidRPr="003A0B4B">
              <w:rPr>
                <w:rFonts w:ascii="宋体" w:hAnsi="宋体" w:hint="eastAsia"/>
              </w:rPr>
              <w:t>中国残疾人联合会关于促进残疾人就业政府采购政策的通知》（财库〔</w:t>
            </w:r>
            <w:r w:rsidRPr="003A0B4B">
              <w:rPr>
                <w:rFonts w:ascii="宋体" w:hAnsi="宋体" w:hint="eastAsia"/>
              </w:rPr>
              <w:t>2017</w:t>
            </w:r>
            <w:r w:rsidRPr="003A0B4B">
              <w:rPr>
                <w:rFonts w:ascii="宋体" w:hAnsi="宋体" w:hint="eastAsia"/>
              </w:rPr>
              <w:t>〕</w:t>
            </w:r>
            <w:r w:rsidRPr="003A0B4B">
              <w:rPr>
                <w:rFonts w:ascii="宋体" w:hAnsi="宋体" w:hint="eastAsia"/>
              </w:rPr>
              <w:t xml:space="preserve">141 </w:t>
            </w:r>
            <w:r w:rsidRPr="003A0B4B">
              <w:rPr>
                <w:rFonts w:ascii="宋体" w:hAnsi="宋体" w:hint="eastAsia"/>
              </w:rPr>
              <w:t>号）的规定执行。</w:t>
            </w:r>
          </w:p>
          <w:p w:rsidR="00A431C2" w:rsidRDefault="00A431C2" w:rsidP="00A431C2">
            <w:pPr>
              <w:rPr>
                <w:rFonts w:ascii="宋体" w:hAnsi="宋体"/>
                <w:b/>
                <w:bCs/>
              </w:rPr>
            </w:pPr>
            <w:r>
              <w:rPr>
                <w:rFonts w:ascii="宋体" w:hAnsi="宋体" w:cs="宋体" w:hint="eastAsia"/>
                <w:b/>
                <w:bCs/>
              </w:rPr>
              <w:t>二、针对本项目的相关规定</w:t>
            </w:r>
          </w:p>
          <w:p w:rsidR="00A431C2" w:rsidRDefault="00A431C2" w:rsidP="00A431C2">
            <w:pPr>
              <w:ind w:firstLineChars="200" w:firstLine="422"/>
              <w:rPr>
                <w:rFonts w:ascii="宋体" w:hAnsi="宋体" w:cs="宋体"/>
                <w:b/>
                <w:bCs/>
              </w:rPr>
            </w:pPr>
            <w:r>
              <w:rPr>
                <w:rFonts w:ascii="宋体" w:hAnsi="宋体" w:cs="宋体" w:hint="eastAsia"/>
                <w:b/>
                <w:bCs/>
              </w:rPr>
              <w:t>1.</w:t>
            </w:r>
            <w:r>
              <w:rPr>
                <w:rFonts w:ascii="宋体" w:hAnsi="宋体" w:cs="宋体" w:hint="eastAsia"/>
                <w:b/>
                <w:bCs/>
              </w:rPr>
              <w:t>本项目为专门面向中小企业。</w:t>
            </w:r>
          </w:p>
          <w:p w:rsidR="00A431C2" w:rsidRPr="0029623B" w:rsidRDefault="00A431C2" w:rsidP="00A431C2">
            <w:pPr>
              <w:spacing w:line="360" w:lineRule="auto"/>
              <w:ind w:firstLineChars="200" w:firstLine="422"/>
              <w:rPr>
                <w:rFonts w:ascii="宋体" w:hAnsi="宋体"/>
                <w:lang w:val="zh-TW" w:eastAsia="zh-TW"/>
              </w:rPr>
            </w:pPr>
            <w:r>
              <w:rPr>
                <w:rFonts w:ascii="宋体" w:hAnsi="宋体" w:cs="宋体" w:hint="eastAsia"/>
                <w:b/>
                <w:bCs/>
              </w:rPr>
              <w:t>2.</w:t>
            </w:r>
            <w:r>
              <w:rPr>
                <w:rFonts w:ascii="宋体" w:hAnsi="宋体" w:cs="宋体" w:hint="eastAsia"/>
                <w:b/>
                <w:bCs/>
              </w:rPr>
              <w:t>本次采购标的为工程，对应的中小企业划分标准所属行业是：建筑业。</w:t>
            </w:r>
          </w:p>
        </w:tc>
      </w:tr>
      <w:tr w:rsidR="00A431C2" w:rsidTr="00A431C2">
        <w:trPr>
          <w:trHeight w:hRule="exact" w:val="994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lastRenderedPageBreak/>
              <w:t>2</w:t>
            </w:r>
            <w:r>
              <w:rPr>
                <w:rFonts w:asciiTheme="minorEastAsia" w:eastAsiaTheme="minorEastAsia" w:hAnsiTheme="minorEastAsia"/>
                <w:color w:val="auto"/>
                <w:sz w:val="24"/>
                <w:szCs w:val="24"/>
              </w:rPr>
              <w:t>8</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cs="宋体" w:hint="eastAsia"/>
                <w:color w:val="auto"/>
                <w:spacing w:val="-1"/>
                <w14:textOutline w14:w="3835" w14:cap="flat" w14:cmpd="sng" w14:algn="ctr">
                  <w14:solidFill>
                    <w14:srgbClr w14:val="000000"/>
                  </w14:solidFill>
                  <w14:prstDash w14:val="solid"/>
                  <w14:miter w14:lim="0"/>
                </w14:textOutline>
              </w:rPr>
              <w:t>响应文件提交要求</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1</w:t>
            </w:r>
            <w:r>
              <w:rPr>
                <w:rFonts w:asciiTheme="minorEastAsia" w:eastAsiaTheme="minorEastAsia" w:hAnsiTheme="minorEastAsia"/>
                <w:snapToGrid w:val="0"/>
                <w:sz w:val="21"/>
                <w:szCs w:val="21"/>
              </w:rPr>
              <w:t>.</w:t>
            </w:r>
            <w:r>
              <w:rPr>
                <w:rFonts w:asciiTheme="minorEastAsia" w:eastAsiaTheme="minorEastAsia" w:hAnsiTheme="minorEastAsia" w:hint="eastAsia"/>
                <w:snapToGrid w:val="0"/>
                <w:sz w:val="21"/>
                <w:szCs w:val="21"/>
              </w:rPr>
              <w:t>供应商通过快递方式提交响应</w:t>
            </w:r>
            <w:r>
              <w:rPr>
                <w:rFonts w:asciiTheme="minorEastAsia" w:eastAsiaTheme="minorEastAsia" w:hAnsiTheme="minorEastAsia"/>
                <w:snapToGrid w:val="0"/>
                <w:sz w:val="21"/>
                <w:szCs w:val="21"/>
              </w:rPr>
              <w:t>文件</w:t>
            </w:r>
            <w:r>
              <w:rPr>
                <w:rFonts w:asciiTheme="minorEastAsia" w:eastAsiaTheme="minorEastAsia" w:hAnsiTheme="minorEastAsia" w:hint="eastAsia"/>
                <w:snapToGrid w:val="0"/>
                <w:sz w:val="21"/>
                <w:szCs w:val="21"/>
              </w:rPr>
              <w:t>，不接受现场提交的响应文件。</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2</w:t>
            </w:r>
            <w:r>
              <w:rPr>
                <w:rFonts w:asciiTheme="minorEastAsia" w:eastAsiaTheme="minorEastAsia" w:hAnsiTheme="minorEastAsia"/>
                <w:snapToGrid w:val="0"/>
                <w:sz w:val="21"/>
                <w:szCs w:val="21"/>
              </w:rPr>
              <w:t>.</w:t>
            </w:r>
            <w:r>
              <w:rPr>
                <w:rFonts w:asciiTheme="minorEastAsia" w:eastAsiaTheme="minorEastAsia" w:hAnsiTheme="minorEastAsia" w:hint="eastAsia"/>
                <w:snapToGrid w:val="0"/>
                <w:sz w:val="21"/>
                <w:szCs w:val="21"/>
              </w:rPr>
              <w:t>提交时间为嘉兴学院采购中心工作人员签收时间。</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snapToGrid w:val="0"/>
                <w:sz w:val="21"/>
                <w:szCs w:val="21"/>
              </w:rPr>
            </w:pPr>
            <w:r>
              <w:rPr>
                <w:rFonts w:asciiTheme="minorEastAsia" w:eastAsiaTheme="minorEastAsia" w:hAnsiTheme="minorEastAsia"/>
                <w:snapToGrid w:val="0"/>
                <w:sz w:val="21"/>
                <w:szCs w:val="21"/>
              </w:rPr>
              <w:t>3.</w:t>
            </w:r>
            <w:proofErr w:type="gramStart"/>
            <w:r>
              <w:rPr>
                <w:rFonts w:asciiTheme="minorEastAsia" w:eastAsiaTheme="minorEastAsia" w:hAnsiTheme="minorEastAsia"/>
                <w:snapToGrid w:val="0"/>
                <w:sz w:val="21"/>
                <w:szCs w:val="21"/>
              </w:rPr>
              <w:t>寄错地址</w:t>
            </w:r>
            <w:proofErr w:type="gramEnd"/>
            <w:r>
              <w:rPr>
                <w:rFonts w:asciiTheme="minorEastAsia" w:eastAsiaTheme="minorEastAsia" w:hAnsiTheme="minorEastAsia"/>
                <w:snapToGrid w:val="0"/>
                <w:sz w:val="21"/>
                <w:szCs w:val="21"/>
              </w:rPr>
              <w:t>、逾期送达、未按照</w:t>
            </w:r>
            <w:r>
              <w:rPr>
                <w:rFonts w:asciiTheme="minorEastAsia" w:eastAsiaTheme="minorEastAsia" w:hAnsiTheme="minorEastAsia" w:hint="eastAsia"/>
                <w:snapToGrid w:val="0"/>
                <w:sz w:val="21"/>
                <w:szCs w:val="21"/>
              </w:rPr>
              <w:t>磋商</w:t>
            </w:r>
            <w:r>
              <w:rPr>
                <w:rFonts w:asciiTheme="minorEastAsia" w:eastAsiaTheme="minorEastAsia" w:hAnsiTheme="minorEastAsia"/>
                <w:snapToGrid w:val="0"/>
                <w:sz w:val="21"/>
                <w:szCs w:val="21"/>
              </w:rPr>
              <w:t>文件要求密封或者邮寄过程导致包装密封出现破损的，将拒绝接收，由</w:t>
            </w:r>
            <w:r>
              <w:rPr>
                <w:rFonts w:asciiTheme="minorEastAsia" w:eastAsiaTheme="minorEastAsia" w:hAnsiTheme="minorEastAsia" w:hint="eastAsia"/>
                <w:snapToGrid w:val="0"/>
                <w:sz w:val="21"/>
                <w:szCs w:val="21"/>
              </w:rPr>
              <w:t>供应商</w:t>
            </w:r>
            <w:r>
              <w:rPr>
                <w:rFonts w:asciiTheme="minorEastAsia" w:eastAsiaTheme="minorEastAsia" w:hAnsiTheme="minorEastAsia"/>
                <w:snapToGrid w:val="0"/>
                <w:sz w:val="21"/>
                <w:szCs w:val="21"/>
              </w:rPr>
              <w:t>自行承担相应责任与后果。</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snapToGrid w:val="0"/>
                <w:sz w:val="21"/>
                <w:szCs w:val="21"/>
              </w:rPr>
            </w:pPr>
            <w:r>
              <w:rPr>
                <w:rFonts w:asciiTheme="minorEastAsia" w:eastAsiaTheme="minorEastAsia" w:hAnsiTheme="minorEastAsia"/>
                <w:snapToGrid w:val="0"/>
                <w:sz w:val="21"/>
                <w:szCs w:val="21"/>
              </w:rPr>
              <w:t>4.</w:t>
            </w:r>
            <w:r>
              <w:rPr>
                <w:rFonts w:asciiTheme="minorEastAsia" w:eastAsiaTheme="minorEastAsia" w:hAnsiTheme="minorEastAsia" w:hint="eastAsia"/>
                <w:snapToGrid w:val="0"/>
                <w:sz w:val="21"/>
                <w:szCs w:val="21"/>
              </w:rPr>
              <w:t>供应商</w:t>
            </w:r>
            <w:r>
              <w:rPr>
                <w:rFonts w:asciiTheme="minorEastAsia" w:eastAsiaTheme="minorEastAsia" w:hAnsiTheme="minorEastAsia"/>
                <w:snapToGrid w:val="0"/>
                <w:sz w:val="21"/>
                <w:szCs w:val="21"/>
              </w:rPr>
              <w:t>未参加现场开标的，视同认可开标结果</w:t>
            </w:r>
            <w:r>
              <w:rPr>
                <w:rFonts w:asciiTheme="minorEastAsia" w:eastAsiaTheme="minorEastAsia" w:hAnsiTheme="minorEastAsia" w:hint="eastAsia"/>
                <w:snapToGrid w:val="0"/>
                <w:sz w:val="21"/>
                <w:szCs w:val="21"/>
              </w:rPr>
              <w:t>。</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b/>
                <w:snapToGrid w:val="0"/>
                <w:sz w:val="21"/>
                <w:szCs w:val="21"/>
              </w:rPr>
            </w:pPr>
            <w:r>
              <w:rPr>
                <w:rFonts w:asciiTheme="minorEastAsia" w:eastAsiaTheme="minorEastAsia" w:hAnsiTheme="minorEastAsia"/>
                <w:b/>
                <w:snapToGrid w:val="0"/>
                <w:sz w:val="21"/>
                <w:szCs w:val="21"/>
              </w:rPr>
              <w:t>5.</w:t>
            </w:r>
            <w:r>
              <w:rPr>
                <w:rFonts w:asciiTheme="minorEastAsia" w:eastAsiaTheme="minorEastAsia" w:hAnsiTheme="minorEastAsia" w:hint="eastAsia"/>
                <w:b/>
                <w:snapToGrid w:val="0"/>
                <w:sz w:val="21"/>
                <w:szCs w:val="21"/>
              </w:rPr>
              <w:t>响应文件应通过邮寄快递方式，</w:t>
            </w:r>
            <w:proofErr w:type="gramStart"/>
            <w:r>
              <w:rPr>
                <w:rFonts w:asciiTheme="minorEastAsia" w:eastAsiaTheme="minorEastAsia" w:hAnsiTheme="minorEastAsia" w:hint="eastAsia"/>
                <w:b/>
                <w:snapToGrid w:val="0"/>
                <w:sz w:val="21"/>
                <w:szCs w:val="21"/>
              </w:rPr>
              <w:t>类似顺</w:t>
            </w:r>
            <w:proofErr w:type="gramEnd"/>
            <w:r>
              <w:rPr>
                <w:rFonts w:asciiTheme="minorEastAsia" w:eastAsiaTheme="minorEastAsia" w:hAnsiTheme="minorEastAsia" w:hint="eastAsia"/>
                <w:b/>
                <w:snapToGrid w:val="0"/>
                <w:sz w:val="21"/>
                <w:szCs w:val="21"/>
              </w:rPr>
              <w:t>丰同城等请谨慎选用。请按以下格式邮寄：</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b/>
                <w:snapToGrid w:val="0"/>
                <w:sz w:val="21"/>
                <w:szCs w:val="21"/>
              </w:rPr>
            </w:pPr>
            <w:r>
              <w:rPr>
                <w:rFonts w:asciiTheme="minorEastAsia" w:eastAsiaTheme="minorEastAsia" w:hAnsiTheme="minorEastAsia" w:hint="eastAsia"/>
                <w:b/>
                <w:snapToGrid w:val="0"/>
                <w:sz w:val="21"/>
                <w:szCs w:val="21"/>
              </w:rPr>
              <w:t>收件单位（必填）：嘉兴学院采购中心；地址：嘉兴市广</w:t>
            </w:r>
            <w:proofErr w:type="gramStart"/>
            <w:r>
              <w:rPr>
                <w:rFonts w:asciiTheme="minorEastAsia" w:eastAsiaTheme="minorEastAsia" w:hAnsiTheme="minorEastAsia" w:hint="eastAsia"/>
                <w:b/>
                <w:snapToGrid w:val="0"/>
                <w:sz w:val="21"/>
                <w:szCs w:val="21"/>
              </w:rPr>
              <w:t>穹</w:t>
            </w:r>
            <w:proofErr w:type="gramEnd"/>
            <w:r>
              <w:rPr>
                <w:rFonts w:asciiTheme="minorEastAsia" w:eastAsiaTheme="minorEastAsia" w:hAnsiTheme="minorEastAsia" w:hint="eastAsia"/>
                <w:b/>
                <w:snapToGrid w:val="0"/>
                <w:sz w:val="21"/>
                <w:szCs w:val="21"/>
              </w:rPr>
              <w:t>路899号嘉兴学院采购中心30</w:t>
            </w:r>
            <w:r>
              <w:rPr>
                <w:rFonts w:asciiTheme="minorEastAsia" w:eastAsiaTheme="minorEastAsia" w:hAnsiTheme="minorEastAsia"/>
                <w:b/>
                <w:snapToGrid w:val="0"/>
                <w:sz w:val="21"/>
                <w:szCs w:val="21"/>
              </w:rPr>
              <w:t>2</w:t>
            </w:r>
            <w:r>
              <w:rPr>
                <w:rFonts w:asciiTheme="minorEastAsia" w:eastAsiaTheme="minorEastAsia" w:hAnsiTheme="minorEastAsia" w:hint="eastAsia"/>
                <w:b/>
                <w:snapToGrid w:val="0"/>
                <w:sz w:val="21"/>
                <w:szCs w:val="21"/>
              </w:rPr>
              <w:t>室（梁林校区</w:t>
            </w:r>
            <w:proofErr w:type="gramStart"/>
            <w:r>
              <w:rPr>
                <w:rFonts w:asciiTheme="minorEastAsia" w:eastAsiaTheme="minorEastAsia" w:hAnsiTheme="minorEastAsia" w:hint="eastAsia"/>
                <w:b/>
                <w:snapToGrid w:val="0"/>
                <w:sz w:val="21"/>
                <w:szCs w:val="21"/>
              </w:rPr>
              <w:t>桂</w:t>
            </w:r>
            <w:proofErr w:type="gramEnd"/>
            <w:r>
              <w:rPr>
                <w:rFonts w:asciiTheme="minorEastAsia" w:eastAsiaTheme="minorEastAsia" w:hAnsiTheme="minorEastAsia" w:hint="eastAsia"/>
                <w:b/>
                <w:snapToGrid w:val="0"/>
                <w:sz w:val="21"/>
                <w:szCs w:val="21"/>
              </w:rPr>
              <w:t>园餐厅三楼）；收件人：温老师，联系电话：1</w:t>
            </w:r>
            <w:r>
              <w:rPr>
                <w:rFonts w:asciiTheme="minorEastAsia" w:eastAsiaTheme="minorEastAsia" w:hAnsiTheme="minorEastAsia"/>
                <w:b/>
                <w:snapToGrid w:val="0"/>
                <w:sz w:val="21"/>
                <w:szCs w:val="21"/>
              </w:rPr>
              <w:t>3732579586</w:t>
            </w:r>
            <w:r>
              <w:rPr>
                <w:rFonts w:asciiTheme="minorEastAsia" w:eastAsiaTheme="minorEastAsia" w:hAnsiTheme="minorEastAsia" w:hint="eastAsia"/>
                <w:b/>
                <w:snapToGrid w:val="0"/>
                <w:sz w:val="21"/>
                <w:szCs w:val="21"/>
              </w:rPr>
              <w:t>。</w:t>
            </w:r>
            <w:r>
              <w:rPr>
                <w:rFonts w:asciiTheme="minorEastAsia" w:eastAsiaTheme="minorEastAsia" w:hAnsiTheme="minorEastAsia" w:hint="eastAsia"/>
                <w:b/>
                <w:snapToGrid w:val="0"/>
                <w:sz w:val="21"/>
                <w:szCs w:val="21"/>
              </w:rPr>
              <w:br/>
              <w:t>寄件单位（必填）：供应商公司全称；地址：xxx；寄件人：嘉兴学院采购</w:t>
            </w:r>
            <w:proofErr w:type="gramStart"/>
            <w:r>
              <w:rPr>
                <w:rFonts w:asciiTheme="minorEastAsia" w:eastAsiaTheme="minorEastAsia" w:hAnsiTheme="minorEastAsia" w:hint="eastAsia"/>
                <w:b/>
                <w:snapToGrid w:val="0"/>
                <w:sz w:val="21"/>
                <w:szCs w:val="21"/>
              </w:rPr>
              <w:t>网供应商报名系统</w:t>
            </w:r>
            <w:proofErr w:type="gramEnd"/>
            <w:r>
              <w:rPr>
                <w:rFonts w:asciiTheme="minorEastAsia" w:eastAsiaTheme="minorEastAsia" w:hAnsiTheme="minorEastAsia" w:hint="eastAsia"/>
                <w:b/>
                <w:snapToGrid w:val="0"/>
                <w:sz w:val="21"/>
                <w:szCs w:val="21"/>
              </w:rPr>
              <w:t>授权代表；电话：授权代表手机。</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b/>
                <w:snapToGrid w:val="0"/>
                <w:sz w:val="21"/>
                <w:szCs w:val="21"/>
              </w:rPr>
            </w:pPr>
            <w:r>
              <w:rPr>
                <w:rFonts w:asciiTheme="minorEastAsia" w:eastAsiaTheme="minorEastAsia" w:hAnsiTheme="minorEastAsia" w:hint="eastAsia"/>
                <w:b/>
                <w:snapToGrid w:val="0"/>
                <w:sz w:val="21"/>
                <w:szCs w:val="21"/>
              </w:rPr>
              <w:t>逾期送达以及未按要求密封的响应文件一律不予接收。请各供应商充分考虑邮寄在途时间，确保响应文件在本采购项目规定的响应文件递交截止时间</w:t>
            </w:r>
            <w:proofErr w:type="gramStart"/>
            <w:r>
              <w:rPr>
                <w:rFonts w:asciiTheme="minorEastAsia" w:eastAsiaTheme="minorEastAsia" w:hAnsiTheme="minorEastAsia" w:hint="eastAsia"/>
                <w:b/>
                <w:snapToGrid w:val="0"/>
                <w:sz w:val="21"/>
                <w:szCs w:val="21"/>
              </w:rPr>
              <w:t>前实际</w:t>
            </w:r>
            <w:proofErr w:type="gramEnd"/>
            <w:r>
              <w:rPr>
                <w:rFonts w:asciiTheme="minorEastAsia" w:eastAsiaTheme="minorEastAsia" w:hAnsiTheme="minorEastAsia" w:hint="eastAsia"/>
                <w:b/>
                <w:snapToGrid w:val="0"/>
                <w:sz w:val="21"/>
                <w:szCs w:val="21"/>
              </w:rPr>
              <w:t>送达规定的地址。</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bCs/>
                <w:spacing w:val="-4"/>
              </w:rPr>
            </w:pPr>
            <w:r>
              <w:rPr>
                <w:rFonts w:asciiTheme="minorEastAsia" w:eastAsiaTheme="minorEastAsia" w:hAnsiTheme="minorEastAsia"/>
                <w:b/>
                <w:snapToGrid w:val="0"/>
                <w:sz w:val="21"/>
                <w:szCs w:val="21"/>
              </w:rPr>
              <w:t>6.</w:t>
            </w:r>
            <w:r>
              <w:rPr>
                <w:rFonts w:asciiTheme="minorEastAsia" w:eastAsiaTheme="minorEastAsia" w:hAnsiTheme="minorEastAsia" w:hint="eastAsia"/>
                <w:b/>
                <w:snapToGrid w:val="0"/>
                <w:sz w:val="21"/>
                <w:szCs w:val="21"/>
              </w:rPr>
              <w:t>磋商采用钉钉会议方式进行，请提前安装好钉钉。参与本项目的各供应商授权代表应在响应文件递交截止时间当天9:</w:t>
            </w:r>
            <w:r>
              <w:rPr>
                <w:rFonts w:asciiTheme="minorEastAsia" w:eastAsiaTheme="minorEastAsia" w:hAnsiTheme="minorEastAsia"/>
                <w:b/>
                <w:snapToGrid w:val="0"/>
                <w:sz w:val="21"/>
                <w:szCs w:val="21"/>
              </w:rPr>
              <w:t>00</w:t>
            </w:r>
            <w:r>
              <w:rPr>
                <w:rFonts w:asciiTheme="minorEastAsia" w:eastAsiaTheme="minorEastAsia" w:hAnsiTheme="minorEastAsia" w:hint="eastAsia"/>
                <w:b/>
                <w:snapToGrid w:val="0"/>
                <w:sz w:val="21"/>
                <w:szCs w:val="21"/>
              </w:rPr>
              <w:t>前，添加采购中心经办人钉钉号</w:t>
            </w:r>
            <w:r>
              <w:rPr>
                <w:rFonts w:asciiTheme="minorEastAsia" w:eastAsiaTheme="minorEastAsia" w:hAnsiTheme="minorEastAsia"/>
                <w:b/>
                <w:snapToGrid w:val="0"/>
                <w:sz w:val="21"/>
                <w:szCs w:val="21"/>
              </w:rPr>
              <w:t>13732579586</w:t>
            </w:r>
            <w:r>
              <w:rPr>
                <w:rFonts w:asciiTheme="minorEastAsia" w:eastAsiaTheme="minorEastAsia" w:hAnsiTheme="minorEastAsia" w:hint="eastAsia"/>
                <w:b/>
                <w:snapToGrid w:val="0"/>
                <w:sz w:val="21"/>
                <w:szCs w:val="21"/>
              </w:rPr>
              <w:t>以便后续参加视频会议磋商。添加时请说明公司全称，加好友后请保持真实姓名显示直至磋商结束。磋商当天请各供应商授权代表保持手机号的短信、电话、钉钉的在线畅通，如因无法及时联系导致供应商授权代表不能顺利参与，其后果由供应商自行承担。若磋商中需要供应商对响应文件</w:t>
            </w:r>
            <w:proofErr w:type="gramStart"/>
            <w:r>
              <w:rPr>
                <w:rFonts w:asciiTheme="minorEastAsia" w:eastAsiaTheme="minorEastAsia" w:hAnsiTheme="minorEastAsia" w:hint="eastAsia"/>
                <w:b/>
                <w:snapToGrid w:val="0"/>
                <w:sz w:val="21"/>
                <w:szCs w:val="21"/>
              </w:rPr>
              <w:t>作出</w:t>
            </w:r>
            <w:proofErr w:type="gramEnd"/>
            <w:r>
              <w:rPr>
                <w:rFonts w:asciiTheme="minorEastAsia" w:eastAsiaTheme="minorEastAsia" w:hAnsiTheme="minorEastAsia" w:hint="eastAsia"/>
                <w:b/>
                <w:snapToGrid w:val="0"/>
                <w:sz w:val="21"/>
                <w:szCs w:val="21"/>
              </w:rPr>
              <w:t>澄清、说明或者补正等的，磋商小组将要求供应商</w:t>
            </w:r>
            <w:proofErr w:type="gramStart"/>
            <w:r>
              <w:rPr>
                <w:rFonts w:asciiTheme="minorEastAsia" w:eastAsiaTheme="minorEastAsia" w:hAnsiTheme="minorEastAsia" w:hint="eastAsia"/>
                <w:b/>
                <w:snapToGrid w:val="0"/>
                <w:sz w:val="21"/>
                <w:szCs w:val="21"/>
              </w:rPr>
              <w:t>作</w:t>
            </w:r>
            <w:proofErr w:type="gramEnd"/>
            <w:r>
              <w:rPr>
                <w:rFonts w:asciiTheme="minorEastAsia" w:eastAsiaTheme="minorEastAsia" w:hAnsiTheme="minorEastAsia" w:hint="eastAsia"/>
                <w:b/>
                <w:snapToGrid w:val="0"/>
                <w:sz w:val="21"/>
                <w:szCs w:val="21"/>
              </w:rPr>
              <w:t>出书面澄清、说明，并在规定时间内将扫描件通过钉钉发送给采购中心经办人钉钉账号。</w:t>
            </w:r>
          </w:p>
        </w:tc>
      </w:tr>
      <w:tr w:rsidR="00A431C2">
        <w:trPr>
          <w:trHeight w:hRule="exact" w:val="54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29</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解释</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color w:val="auto"/>
              </w:rPr>
              <w:t>凡涉及本磋商文件的最终解释权归属采购</w:t>
            </w:r>
            <w:r>
              <w:rPr>
                <w:rFonts w:asciiTheme="minorEastAsia" w:eastAsiaTheme="minorEastAsia" w:hAnsiTheme="minorEastAsia" w:hint="eastAsia"/>
                <w:color w:val="auto"/>
              </w:rPr>
              <w:t>人</w:t>
            </w:r>
          </w:p>
        </w:tc>
      </w:tr>
    </w:tbl>
    <w:p w:rsidR="00E534AF" w:rsidRDefault="00E534AF">
      <w:pPr>
        <w:pStyle w:val="a0"/>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15"/>
          <w:pgSz w:w="11907" w:h="16839"/>
          <w:pgMar w:top="1132" w:right="1012" w:bottom="1362" w:left="818" w:header="0" w:footer="1201" w:gutter="0"/>
          <w:cols w:space="720"/>
        </w:sectPr>
      </w:pPr>
    </w:p>
    <w:p w:rsidR="00E534AF" w:rsidRDefault="001643C8">
      <w:pPr>
        <w:spacing w:line="360" w:lineRule="auto"/>
        <w:jc w:val="center"/>
        <w:rPr>
          <w:rFonts w:asciiTheme="minorEastAsia" w:eastAsiaTheme="minorEastAsia" w:hAnsiTheme="minorEastAsia"/>
          <w:b/>
          <w:color w:val="auto"/>
          <w:kern w:val="2"/>
          <w:sz w:val="28"/>
          <w:szCs w:val="28"/>
        </w:rPr>
      </w:pPr>
      <w:bookmarkStart w:id="2" w:name="_Toc177824872"/>
      <w:bookmarkStart w:id="3" w:name="_Toc177824939"/>
      <w:bookmarkStart w:id="4" w:name="_Toc177870537"/>
      <w:bookmarkStart w:id="5" w:name="_Toc177825120"/>
      <w:bookmarkStart w:id="6" w:name="_Toc192313109"/>
      <w:r>
        <w:rPr>
          <w:rFonts w:asciiTheme="minorEastAsia" w:eastAsiaTheme="minorEastAsia" w:hAnsiTheme="minorEastAsia" w:hint="eastAsia"/>
          <w:b/>
          <w:color w:val="auto"/>
          <w:kern w:val="2"/>
          <w:sz w:val="28"/>
          <w:szCs w:val="28"/>
        </w:rPr>
        <w:lastRenderedPageBreak/>
        <w:t>一、总则</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 xml:space="preserve">1. </w:t>
      </w:r>
      <w:r>
        <w:rPr>
          <w:rFonts w:asciiTheme="minorEastAsia" w:eastAsiaTheme="minorEastAsia" w:hAnsiTheme="minorEastAsia" w:hint="eastAsia"/>
          <w:b/>
          <w:color w:val="auto"/>
        </w:rPr>
        <w:t>适用范围</w:t>
      </w:r>
      <w:bookmarkEnd w:id="2"/>
      <w:bookmarkEnd w:id="3"/>
      <w:bookmarkEnd w:id="4"/>
      <w:bookmarkEnd w:id="5"/>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1.1 </w:t>
      </w:r>
      <w:r>
        <w:rPr>
          <w:rFonts w:asciiTheme="minorEastAsia" w:eastAsiaTheme="minorEastAsia" w:hAnsiTheme="minorEastAsia" w:hint="eastAsia"/>
          <w:color w:val="auto"/>
        </w:rPr>
        <w:t>本竞争性磋商文件适用于本次所述项目的磋商。</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2.</w:t>
      </w:r>
      <w:r>
        <w:rPr>
          <w:rFonts w:asciiTheme="minorEastAsia" w:eastAsiaTheme="minorEastAsia" w:hAnsiTheme="minorEastAsia" w:hint="eastAsia"/>
          <w:b/>
          <w:color w:val="auto"/>
        </w:rPr>
        <w:t>相关名词说明</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2.1 </w:t>
      </w:r>
      <w:r>
        <w:rPr>
          <w:rFonts w:asciiTheme="minorEastAsia" w:eastAsiaTheme="minorEastAsia" w:hAnsiTheme="minorEastAsia" w:hint="eastAsia"/>
          <w:color w:val="auto"/>
        </w:rPr>
        <w:t>潜在供应商领取竞争性磋商文件后</w:t>
      </w:r>
      <w:r>
        <w:rPr>
          <w:rFonts w:asciiTheme="minorEastAsia" w:eastAsiaTheme="minorEastAsia" w:hAnsiTheme="minorEastAsia"/>
          <w:color w:val="auto"/>
        </w:rPr>
        <w:t>,</w:t>
      </w:r>
      <w:r>
        <w:rPr>
          <w:rFonts w:asciiTheme="minorEastAsia" w:eastAsiaTheme="minorEastAsia" w:hAnsiTheme="minorEastAsia" w:hint="eastAsia"/>
          <w:color w:val="auto"/>
        </w:rPr>
        <w:t>必须按国家《保密法》以及保密工作的相关规定，对竞争性磋商文件内容应承担保密义务，维护采购人的权益，发生窃、泄密事件潜在供应商应承担相应的法律责任。</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2.2 </w:t>
      </w:r>
      <w:r>
        <w:rPr>
          <w:rFonts w:asciiTheme="minorEastAsia" w:eastAsiaTheme="minorEastAsia" w:hAnsiTheme="minorEastAsia" w:hint="eastAsia"/>
          <w:color w:val="auto"/>
        </w:rPr>
        <w:t>供应商一旦参与本次采购活动，即被视为接受了本竞争性磋商文件的所有内容，如有任何异议，均需在答疑截止时间前以书面形式提出。</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2.3 </w:t>
      </w:r>
      <w:r>
        <w:rPr>
          <w:rFonts w:asciiTheme="minorEastAsia" w:eastAsiaTheme="minorEastAsia" w:hAnsiTheme="minorEastAsia" w:hint="eastAsia"/>
          <w:color w:val="auto"/>
        </w:rPr>
        <w:t>磋商须对所磋商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rsidR="00E534AF" w:rsidRDefault="001643C8">
      <w:pPr>
        <w:spacing w:line="360" w:lineRule="auto"/>
        <w:rPr>
          <w:rFonts w:asciiTheme="minorEastAsia" w:eastAsiaTheme="minorEastAsia" w:hAnsiTheme="minorEastAsia"/>
          <w:b/>
          <w:color w:val="auto"/>
        </w:rPr>
      </w:pPr>
      <w:bookmarkStart w:id="7" w:name="_Toc177870538"/>
      <w:bookmarkStart w:id="8" w:name="_Toc177824940"/>
      <w:bookmarkStart w:id="9" w:name="_Toc177825121"/>
      <w:bookmarkStart w:id="10" w:name="_Toc177824873"/>
      <w:r>
        <w:rPr>
          <w:rFonts w:asciiTheme="minorEastAsia" w:eastAsiaTheme="minorEastAsia" w:hAnsiTheme="minorEastAsia"/>
          <w:b/>
          <w:color w:val="auto"/>
        </w:rPr>
        <w:t>3.</w:t>
      </w:r>
      <w:r>
        <w:rPr>
          <w:rFonts w:asciiTheme="minorEastAsia" w:eastAsiaTheme="minorEastAsia" w:hAnsiTheme="minorEastAsia" w:hint="eastAsia"/>
          <w:b/>
          <w:color w:val="auto"/>
        </w:rPr>
        <w:t>定义</w:t>
      </w:r>
      <w:bookmarkEnd w:id="7"/>
      <w:bookmarkEnd w:id="8"/>
      <w:bookmarkEnd w:id="9"/>
      <w:bookmarkEnd w:id="10"/>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3.1 </w:t>
      </w:r>
      <w:r>
        <w:rPr>
          <w:rFonts w:asciiTheme="minorEastAsia" w:eastAsiaTheme="minorEastAsia" w:hAnsiTheme="minorEastAsia" w:hint="eastAsia"/>
          <w:color w:val="auto"/>
        </w:rPr>
        <w:t>“招标人或采购人”指嘉兴学院。</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3.2 </w:t>
      </w:r>
      <w:r>
        <w:rPr>
          <w:rFonts w:asciiTheme="minorEastAsia" w:eastAsiaTheme="minorEastAsia" w:hAnsiTheme="minorEastAsia" w:hint="eastAsia"/>
          <w:color w:val="auto"/>
        </w:rPr>
        <w:t>“供应商”指向采购人</w:t>
      </w:r>
      <w:proofErr w:type="gramStart"/>
      <w:r>
        <w:rPr>
          <w:rFonts w:asciiTheme="minorEastAsia" w:eastAsiaTheme="minorEastAsia" w:hAnsiTheme="minorEastAsia" w:hint="eastAsia"/>
          <w:color w:val="auto"/>
        </w:rPr>
        <w:t>提交磋商</w:t>
      </w:r>
      <w:proofErr w:type="gramEnd"/>
      <w:r>
        <w:rPr>
          <w:rFonts w:asciiTheme="minorEastAsia" w:eastAsiaTheme="minorEastAsia" w:hAnsiTheme="minorEastAsia" w:hint="eastAsia"/>
          <w:color w:val="auto"/>
        </w:rPr>
        <w:t>响应文件的供应商。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w:t>
      </w:r>
      <w:r>
        <w:rPr>
          <w:rFonts w:asciiTheme="minorEastAsia" w:eastAsiaTheme="minorEastAsia" w:hAnsiTheme="minorEastAsia" w:hint="eastAsia"/>
          <w:color w:val="auto"/>
        </w:rPr>
        <w:t>3“服务”系指竞争性磋商文件规定供应商须承担的服务以及其他相关的义务。</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w:t>
      </w:r>
      <w:r>
        <w:rPr>
          <w:rFonts w:asciiTheme="minorEastAsia" w:eastAsiaTheme="minorEastAsia" w:hAnsiTheme="minorEastAsia" w:hint="eastAsia"/>
          <w:color w:val="auto"/>
        </w:rPr>
        <w:t>4</w:t>
      </w:r>
      <w:r>
        <w:rPr>
          <w:rFonts w:asciiTheme="minorEastAsia" w:eastAsiaTheme="minorEastAsia" w:hAnsiTheme="minorEastAsia"/>
          <w:color w:val="auto"/>
        </w:rPr>
        <w:t xml:space="preserve"> </w:t>
      </w:r>
      <w:r>
        <w:rPr>
          <w:rFonts w:asciiTheme="minorEastAsia" w:eastAsiaTheme="minorEastAsia" w:hAnsiTheme="minorEastAsia" w:hint="eastAsia"/>
          <w:color w:val="auto"/>
        </w:rPr>
        <w:t>“书面形式”包括信函、传真、电报、电子文档等。</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w:t>
      </w:r>
      <w:r>
        <w:rPr>
          <w:rFonts w:asciiTheme="minorEastAsia" w:eastAsiaTheme="minorEastAsia" w:hAnsiTheme="minorEastAsia" w:hint="eastAsia"/>
          <w:color w:val="auto"/>
        </w:rPr>
        <w:t>5“▲”系指实质性要求条款。</w:t>
      </w:r>
    </w:p>
    <w:p w:rsidR="00E534AF" w:rsidRDefault="001643C8">
      <w:pPr>
        <w:spacing w:line="360" w:lineRule="auto"/>
        <w:rPr>
          <w:rFonts w:asciiTheme="minorEastAsia" w:eastAsiaTheme="minorEastAsia" w:hAnsiTheme="minorEastAsia"/>
          <w:b/>
          <w:color w:val="auto"/>
        </w:rPr>
      </w:pPr>
      <w:bookmarkStart w:id="11" w:name="_Toc177870539"/>
      <w:r>
        <w:rPr>
          <w:rFonts w:asciiTheme="minorEastAsia" w:eastAsiaTheme="minorEastAsia" w:hAnsiTheme="minorEastAsia"/>
          <w:b/>
          <w:color w:val="auto"/>
        </w:rPr>
        <w:t>4.</w:t>
      </w:r>
      <w:r>
        <w:rPr>
          <w:rFonts w:asciiTheme="minorEastAsia" w:eastAsiaTheme="minorEastAsia" w:hAnsiTheme="minorEastAsia" w:hint="eastAsia"/>
          <w:b/>
          <w:color w:val="auto"/>
        </w:rPr>
        <w:t>采购方式</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color w:val="auto"/>
        </w:rPr>
        <w:t>4.1</w:t>
      </w:r>
      <w:r>
        <w:rPr>
          <w:rFonts w:asciiTheme="minorEastAsia" w:eastAsiaTheme="minorEastAsia" w:hAnsiTheme="minorEastAsia" w:hint="eastAsia"/>
          <w:color w:val="auto"/>
        </w:rPr>
        <w:t>本次采购采用竞争性磋商方式进行。</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5.</w:t>
      </w:r>
      <w:r>
        <w:rPr>
          <w:rFonts w:asciiTheme="minorEastAsia" w:eastAsiaTheme="minorEastAsia" w:hAnsiTheme="minorEastAsia" w:hint="eastAsia"/>
          <w:b/>
          <w:color w:val="auto"/>
        </w:rPr>
        <w:t>磋商委托</w:t>
      </w:r>
    </w:p>
    <w:p w:rsidR="00E534AF" w:rsidRDefault="001643C8">
      <w:pPr>
        <w:pStyle w:val="ae"/>
        <w:spacing w:after="0" w:line="360" w:lineRule="auto"/>
        <w:ind w:leftChars="0" w:left="0" w:firstLineChars="200" w:firstLine="420"/>
        <w:rPr>
          <w:rFonts w:asciiTheme="minorEastAsia" w:eastAsiaTheme="minorEastAsia" w:hAnsiTheme="minorEastAsia"/>
          <w:color w:val="auto"/>
        </w:rPr>
      </w:pPr>
      <w:r>
        <w:rPr>
          <w:rFonts w:asciiTheme="minorEastAsia" w:eastAsiaTheme="minorEastAsia" w:hAnsiTheme="minorEastAsia" w:hint="eastAsia"/>
          <w:color w:val="auto"/>
        </w:rPr>
        <w:t>供应商代表须携带居民身份证。如供应商代表不是法定代表人，须有法定代表人出具的授权委托书。（正本用原件，副本可用复印件，格式见第六章）。</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 xml:space="preserve">6. </w:t>
      </w:r>
      <w:r>
        <w:rPr>
          <w:rFonts w:asciiTheme="minorEastAsia" w:eastAsiaTheme="minorEastAsia" w:hAnsiTheme="minorEastAsia" w:hint="eastAsia"/>
          <w:b/>
          <w:color w:val="auto"/>
        </w:rPr>
        <w:t>磋商费用</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不论磋商结果如何，供应商均应自行承担所有与磋商有关的全部费用。</w:t>
      </w:r>
    </w:p>
    <w:p w:rsidR="00E534AF" w:rsidRDefault="001643C8">
      <w:pPr>
        <w:spacing w:before="159" w:line="221" w:lineRule="auto"/>
        <w:ind w:left="6"/>
        <w:outlineLvl w:val="2"/>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7.</w:t>
      </w:r>
      <w:r>
        <w:rPr>
          <w:rFonts w:asciiTheme="minorEastAsia" w:eastAsiaTheme="minorEastAsia" w:hAnsiTheme="minorEastAsia" w:cs="宋体"/>
          <w:color w:val="auto"/>
          <w:spacing w:val="-1"/>
        </w:rPr>
        <w:t xml:space="preserve"> </w:t>
      </w: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联合</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体磋商</w:t>
      </w:r>
    </w:p>
    <w:p w:rsidR="00E534AF" w:rsidRDefault="001643C8">
      <w:pPr>
        <w:spacing w:before="156" w:line="220"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
        </w:rPr>
        <w:t>本项目不接受</w:t>
      </w:r>
      <w:r>
        <w:rPr>
          <w:rFonts w:asciiTheme="minorEastAsia" w:eastAsiaTheme="minorEastAsia" w:hAnsiTheme="minorEastAsia" w:cs="宋体"/>
          <w:color w:val="auto"/>
        </w:rPr>
        <w:t>联合体磋商。</w:t>
      </w:r>
    </w:p>
    <w:p w:rsidR="00E534AF" w:rsidRDefault="001643C8">
      <w:pPr>
        <w:spacing w:before="159" w:line="221" w:lineRule="auto"/>
        <w:ind w:left="2"/>
        <w:outlineLvl w:val="2"/>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8</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w:t>
      </w:r>
      <w:r>
        <w:rPr>
          <w:rFonts w:asciiTheme="minorEastAsia" w:eastAsiaTheme="minorEastAsia" w:hAnsiTheme="minorEastAsia" w:cs="宋体"/>
          <w:color w:val="auto"/>
        </w:rPr>
        <w:t xml:space="preserve"> </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转包与分包</w:t>
      </w:r>
    </w:p>
    <w:p w:rsidR="00E534AF" w:rsidRDefault="001643C8">
      <w:pPr>
        <w:spacing w:before="156" w:line="220"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0"/>
        </w:rPr>
        <w:t>8</w:t>
      </w:r>
      <w:r>
        <w:rPr>
          <w:rFonts w:asciiTheme="minorEastAsia" w:eastAsiaTheme="minorEastAsia" w:hAnsiTheme="minorEastAsia" w:cs="宋体"/>
          <w:color w:val="auto"/>
          <w:spacing w:val="-9"/>
        </w:rPr>
        <w:t>.</w:t>
      </w:r>
      <w:r>
        <w:rPr>
          <w:rFonts w:asciiTheme="minorEastAsia" w:eastAsiaTheme="minorEastAsia" w:hAnsiTheme="minorEastAsia" w:cs="宋体"/>
          <w:color w:val="auto"/>
          <w:spacing w:val="-5"/>
        </w:rPr>
        <w:t>1 本项目不允许转包。</w:t>
      </w:r>
    </w:p>
    <w:p w:rsidR="00E534AF" w:rsidRDefault="001643C8">
      <w:pPr>
        <w:spacing w:before="160" w:line="220"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0"/>
        </w:rPr>
        <w:t>8</w:t>
      </w:r>
      <w:r>
        <w:rPr>
          <w:rFonts w:asciiTheme="minorEastAsia" w:eastAsiaTheme="minorEastAsia" w:hAnsiTheme="minorEastAsia" w:cs="宋体"/>
          <w:color w:val="auto"/>
          <w:spacing w:val="-9"/>
        </w:rPr>
        <w:t>.</w:t>
      </w:r>
      <w:r>
        <w:rPr>
          <w:rFonts w:asciiTheme="minorEastAsia" w:eastAsiaTheme="minorEastAsia" w:hAnsiTheme="minorEastAsia" w:cs="宋体"/>
          <w:color w:val="auto"/>
          <w:spacing w:val="-5"/>
        </w:rPr>
        <w:t>2 本项目不允许分包。</w:t>
      </w:r>
    </w:p>
    <w:p w:rsidR="00E534AF" w:rsidRDefault="001643C8">
      <w:pPr>
        <w:spacing w:before="157" w:line="221" w:lineRule="auto"/>
        <w:ind w:left="2"/>
        <w:outlineLvl w:val="2"/>
        <w:rPr>
          <w:rFonts w:asciiTheme="minorEastAsia" w:eastAsiaTheme="minorEastAsia" w:hAnsiTheme="minorEastAsia" w:cs="宋体"/>
          <w:color w:val="auto"/>
        </w:rPr>
      </w:pPr>
      <w:r>
        <w:rPr>
          <w:rFonts w:asciiTheme="minorEastAsia" w:eastAsiaTheme="minorEastAsia" w:hAnsiTheme="minorEastAsia" w:cs="宋体"/>
          <w:color w:val="auto"/>
          <w:spacing w:val="-6"/>
          <w14:textOutline w14:w="3835" w14:cap="flat" w14:cmpd="sng" w14:algn="ctr">
            <w14:solidFill>
              <w14:srgbClr w14:val="000000"/>
            </w14:solidFill>
            <w14:prstDash w14:val="solid"/>
            <w14:miter w14:lim="0"/>
          </w14:textOutline>
        </w:rPr>
        <w:t>9</w:t>
      </w:r>
      <w:r>
        <w:rPr>
          <w:rFonts w:asciiTheme="minorEastAsia" w:eastAsiaTheme="minorEastAsia" w:hAnsiTheme="minorEastAsia" w:cs="宋体"/>
          <w:color w:val="auto"/>
          <w:spacing w:val="-5"/>
          <w14:textOutline w14:w="3835" w14:cap="flat" w14:cmpd="sng" w14:algn="ctr">
            <w14:solidFill>
              <w14:srgbClr w14:val="000000"/>
            </w14:solidFill>
            <w14:prstDash w14:val="solid"/>
            <w14:miter w14:lim="0"/>
          </w14:textOutline>
        </w:rPr>
        <w:t>.</w:t>
      </w:r>
      <w:r>
        <w:rPr>
          <w:rFonts w:asciiTheme="minorEastAsia" w:eastAsiaTheme="minorEastAsia" w:hAnsiTheme="minorEastAsia" w:cs="宋体"/>
          <w:color w:val="auto"/>
          <w:spacing w:val="-5"/>
        </w:rPr>
        <w:t xml:space="preserve"> </w:t>
      </w:r>
      <w:r>
        <w:rPr>
          <w:rFonts w:asciiTheme="minorEastAsia" w:eastAsiaTheme="minorEastAsia" w:hAnsiTheme="minorEastAsia" w:cs="宋体"/>
          <w:color w:val="auto"/>
          <w:spacing w:val="-5"/>
          <w14:textOutline w14:w="3835" w14:cap="flat" w14:cmpd="sng" w14:algn="ctr">
            <w14:solidFill>
              <w14:srgbClr w14:val="000000"/>
            </w14:solidFill>
            <w14:prstDash w14:val="solid"/>
            <w14:miter w14:lim="0"/>
          </w14:textOutline>
        </w:rPr>
        <w:t>特别说明：</w:t>
      </w:r>
    </w:p>
    <w:p w:rsidR="00E534AF" w:rsidRDefault="001643C8">
      <w:pPr>
        <w:pStyle w:val="af1"/>
        <w:snapToGrid w:val="0"/>
        <w:spacing w:beforeLines="0" w:before="0" w:afterLines="0" w:after="0" w:line="360" w:lineRule="auto"/>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9.1使用综合评分法的采购项目，提供相同品牌产品且通过资格审查、符合性审查的不同供应商参</w:t>
      </w:r>
      <w:r>
        <w:rPr>
          <w:rFonts w:asciiTheme="minorEastAsia" w:eastAsiaTheme="minorEastAsia" w:hAnsiTheme="minorEastAsia" w:hint="eastAsia"/>
          <w:kern w:val="1"/>
          <w:sz w:val="21"/>
          <w:szCs w:val="21"/>
        </w:rPr>
        <w:lastRenderedPageBreak/>
        <w:t>加同一合同项下磋商的，按一家供应商计算，评审后得分最高的同品牌供应商获得成交人推荐资格;评审得分相同的，由采购人或者采购人委托磋商小组按照竞争性磋商文件规定的方式确定一个供应商获得成交人推荐资格，竞争性磋商文件未规定的采取随机抽取方式确定，其他同品牌供应商不作为成交候选人。</w:t>
      </w:r>
    </w:p>
    <w:p w:rsidR="00E534AF" w:rsidRDefault="001643C8">
      <w:pPr>
        <w:pStyle w:val="af1"/>
        <w:snapToGrid w:val="0"/>
        <w:spacing w:beforeLines="0" w:before="0" w:afterLines="0" w:after="0" w:line="360" w:lineRule="auto"/>
        <w:ind w:leftChars="1" w:left="2" w:firstLineChars="200" w:firstLine="420"/>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非单一产品采购项目，采购人应当根据采购项目技术构成、产品价格比重等合理确定核心产品，并在竞争性磋商文件中载明。多家供应商提供的核心产品品牌相同的，按前款规定处理。</w:t>
      </w:r>
      <w:r>
        <w:rPr>
          <w:rFonts w:asciiTheme="minorEastAsia" w:eastAsiaTheme="minorEastAsia" w:hAnsiTheme="minorEastAsia" w:hint="eastAsia"/>
          <w:kern w:val="1"/>
          <w:sz w:val="21"/>
          <w:szCs w:val="21"/>
        </w:rPr>
        <w:br/>
        <w:t>9.2供应商磋商所使用的资格、信誉、荣誉、业绩与企业认证必须为本法人所拥有。供应商磋商所使用的采购项目实施人员必须为本法人员工（或必须为本法人或控股公司正式员工）。</w:t>
      </w:r>
      <w:r>
        <w:rPr>
          <w:rFonts w:asciiTheme="minorEastAsia" w:eastAsiaTheme="minorEastAsia" w:hAnsiTheme="minorEastAsia" w:hint="eastAsia"/>
          <w:kern w:val="1"/>
          <w:sz w:val="21"/>
          <w:szCs w:val="21"/>
        </w:rPr>
        <w:br/>
        <w:t>9.3供应商应仔细阅读竞争性磋商文件的所有内容，按照竞争性磋商文件的要求</w:t>
      </w:r>
      <w:proofErr w:type="gramStart"/>
      <w:r>
        <w:rPr>
          <w:rFonts w:asciiTheme="minorEastAsia" w:eastAsiaTheme="minorEastAsia" w:hAnsiTheme="minorEastAsia" w:hint="eastAsia"/>
          <w:kern w:val="1"/>
          <w:sz w:val="21"/>
          <w:szCs w:val="21"/>
        </w:rPr>
        <w:t>提交磋商</w:t>
      </w:r>
      <w:proofErr w:type="gramEnd"/>
      <w:r>
        <w:rPr>
          <w:rFonts w:asciiTheme="minorEastAsia" w:eastAsiaTheme="minorEastAsia" w:hAnsiTheme="minorEastAsia" w:hint="eastAsia"/>
          <w:kern w:val="1"/>
          <w:sz w:val="21"/>
          <w:szCs w:val="21"/>
        </w:rPr>
        <w:t>响应文件，并对所提供的全部资料的真实性承担法律责任。</w:t>
      </w:r>
    </w:p>
    <w:p w:rsidR="00E534AF" w:rsidRDefault="001643C8">
      <w:pPr>
        <w:pStyle w:val="af1"/>
        <w:snapToGrid w:val="0"/>
        <w:spacing w:beforeLines="0" w:before="0" w:afterLines="0" w:after="0" w:line="360" w:lineRule="auto"/>
        <w:ind w:leftChars="1" w:left="2"/>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9.4供应商在磋商活动中提供任何虚假材料，其磋商无效，并报监管部门查处；成交后发现的，根据《浙江省政府采购供应商注册及诚信管理暂行办法的通知》规定进行处罚；还将依照《中华人民共和国消费者权益保护法》相关规定</w:t>
      </w:r>
      <w:proofErr w:type="gramStart"/>
      <w:r>
        <w:rPr>
          <w:rFonts w:asciiTheme="minorEastAsia" w:eastAsiaTheme="minorEastAsia" w:hAnsiTheme="minorEastAsia" w:hint="eastAsia"/>
          <w:kern w:val="1"/>
          <w:sz w:val="21"/>
          <w:szCs w:val="21"/>
        </w:rPr>
        <w:t>由成交人</w:t>
      </w:r>
      <w:proofErr w:type="gramEnd"/>
      <w:r>
        <w:rPr>
          <w:rFonts w:asciiTheme="minorEastAsia" w:eastAsiaTheme="minorEastAsia" w:hAnsiTheme="minorEastAsia" w:hint="eastAsia"/>
          <w:kern w:val="1"/>
          <w:sz w:val="21"/>
          <w:szCs w:val="21"/>
        </w:rPr>
        <w:t>双倍赔偿采购人，且民事赔偿并不免除违法供应商的行政与刑事责任。</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b/>
          <w:color w:val="auto"/>
        </w:rPr>
        <w:t>10.</w:t>
      </w:r>
      <w:r>
        <w:rPr>
          <w:rFonts w:asciiTheme="minorEastAsia" w:eastAsiaTheme="minorEastAsia" w:hAnsiTheme="minorEastAsia" w:hint="eastAsia"/>
          <w:b/>
          <w:color w:val="auto"/>
        </w:rPr>
        <w:t>质疑和投诉</w:t>
      </w:r>
      <w:r>
        <w:rPr>
          <w:rFonts w:asciiTheme="minorEastAsia" w:eastAsiaTheme="minorEastAsia" w:hAnsiTheme="minorEastAsia"/>
          <w:b/>
          <w:color w:val="auto"/>
        </w:rPr>
        <w:br/>
      </w:r>
      <w:bookmarkEnd w:id="11"/>
      <w:r>
        <w:rPr>
          <w:rFonts w:asciiTheme="minorEastAsia" w:eastAsiaTheme="minorEastAsia" w:hAnsiTheme="minorEastAsia"/>
          <w:color w:val="auto"/>
          <w:spacing w:val="-4"/>
        </w:rPr>
        <w:t>10.1</w:t>
      </w:r>
      <w:r>
        <w:rPr>
          <w:rFonts w:asciiTheme="minorEastAsia" w:eastAsiaTheme="minorEastAsia" w:hAnsiTheme="minorEastAsia" w:hint="eastAsia"/>
          <w:color w:val="auto"/>
          <w:spacing w:val="-4"/>
        </w:rPr>
        <w:t>供应商认为竞争性磋商文件、磋商过程或成交结果使自己的合法权益受到损害的，应当在知道或者应知其权益受到损害之日起七个工作日内，以书面形式向采购人提出质疑。供应商对招标采购单位的质疑答复不满意或者招标采购单位未在规定时间内</w:t>
      </w:r>
      <w:proofErr w:type="gramStart"/>
      <w:r>
        <w:rPr>
          <w:rFonts w:asciiTheme="minorEastAsia" w:eastAsiaTheme="minorEastAsia" w:hAnsiTheme="minorEastAsia" w:hint="eastAsia"/>
          <w:color w:val="auto"/>
          <w:spacing w:val="-4"/>
        </w:rPr>
        <w:t>作出</w:t>
      </w:r>
      <w:proofErr w:type="gramEnd"/>
      <w:r>
        <w:rPr>
          <w:rFonts w:asciiTheme="minorEastAsia" w:eastAsiaTheme="minorEastAsia" w:hAnsiTheme="minorEastAsia" w:hint="eastAsia"/>
          <w:color w:val="auto"/>
          <w:spacing w:val="-4"/>
        </w:rPr>
        <w:t>答复的，可以在答复期满后十五个工作日内向同级采购监管部门投诉；</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color w:val="auto"/>
          <w:spacing w:val="-4"/>
        </w:rPr>
        <w:t>10.2</w:t>
      </w:r>
      <w:r>
        <w:rPr>
          <w:rFonts w:asciiTheme="minorEastAsia" w:eastAsiaTheme="minorEastAsia" w:hAnsiTheme="minorEastAsia" w:hint="eastAsia"/>
          <w:color w:val="auto"/>
          <w:spacing w:val="-4"/>
        </w:rPr>
        <w:t>质疑、投诉应当采用书面形式，质疑书、投诉书均应明确阐述竞争性磋商文件、磋商过程或成交结果中使自己合法权益受到损害的实质性内容，提供相关事实、依据和证据及其来源或线索，便于有关单位调查、答复和处理。</w:t>
      </w:r>
    </w:p>
    <w:p w:rsidR="00E534AF" w:rsidRDefault="001643C8">
      <w:pPr>
        <w:spacing w:line="360" w:lineRule="auto"/>
        <w:rPr>
          <w:rFonts w:asciiTheme="minorEastAsia" w:eastAsiaTheme="minorEastAsia" w:hAnsiTheme="minorEastAsia"/>
          <w:b/>
          <w:color w:val="auto"/>
          <w:sz w:val="28"/>
          <w:szCs w:val="28"/>
          <w:highlight w:val="magenta"/>
        </w:rPr>
      </w:pPr>
      <w:r>
        <w:rPr>
          <w:rFonts w:asciiTheme="minorEastAsia" w:eastAsiaTheme="minorEastAsia" w:hAnsiTheme="minorEastAsia"/>
          <w:color w:val="auto"/>
          <w:spacing w:val="-4"/>
        </w:rPr>
        <w:t>10.3</w:t>
      </w:r>
      <w:r>
        <w:rPr>
          <w:rFonts w:asciiTheme="minorEastAsia" w:eastAsiaTheme="minorEastAsia" w:hAnsiTheme="minorEastAsia" w:hint="eastAsia"/>
          <w:color w:val="auto"/>
          <w:spacing w:val="-4"/>
        </w:rPr>
        <w:t>质疑和投诉应当满足《政府采购质疑和投诉办法》（中华人民共和国财政部令第</w:t>
      </w:r>
      <w:r>
        <w:rPr>
          <w:rFonts w:asciiTheme="minorEastAsia" w:eastAsiaTheme="minorEastAsia" w:hAnsiTheme="minorEastAsia"/>
          <w:color w:val="auto"/>
          <w:spacing w:val="-4"/>
        </w:rPr>
        <w:t>94</w:t>
      </w:r>
      <w:r>
        <w:rPr>
          <w:rFonts w:asciiTheme="minorEastAsia" w:eastAsiaTheme="minorEastAsia" w:hAnsiTheme="minorEastAsia" w:hint="eastAsia"/>
          <w:color w:val="auto"/>
          <w:spacing w:val="-4"/>
        </w:rPr>
        <w:t>号）要求。</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r>
        <w:rPr>
          <w:rFonts w:asciiTheme="minorEastAsia" w:eastAsiaTheme="minorEastAsia" w:hAnsiTheme="minorEastAsia" w:hint="eastAsia"/>
          <w:b/>
          <w:color w:val="auto"/>
          <w:kern w:val="2"/>
          <w:sz w:val="28"/>
          <w:szCs w:val="28"/>
        </w:rPr>
        <w:t>二、磋商文件</w:t>
      </w:r>
      <w:bookmarkEnd w:id="6"/>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1.磋商文件的构成</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1.1竞争性磋商公告</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1.2供应商须知</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1.3政府采购合同</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1.4评审办法</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1.5磋商响应相关文件格式</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1.6本项目竞争性磋商文件的澄清、答复、修改、补充的内容</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1.7工程量清单及图纸</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2.存在的风险</w:t>
      </w:r>
    </w:p>
    <w:p w:rsidR="00E534AF" w:rsidRDefault="001643C8">
      <w:pPr>
        <w:spacing w:line="440" w:lineRule="exact"/>
        <w:rPr>
          <w:rFonts w:asciiTheme="minorEastAsia" w:eastAsiaTheme="minorEastAsia" w:hAnsiTheme="minorEastAsia"/>
          <w:color w:val="auto"/>
          <w:spacing w:val="-4"/>
        </w:rPr>
      </w:pPr>
      <w:r>
        <w:rPr>
          <w:rFonts w:asciiTheme="minorEastAsia" w:eastAsiaTheme="minorEastAsia" w:hAnsiTheme="minorEastAsia" w:hint="eastAsia"/>
          <w:color w:val="auto"/>
          <w:spacing w:val="-4"/>
        </w:rPr>
        <w:lastRenderedPageBreak/>
        <w:t>供应商没有按照磋商文件要求提供相应资料，或者供应商没有对磋商文件在各方面做出实质性响应是供应商的风险，并可能导致其磋商响应文件被拒绝。</w:t>
      </w:r>
    </w:p>
    <w:p w:rsidR="00E534AF" w:rsidRDefault="001643C8">
      <w:pPr>
        <w:spacing w:line="440" w:lineRule="exact"/>
        <w:rPr>
          <w:rFonts w:asciiTheme="minorEastAsia" w:eastAsiaTheme="minorEastAsia" w:hAnsiTheme="minorEastAsia"/>
          <w:b/>
          <w:color w:val="auto"/>
        </w:rPr>
      </w:pPr>
      <w:r>
        <w:rPr>
          <w:rFonts w:asciiTheme="minorEastAsia" w:eastAsiaTheme="minorEastAsia" w:hAnsiTheme="minorEastAsia"/>
          <w:b/>
          <w:color w:val="auto"/>
        </w:rPr>
        <w:t xml:space="preserve">3.磋商文件的澄清与修改 </w:t>
      </w:r>
    </w:p>
    <w:p w:rsidR="00E534AF" w:rsidRDefault="001643C8">
      <w:pPr>
        <w:pStyle w:val="af1"/>
        <w:spacing w:beforeLines="0" w:before="0" w:afterLines="0" w:after="0" w:line="440" w:lineRule="exact"/>
        <w:jc w:val="left"/>
        <w:rPr>
          <w:rFonts w:asciiTheme="minorEastAsia" w:eastAsiaTheme="minorEastAsia" w:hAnsiTheme="minorEastAsia"/>
          <w:spacing w:val="-4"/>
          <w:kern w:val="1"/>
          <w:sz w:val="21"/>
          <w:szCs w:val="21"/>
        </w:rPr>
      </w:pPr>
      <w:r>
        <w:rPr>
          <w:rFonts w:asciiTheme="minorEastAsia" w:eastAsiaTheme="minorEastAsia" w:hAnsiTheme="minorEastAsia" w:hint="eastAsia"/>
          <w:spacing w:val="-4"/>
          <w:kern w:val="1"/>
          <w:sz w:val="21"/>
          <w:szCs w:val="21"/>
        </w:rPr>
        <w:t>3.1供应商应认真阅读本磋商文件，发现其中有误或有不合理要求的，供应商必须在知道或者应当知道之日起七个工作日内以书面形式向采购人一次性提出。采购人对已发出的竞争性磋商文件进行必要澄清、答复、修改或补充的，应当在磋商文件要求</w:t>
      </w:r>
      <w:proofErr w:type="gramStart"/>
      <w:r>
        <w:rPr>
          <w:rFonts w:asciiTheme="minorEastAsia" w:eastAsiaTheme="minorEastAsia" w:hAnsiTheme="minorEastAsia" w:hint="eastAsia"/>
          <w:spacing w:val="-4"/>
          <w:kern w:val="1"/>
          <w:sz w:val="21"/>
          <w:szCs w:val="21"/>
        </w:rPr>
        <w:t>提交磋商</w:t>
      </w:r>
      <w:proofErr w:type="gramEnd"/>
      <w:r>
        <w:rPr>
          <w:rFonts w:asciiTheme="minorEastAsia" w:eastAsiaTheme="minorEastAsia" w:hAnsiTheme="minorEastAsia" w:hint="eastAsia"/>
          <w:spacing w:val="-4"/>
          <w:kern w:val="1"/>
          <w:sz w:val="21"/>
          <w:szCs w:val="21"/>
        </w:rPr>
        <w:t>响应文件截止时间5日前，在浙江政府采购网(</w:t>
      </w:r>
      <w:r>
        <w:rPr>
          <w:rFonts w:asciiTheme="minorEastAsia" w:eastAsiaTheme="minorEastAsia" w:hAnsiTheme="minorEastAsia"/>
          <w:spacing w:val="-4"/>
          <w:kern w:val="1"/>
          <w:sz w:val="21"/>
          <w:szCs w:val="21"/>
        </w:rPr>
        <w:t>https://zfcg.czt.zj.gov.cn/</w:t>
      </w:r>
      <w:r>
        <w:rPr>
          <w:rFonts w:asciiTheme="minorEastAsia" w:eastAsiaTheme="minorEastAsia" w:hAnsiTheme="minorEastAsia" w:hint="eastAsia"/>
          <w:spacing w:val="-4"/>
          <w:kern w:val="1"/>
          <w:sz w:val="21"/>
          <w:szCs w:val="21"/>
        </w:rPr>
        <w:t>)、嘉兴学院采购网(http:// cgzx.zjxu.edu.cn)上发布更正公告，请供应商在磋商截止前及时关注。竞争性磋商文件的澄清、答复、修改或补充，一经在上述媒体发布，即</w:t>
      </w:r>
      <w:proofErr w:type="gramStart"/>
      <w:r>
        <w:rPr>
          <w:rFonts w:asciiTheme="minorEastAsia" w:eastAsiaTheme="minorEastAsia" w:hAnsiTheme="minorEastAsia" w:hint="eastAsia"/>
          <w:spacing w:val="-4"/>
          <w:kern w:val="1"/>
          <w:sz w:val="21"/>
          <w:szCs w:val="21"/>
        </w:rPr>
        <w:t>视所有</w:t>
      </w:r>
      <w:proofErr w:type="gramEnd"/>
      <w:r>
        <w:rPr>
          <w:rFonts w:asciiTheme="minorEastAsia" w:eastAsiaTheme="minorEastAsia" w:hAnsiTheme="minorEastAsia" w:hint="eastAsia"/>
          <w:spacing w:val="-4"/>
          <w:kern w:val="1"/>
          <w:sz w:val="21"/>
          <w:szCs w:val="21"/>
        </w:rPr>
        <w:t>供应商都已经收到相关文件。</w:t>
      </w:r>
    </w:p>
    <w:p w:rsidR="00E534AF" w:rsidRDefault="001643C8">
      <w:pPr>
        <w:pStyle w:val="af1"/>
        <w:spacing w:beforeLines="0" w:before="0" w:afterLines="0" w:after="0" w:line="440" w:lineRule="exact"/>
        <w:jc w:val="left"/>
        <w:rPr>
          <w:rFonts w:asciiTheme="minorEastAsia" w:eastAsiaTheme="minorEastAsia" w:hAnsiTheme="minorEastAsia"/>
          <w:spacing w:val="-4"/>
          <w:kern w:val="1"/>
          <w:sz w:val="21"/>
          <w:szCs w:val="21"/>
        </w:rPr>
      </w:pPr>
      <w:r>
        <w:rPr>
          <w:rFonts w:asciiTheme="minorEastAsia" w:eastAsiaTheme="minorEastAsia" w:hAnsiTheme="minorEastAsia" w:hint="eastAsia"/>
          <w:spacing w:val="-4"/>
          <w:kern w:val="1"/>
          <w:sz w:val="21"/>
          <w:szCs w:val="21"/>
        </w:rPr>
        <w:t>3.2采购人以公告形式答复供应商要求澄清的问题，但不包含问题来源；除上述媒体发布的答复以外的其他澄清方式及澄清内容均无效。</w:t>
      </w:r>
    </w:p>
    <w:p w:rsidR="00E534AF" w:rsidRDefault="001643C8">
      <w:pPr>
        <w:spacing w:line="440" w:lineRule="exact"/>
        <w:rPr>
          <w:rFonts w:asciiTheme="minorEastAsia" w:eastAsiaTheme="minorEastAsia" w:hAnsiTheme="minorEastAsia"/>
          <w:color w:val="auto"/>
          <w:spacing w:val="-4"/>
        </w:rPr>
      </w:pPr>
      <w:r>
        <w:rPr>
          <w:rFonts w:asciiTheme="minorEastAsia" w:eastAsiaTheme="minorEastAsia" w:hAnsiTheme="minorEastAsia" w:hint="eastAsia"/>
          <w:color w:val="auto"/>
          <w:spacing w:val="-4"/>
        </w:rPr>
        <w:t>3.3竞争性磋商文件澄清、答复、修改、补充的内容为竞争性磋商文件的组成部分。当竞争性磋商文件与磋商文件的答复、澄清、修改、补充通知就同一内容的表述不一致时，以最后发出的文件为准。</w:t>
      </w:r>
    </w:p>
    <w:p w:rsidR="00E534AF" w:rsidRDefault="001643C8">
      <w:pPr>
        <w:spacing w:line="440" w:lineRule="exact"/>
        <w:rPr>
          <w:rFonts w:asciiTheme="minorEastAsia" w:eastAsiaTheme="minorEastAsia" w:hAnsiTheme="minorEastAsia"/>
          <w:color w:val="auto"/>
          <w:spacing w:val="-4"/>
        </w:rPr>
      </w:pPr>
      <w:r>
        <w:rPr>
          <w:rFonts w:asciiTheme="minorEastAsia" w:eastAsiaTheme="minorEastAsia" w:hAnsiTheme="minorEastAsia" w:hint="eastAsia"/>
          <w:color w:val="auto"/>
          <w:spacing w:val="-4"/>
        </w:rPr>
        <w:t>3.4 采购人可以视采购具体情况，延长</w:t>
      </w:r>
      <w:proofErr w:type="gramStart"/>
      <w:r>
        <w:rPr>
          <w:rFonts w:asciiTheme="minorEastAsia" w:eastAsiaTheme="minorEastAsia" w:hAnsiTheme="minorEastAsia" w:hint="eastAsia"/>
          <w:color w:val="auto"/>
          <w:spacing w:val="-4"/>
        </w:rPr>
        <w:t>提交磋商</w:t>
      </w:r>
      <w:proofErr w:type="gramEnd"/>
      <w:r>
        <w:rPr>
          <w:rFonts w:asciiTheme="minorEastAsia" w:eastAsiaTheme="minorEastAsia" w:hAnsiTheme="minorEastAsia" w:hint="eastAsia"/>
          <w:color w:val="auto"/>
          <w:spacing w:val="-4"/>
        </w:rPr>
        <w:t>文件的截止时间和磋商时间，但至少应当在磋商文件要求</w:t>
      </w:r>
      <w:proofErr w:type="gramStart"/>
      <w:r>
        <w:rPr>
          <w:rFonts w:asciiTheme="minorEastAsia" w:eastAsiaTheme="minorEastAsia" w:hAnsiTheme="minorEastAsia" w:hint="eastAsia"/>
          <w:color w:val="auto"/>
          <w:spacing w:val="-4"/>
        </w:rPr>
        <w:t>提交磋</w:t>
      </w:r>
      <w:proofErr w:type="gramEnd"/>
      <w:r>
        <w:rPr>
          <w:rFonts w:asciiTheme="minorEastAsia" w:eastAsiaTheme="minorEastAsia" w:hAnsiTheme="minorEastAsia" w:hint="eastAsia"/>
          <w:color w:val="auto"/>
          <w:spacing w:val="-4"/>
        </w:rPr>
        <w:t>商文件的截止时间1个工作日前，将变更时间书面通知所有磋商文件收受人。</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r>
        <w:rPr>
          <w:rFonts w:asciiTheme="minorEastAsia" w:eastAsiaTheme="minorEastAsia" w:hAnsiTheme="minorEastAsia" w:hint="eastAsia"/>
          <w:b/>
          <w:color w:val="auto"/>
          <w:kern w:val="2"/>
          <w:sz w:val="28"/>
          <w:szCs w:val="28"/>
        </w:rPr>
        <w:t>三、磋商响应文件的编制</w:t>
      </w:r>
    </w:p>
    <w:p w:rsidR="00E534AF" w:rsidRDefault="001643C8">
      <w:pPr>
        <w:spacing w:line="360" w:lineRule="auto"/>
        <w:rPr>
          <w:rFonts w:asciiTheme="minorEastAsia" w:eastAsiaTheme="minorEastAsia" w:hAnsiTheme="minorEastAsia"/>
          <w:b/>
          <w:color w:val="auto"/>
        </w:rPr>
      </w:pPr>
      <w:bookmarkStart w:id="12" w:name="_Toc177870546"/>
      <w:bookmarkStart w:id="13" w:name="_Toc177825124"/>
      <w:bookmarkStart w:id="14" w:name="_Toc177824943"/>
      <w:bookmarkStart w:id="15" w:name="_Toc177824876"/>
      <w:bookmarkStart w:id="16" w:name="_Toc107820050"/>
      <w:bookmarkStart w:id="17" w:name="_Toc170792769"/>
      <w:bookmarkStart w:id="18" w:name="_Toc192313118"/>
      <w:r>
        <w:rPr>
          <w:rFonts w:asciiTheme="minorEastAsia" w:eastAsiaTheme="minorEastAsia" w:hAnsiTheme="minorEastAsia"/>
          <w:b/>
          <w:color w:val="auto"/>
        </w:rPr>
        <w:t>1</w:t>
      </w:r>
      <w:r>
        <w:rPr>
          <w:rFonts w:asciiTheme="minorEastAsia" w:eastAsiaTheme="minorEastAsia" w:hAnsiTheme="minorEastAsia" w:hint="eastAsia"/>
          <w:b/>
          <w:color w:val="auto"/>
        </w:rPr>
        <w:t>．磋商响应文件的组成</w:t>
      </w:r>
      <w:bookmarkEnd w:id="12"/>
      <w:bookmarkEnd w:id="13"/>
      <w:bookmarkEnd w:id="14"/>
      <w:bookmarkEnd w:id="15"/>
    </w:p>
    <w:p w:rsidR="00E534AF" w:rsidRDefault="001643C8">
      <w:pPr>
        <w:spacing w:line="360" w:lineRule="auto"/>
        <w:rPr>
          <w:rFonts w:asciiTheme="minorEastAsia" w:eastAsiaTheme="minorEastAsia" w:hAnsiTheme="minorEastAsia"/>
          <w:b/>
          <w:bCs/>
          <w:color w:val="auto"/>
        </w:rPr>
      </w:pPr>
      <w:r>
        <w:rPr>
          <w:rFonts w:asciiTheme="minorEastAsia" w:eastAsiaTheme="minorEastAsia" w:hAnsiTheme="minorEastAsia"/>
          <w:b/>
          <w:bCs/>
          <w:color w:val="auto"/>
        </w:rPr>
        <w:t>1.1</w:t>
      </w:r>
      <w:r>
        <w:rPr>
          <w:rFonts w:asciiTheme="minorEastAsia" w:eastAsiaTheme="minorEastAsia" w:hAnsiTheme="minorEastAsia" w:hint="eastAsia"/>
          <w:b/>
          <w:bCs/>
          <w:color w:val="auto"/>
        </w:rPr>
        <w:t>资信商务及技术文件</w:t>
      </w:r>
    </w:p>
    <w:p w:rsidR="00E534AF" w:rsidRDefault="001643C8">
      <w:pPr>
        <w:spacing w:line="360" w:lineRule="auto"/>
        <w:rPr>
          <w:rFonts w:asciiTheme="minorEastAsia" w:eastAsiaTheme="minorEastAsia" w:hAnsiTheme="minorEastAsia"/>
          <w:b/>
          <w:bCs/>
          <w:color w:val="auto"/>
        </w:rPr>
      </w:pPr>
      <w:r>
        <w:rPr>
          <w:rFonts w:asciiTheme="minorEastAsia" w:eastAsiaTheme="minorEastAsia" w:hAnsiTheme="minorEastAsia"/>
          <w:b/>
          <w:bCs/>
          <w:color w:val="auto"/>
        </w:rPr>
        <w:t>1.1.1</w:t>
      </w:r>
      <w:r>
        <w:rPr>
          <w:rFonts w:asciiTheme="minorEastAsia" w:eastAsiaTheme="minorEastAsia" w:hAnsiTheme="minorEastAsia" w:hint="eastAsia"/>
          <w:b/>
          <w:bCs/>
          <w:color w:val="auto"/>
        </w:rPr>
        <w:t>资信商务文件：</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1</w:t>
      </w:r>
      <w:r>
        <w:rPr>
          <w:rFonts w:asciiTheme="minorEastAsia" w:eastAsiaTheme="minorEastAsia" w:hAnsiTheme="minorEastAsia" w:hint="eastAsia"/>
          <w:color w:val="auto"/>
        </w:rPr>
        <w:t>）磋商声明书；（格式见附件</w:t>
      </w:r>
      <w:r>
        <w:rPr>
          <w:rFonts w:asciiTheme="minorEastAsia" w:eastAsiaTheme="minorEastAsia" w:hAnsiTheme="minorEastAsia"/>
          <w:color w:val="auto"/>
        </w:rPr>
        <w:t>1</w:t>
      </w:r>
      <w:r>
        <w:rPr>
          <w:rFonts w:asciiTheme="minorEastAsia" w:eastAsiaTheme="minorEastAsia" w:hAnsiTheme="minorEastAsia" w:hint="eastAsia"/>
          <w:color w:val="auto"/>
        </w:rPr>
        <w:t>）</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2</w:t>
      </w:r>
      <w:r>
        <w:rPr>
          <w:rFonts w:asciiTheme="minorEastAsia" w:eastAsiaTheme="minorEastAsia" w:hAnsiTheme="minorEastAsia" w:hint="eastAsia"/>
          <w:color w:val="auto"/>
        </w:rPr>
        <w:t>）法定代表人授权委托书；（格式见附件</w:t>
      </w:r>
      <w:r>
        <w:rPr>
          <w:rFonts w:asciiTheme="minorEastAsia" w:eastAsiaTheme="minorEastAsia" w:hAnsiTheme="minorEastAsia"/>
          <w:color w:val="auto"/>
        </w:rPr>
        <w:t>2</w:t>
      </w:r>
      <w:r>
        <w:rPr>
          <w:rFonts w:asciiTheme="minorEastAsia" w:eastAsiaTheme="minorEastAsia" w:hAnsiTheme="minorEastAsia" w:hint="eastAsia"/>
          <w:color w:val="auto"/>
        </w:rPr>
        <w:t>）</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3</w:t>
      </w:r>
      <w:r>
        <w:rPr>
          <w:rFonts w:asciiTheme="minorEastAsia" w:eastAsiaTheme="minorEastAsia" w:hAnsiTheme="minorEastAsia" w:hint="eastAsia"/>
          <w:color w:val="auto"/>
        </w:rPr>
        <w:t>）所有资质文件；（格式见附件</w:t>
      </w:r>
      <w:r>
        <w:rPr>
          <w:rFonts w:asciiTheme="minorEastAsia" w:eastAsiaTheme="minorEastAsia" w:hAnsiTheme="minorEastAsia"/>
          <w:color w:val="auto"/>
        </w:rPr>
        <w:t>3</w:t>
      </w:r>
      <w:r>
        <w:rPr>
          <w:rFonts w:asciiTheme="minorEastAsia" w:eastAsiaTheme="minorEastAsia" w:hAnsiTheme="minorEastAsia" w:hint="eastAsia"/>
          <w:color w:val="auto"/>
        </w:rPr>
        <w:t>）</w:t>
      </w:r>
    </w:p>
    <w:p w:rsidR="00E534AF" w:rsidRDefault="001643C8">
      <w:pPr>
        <w:spacing w:line="360" w:lineRule="auto"/>
        <w:ind w:firstLineChars="200" w:firstLine="420"/>
        <w:rPr>
          <w:rFonts w:asciiTheme="minorEastAsia" w:eastAsiaTheme="minorEastAsia" w:hAnsiTheme="minorEastAsia"/>
          <w:color w:val="auto"/>
        </w:rPr>
      </w:pPr>
      <w:r>
        <w:rPr>
          <w:rFonts w:asciiTheme="minorEastAsia" w:eastAsiaTheme="minorEastAsia" w:hAnsiTheme="minorEastAsia" w:hint="eastAsia"/>
          <w:color w:val="auto"/>
        </w:rPr>
        <w:t>供应商基本情况表、营业执照、资质证书、安全生产许可证、项目负责人资格证书、提供财务状况表（最近一个年度的资产负债表、利润表）、依法缴纳税收和社保资金的证明材料（最近一个季度）、企业经营状况、优势、有关资信等级证明、荣誉证书等资料。（以上证书复印件盖章）</w:t>
      </w:r>
    </w:p>
    <w:p w:rsidR="00E534AF" w:rsidRDefault="001643C8">
      <w:pPr>
        <w:widowControl w:val="0"/>
        <w:numPr>
          <w:ilvl w:val="0"/>
          <w:numId w:val="1"/>
        </w:numPr>
        <w:tabs>
          <w:tab w:val="left" w:pos="840"/>
        </w:tabs>
        <w:suppressAutoHyphens/>
        <w:kinsoku/>
        <w:spacing w:line="360" w:lineRule="auto"/>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提供自磋商公告发布之日起至磋商截止日内任意时间的“信用中国”网站（www.creditchina.gov.cn）、中国政府采购网（www.ccgp.gov.cn）供应商信用查询网页截图等（以磋商当日磋商小组网页查询记录为准）。</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提供业绩证明材料。（以提供的加盖有效公章的合同复印件为准，原件备查）（格式见附件4）</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lang w:val="zh-CN"/>
        </w:rPr>
        <w:t>诚信承诺书</w:t>
      </w:r>
      <w:r>
        <w:rPr>
          <w:rFonts w:asciiTheme="minorEastAsia" w:eastAsiaTheme="minorEastAsia" w:hAnsiTheme="minorEastAsia" w:cs="宋体" w:hint="eastAsia"/>
          <w:color w:val="auto"/>
        </w:rPr>
        <w:t>（格式见附件5）</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中小企业声明函（提供《小微企业名录网站http://xwqy.gov.cn/》截图）；残疾人福利性</w:t>
      </w:r>
      <w:r>
        <w:rPr>
          <w:rFonts w:asciiTheme="minorEastAsia" w:eastAsiaTheme="minorEastAsia" w:hAnsiTheme="minorEastAsia" w:cs="宋体" w:hint="eastAsia"/>
          <w:color w:val="auto"/>
        </w:rPr>
        <w:lastRenderedPageBreak/>
        <w:t>单位声明函；监狱企业证明文件。（如有）</w:t>
      </w:r>
      <w:r>
        <w:rPr>
          <w:rFonts w:asciiTheme="minorEastAsia" w:eastAsiaTheme="minorEastAsia" w:hAnsiTheme="minorEastAsia" w:cs="宋体" w:hint="eastAsia"/>
          <w:color w:val="auto"/>
          <w:lang w:val="zh-CN"/>
        </w:rPr>
        <w:t>（格式见附件</w:t>
      </w:r>
      <w:r>
        <w:rPr>
          <w:rFonts w:asciiTheme="minorEastAsia" w:eastAsiaTheme="minorEastAsia" w:hAnsiTheme="minorEastAsia" w:cs="宋体" w:hint="eastAsia"/>
          <w:color w:val="auto"/>
        </w:rPr>
        <w:t>6</w:t>
      </w:r>
      <w:r>
        <w:rPr>
          <w:rFonts w:asciiTheme="minorEastAsia" w:eastAsiaTheme="minorEastAsia" w:hAnsiTheme="minorEastAsia" w:cs="宋体" w:hint="eastAsia"/>
          <w:color w:val="auto"/>
          <w:lang w:val="zh-CN"/>
        </w:rPr>
        <w:t>）</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针对采购需求要求和评分标准要求的承诺。</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需要说明的其他内容（未尽事宜可按评分细则部分制作）。</w:t>
      </w:r>
    </w:p>
    <w:p w:rsidR="00E534AF" w:rsidRDefault="001643C8">
      <w:pPr>
        <w:spacing w:line="360" w:lineRule="auto"/>
        <w:rPr>
          <w:rFonts w:asciiTheme="minorEastAsia" w:eastAsiaTheme="minorEastAsia" w:hAnsiTheme="minorEastAsia" w:cs="宋体"/>
          <w:b/>
          <w:color w:val="auto"/>
        </w:rPr>
      </w:pPr>
      <w:r>
        <w:rPr>
          <w:rFonts w:asciiTheme="minorEastAsia" w:eastAsiaTheme="minorEastAsia" w:hAnsiTheme="minorEastAsia" w:cs="宋体" w:hint="eastAsia"/>
          <w:b/>
          <w:bCs/>
          <w:color w:val="auto"/>
        </w:rPr>
        <w:t>1.1.2技术文件</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（1）项目实施人员一览表（附件7）；</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（2）</w:t>
      </w:r>
      <w:r>
        <w:rPr>
          <w:rFonts w:asciiTheme="minorEastAsia" w:eastAsiaTheme="minorEastAsia" w:hAnsiTheme="minorEastAsia" w:cs="宋体"/>
          <w:color w:val="auto"/>
          <w:spacing w:val="-2"/>
        </w:rPr>
        <w:t>施工总进度计划及保证措施、劳动力配备计划、施工班组安排</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（3）</w:t>
      </w:r>
      <w:r>
        <w:rPr>
          <w:rFonts w:asciiTheme="minorEastAsia" w:eastAsiaTheme="minorEastAsia" w:hAnsiTheme="minorEastAsia" w:cs="宋体"/>
          <w:color w:val="auto"/>
          <w:spacing w:val="-3"/>
        </w:rPr>
        <w:t>安全保证体系及安全文明施工措施要点</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（4）</w:t>
      </w:r>
      <w:r>
        <w:rPr>
          <w:rFonts w:asciiTheme="minorEastAsia" w:eastAsiaTheme="minorEastAsia" w:hAnsiTheme="minorEastAsia" w:cs="宋体"/>
          <w:color w:val="auto"/>
          <w:spacing w:val="-3"/>
          <w:sz w:val="22"/>
          <w:szCs w:val="22"/>
        </w:rPr>
        <w:t>施工前期准备工作方案、具体实施方案</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（5）</w:t>
      </w:r>
      <w:r>
        <w:rPr>
          <w:rFonts w:asciiTheme="minorEastAsia" w:eastAsiaTheme="minorEastAsia" w:hAnsiTheme="minorEastAsia" w:cs="宋体"/>
          <w:color w:val="auto"/>
          <w:spacing w:val="-3"/>
          <w:sz w:val="22"/>
          <w:szCs w:val="22"/>
        </w:rPr>
        <w:t>工期质量保证措施和违约责任承诺及保修承</w:t>
      </w:r>
      <w:r>
        <w:rPr>
          <w:rFonts w:asciiTheme="minorEastAsia" w:eastAsiaTheme="minorEastAsia" w:hAnsiTheme="minorEastAsia" w:cs="宋体"/>
          <w:color w:val="auto"/>
          <w:spacing w:val="-2"/>
          <w:sz w:val="22"/>
          <w:szCs w:val="22"/>
        </w:rPr>
        <w:t>诺</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（6）</w:t>
      </w:r>
      <w:r>
        <w:rPr>
          <w:rFonts w:asciiTheme="minorEastAsia" w:eastAsiaTheme="minorEastAsia" w:hAnsiTheme="minorEastAsia" w:cs="宋体"/>
          <w:color w:val="auto"/>
          <w:spacing w:val="-3"/>
          <w:sz w:val="22"/>
          <w:szCs w:val="22"/>
        </w:rPr>
        <w:t>原材料的性能要求、质量状况、环保性等</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spacing w:val="-4"/>
          <w:sz w:val="22"/>
          <w:szCs w:val="22"/>
        </w:rPr>
      </w:pPr>
      <w:r>
        <w:rPr>
          <w:rFonts w:asciiTheme="minorEastAsia" w:eastAsiaTheme="minorEastAsia" w:hAnsiTheme="minorEastAsia" w:cs="宋体" w:hint="eastAsia"/>
          <w:color w:val="auto"/>
        </w:rPr>
        <w:t>（7）</w:t>
      </w:r>
      <w:r>
        <w:rPr>
          <w:rFonts w:asciiTheme="minorEastAsia" w:eastAsiaTheme="minorEastAsia" w:hAnsiTheme="minorEastAsia" w:cs="宋体"/>
          <w:color w:val="auto"/>
          <w:spacing w:val="-4"/>
          <w:sz w:val="22"/>
          <w:szCs w:val="22"/>
        </w:rPr>
        <w:t>易损零部件等备品备件情况</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w:t>
      </w:r>
      <w:r>
        <w:rPr>
          <w:rFonts w:asciiTheme="minorEastAsia" w:eastAsiaTheme="minorEastAsia" w:hAnsiTheme="minorEastAsia" w:cs="宋体"/>
          <w:color w:val="auto"/>
        </w:rPr>
        <w:t>8</w:t>
      </w:r>
      <w:r>
        <w:rPr>
          <w:rFonts w:asciiTheme="minorEastAsia" w:eastAsiaTheme="minorEastAsia" w:hAnsiTheme="minorEastAsia" w:cs="宋体" w:hint="eastAsia"/>
          <w:color w:val="auto"/>
        </w:rPr>
        <w:t>）</w:t>
      </w:r>
      <w:r>
        <w:rPr>
          <w:rFonts w:asciiTheme="minorEastAsia" w:eastAsiaTheme="minorEastAsia" w:hAnsiTheme="minorEastAsia" w:cs="宋体"/>
          <w:color w:val="auto"/>
          <w:spacing w:val="-5"/>
          <w:sz w:val="22"/>
          <w:szCs w:val="22"/>
        </w:rPr>
        <w:t>总体服务方案</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w:t>
      </w:r>
      <w:r>
        <w:rPr>
          <w:rFonts w:asciiTheme="minorEastAsia" w:eastAsiaTheme="minorEastAsia" w:hAnsiTheme="minorEastAsia" w:cs="宋体"/>
          <w:color w:val="auto"/>
        </w:rPr>
        <w:t>9</w:t>
      </w:r>
      <w:r>
        <w:rPr>
          <w:rFonts w:asciiTheme="minorEastAsia" w:eastAsiaTheme="minorEastAsia" w:hAnsiTheme="minorEastAsia" w:cs="宋体" w:hint="eastAsia"/>
          <w:color w:val="auto"/>
        </w:rPr>
        <w:t>）供应商认为需要的其他文件资料（未尽事宜可按评分细则部分制作）。</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b/>
          <w:bCs/>
          <w:color w:val="auto"/>
        </w:rPr>
        <w:t>1.2报价文件</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（1）磋商响应函（格式见附件8）；</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（2）磋商报价一览表（格式见附件9）；</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（3）最终报价一览表（格式见附件10）；</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（4）磋商报价明细表（格式见附件11）；</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（5）供应商针对报价需要说明的其他文件和说明（格式自拟）</w:t>
      </w:r>
    </w:p>
    <w:p w:rsidR="00E534AF" w:rsidRDefault="001643C8">
      <w:pPr>
        <w:spacing w:line="360" w:lineRule="auto"/>
        <w:ind w:firstLine="426"/>
        <w:rPr>
          <w:rFonts w:asciiTheme="minorEastAsia" w:eastAsiaTheme="minorEastAsia" w:hAnsiTheme="minorEastAsia"/>
          <w:b/>
          <w:color w:val="auto"/>
        </w:rPr>
      </w:pPr>
      <w:r>
        <w:rPr>
          <w:rFonts w:asciiTheme="minorEastAsia" w:eastAsiaTheme="minorEastAsia" w:hAnsiTheme="minorEastAsia" w:hint="eastAsia"/>
          <w:b/>
          <w:bCs/>
          <w:color w:val="auto"/>
          <w:lang w:val="zh-CN"/>
        </w:rPr>
        <w:t>▲</w:t>
      </w:r>
      <w:r>
        <w:rPr>
          <w:rFonts w:asciiTheme="minorEastAsia" w:eastAsiaTheme="minorEastAsia" w:hAnsiTheme="minorEastAsia" w:hint="eastAsia"/>
          <w:b/>
          <w:color w:val="auto"/>
        </w:rPr>
        <w:t>注：法定代表人授权委托书、磋商响应函、磋商报价一览表必须由法定代表人或授权委托人签名并加盖单位公章。</w:t>
      </w:r>
      <w:r>
        <w:rPr>
          <w:rFonts w:asciiTheme="minorEastAsia" w:eastAsiaTheme="minorEastAsia" w:hAnsiTheme="minorEastAsia"/>
          <w:b/>
          <w:color w:val="auto"/>
        </w:rPr>
        <w:t>复印件应加盖单位公章</w:t>
      </w:r>
      <w:r>
        <w:rPr>
          <w:rFonts w:asciiTheme="minorEastAsia" w:eastAsiaTheme="minorEastAsia" w:hAnsiTheme="minorEastAsia" w:hint="eastAsia"/>
          <w:b/>
          <w:color w:val="auto"/>
        </w:rPr>
        <w:t>。《最终报价一览表》在磋商后单独提供，不用制作到磋商响应文件中。</w:t>
      </w:r>
    </w:p>
    <w:p w:rsidR="00E534AF" w:rsidRDefault="001643C8">
      <w:pPr>
        <w:spacing w:before="1" w:line="242" w:lineRule="auto"/>
        <w:ind w:left="2"/>
        <w:rPr>
          <w:rFonts w:asciiTheme="minorEastAsia" w:eastAsiaTheme="minorEastAsia" w:hAnsiTheme="minorEastAsia" w:cs="宋体"/>
          <w:color w:val="auto"/>
        </w:rPr>
      </w:pPr>
      <w:bookmarkStart w:id="19" w:name="_Toc177824878"/>
      <w:bookmarkStart w:id="20" w:name="_Toc177825126"/>
      <w:bookmarkStart w:id="21" w:name="_Toc177824945"/>
      <w:bookmarkStart w:id="22" w:name="_Toc177870548"/>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2.</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磋商响应文件内容填写说明</w:t>
      </w:r>
    </w:p>
    <w:p w:rsidR="00E534AF" w:rsidRDefault="001643C8">
      <w:pPr>
        <w:spacing w:before="132" w:line="219"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
        </w:rPr>
        <w:t>2.1 所有报价均应使用人民币(元) 表</w:t>
      </w:r>
      <w:r>
        <w:rPr>
          <w:rFonts w:asciiTheme="minorEastAsia" w:eastAsiaTheme="minorEastAsia" w:hAnsiTheme="minorEastAsia" w:cs="宋体"/>
          <w:color w:val="auto"/>
        </w:rPr>
        <w:t>示；</w:t>
      </w:r>
    </w:p>
    <w:p w:rsidR="00E534AF" w:rsidRDefault="001643C8">
      <w:pPr>
        <w:spacing w:before="159" w:line="219"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0"/>
        </w:rPr>
        <w:t>2.2</w:t>
      </w:r>
      <w:r>
        <w:rPr>
          <w:rFonts w:asciiTheme="minorEastAsia" w:eastAsiaTheme="minorEastAsia" w:hAnsiTheme="minorEastAsia" w:cs="宋体"/>
          <w:color w:val="auto"/>
          <w:spacing w:val="-7"/>
        </w:rPr>
        <w:t xml:space="preserve"> </w:t>
      </w:r>
      <w:r>
        <w:rPr>
          <w:rFonts w:asciiTheme="minorEastAsia" w:eastAsiaTheme="minorEastAsia" w:hAnsiTheme="minorEastAsia" w:cs="宋体"/>
          <w:color w:val="auto"/>
          <w:spacing w:val="-5"/>
        </w:rPr>
        <w:t>供应商应按本次磋商项目进行报价， 不得缺项和漏项；</w:t>
      </w:r>
    </w:p>
    <w:p w:rsidR="00E534AF" w:rsidRDefault="001643C8">
      <w:pPr>
        <w:spacing w:before="42"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2"/>
        </w:rPr>
        <w:t>2.3 供应商应按磋商文件规定的，只允许有一个报价，任何有选择性的报价，将不予接</w:t>
      </w:r>
      <w:r>
        <w:rPr>
          <w:rFonts w:asciiTheme="minorEastAsia" w:eastAsiaTheme="minorEastAsia" w:hAnsiTheme="minorEastAsia" w:cs="宋体"/>
          <w:color w:val="auto"/>
          <w:spacing w:val="-1"/>
        </w:rPr>
        <w:t>受</w:t>
      </w:r>
      <w:r>
        <w:rPr>
          <w:rFonts w:asciiTheme="minorEastAsia" w:eastAsiaTheme="minorEastAsia" w:hAnsiTheme="minorEastAsia" w:cs="宋体"/>
          <w:color w:val="auto"/>
        </w:rPr>
        <w:t>；</w:t>
      </w:r>
    </w:p>
    <w:p w:rsidR="00E534AF" w:rsidRDefault="001643C8">
      <w:pPr>
        <w:spacing w:before="161"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4"/>
        </w:rPr>
        <w:t xml:space="preserve">2.4 </w:t>
      </w:r>
      <w:r>
        <w:rPr>
          <w:rFonts w:asciiTheme="minorEastAsia" w:eastAsiaTheme="minorEastAsia" w:hAnsiTheme="minorEastAsia" w:cs="宋体"/>
          <w:color w:val="auto"/>
          <w:spacing w:val="-3"/>
        </w:rPr>
        <w:t>供</w:t>
      </w:r>
      <w:r>
        <w:rPr>
          <w:rFonts w:asciiTheme="minorEastAsia" w:eastAsiaTheme="minorEastAsia" w:hAnsiTheme="minorEastAsia" w:cs="宋体"/>
          <w:color w:val="auto"/>
          <w:spacing w:val="-2"/>
        </w:rPr>
        <w:t>应商的最终报价由供应商自担全部风险责任；</w:t>
      </w:r>
    </w:p>
    <w:p w:rsidR="00E534AF" w:rsidRDefault="001643C8">
      <w:pPr>
        <w:spacing w:before="158" w:line="220"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3"/>
        </w:rPr>
        <w:t>2</w:t>
      </w:r>
      <w:r>
        <w:rPr>
          <w:rFonts w:asciiTheme="minorEastAsia" w:eastAsiaTheme="minorEastAsia" w:hAnsiTheme="minorEastAsia" w:cs="宋体"/>
          <w:color w:val="auto"/>
          <w:spacing w:val="-2"/>
        </w:rPr>
        <w:t>.5 各供应商拟采取的竞争措施和提供给采购人的优惠条件应在磋商响应文件中列明；</w:t>
      </w:r>
    </w:p>
    <w:p w:rsidR="00E534AF" w:rsidRDefault="001643C8">
      <w:pPr>
        <w:spacing w:before="157" w:line="220"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4"/>
        </w:rPr>
        <w:t>2.6 供应</w:t>
      </w:r>
      <w:proofErr w:type="gramStart"/>
      <w:r>
        <w:rPr>
          <w:rFonts w:asciiTheme="minorEastAsia" w:eastAsiaTheme="minorEastAsia" w:hAnsiTheme="minorEastAsia" w:cs="宋体"/>
          <w:color w:val="auto"/>
          <w:spacing w:val="-4"/>
        </w:rPr>
        <w:t>商所有</w:t>
      </w:r>
      <w:proofErr w:type="gramEnd"/>
      <w:r>
        <w:rPr>
          <w:rFonts w:asciiTheme="minorEastAsia" w:eastAsiaTheme="minorEastAsia" w:hAnsiTheme="minorEastAsia" w:cs="宋体"/>
          <w:color w:val="auto"/>
          <w:spacing w:val="-4"/>
        </w:rPr>
        <w:t>优</w:t>
      </w:r>
      <w:r>
        <w:rPr>
          <w:rFonts w:asciiTheme="minorEastAsia" w:eastAsiaTheme="minorEastAsia" w:hAnsiTheme="minorEastAsia" w:cs="宋体"/>
          <w:color w:val="auto"/>
          <w:spacing w:val="-2"/>
        </w:rPr>
        <w:t>惠条件和优惠费用不得降低和影响本项目质量；</w:t>
      </w:r>
    </w:p>
    <w:p w:rsidR="00E534AF" w:rsidRDefault="001643C8">
      <w:pPr>
        <w:spacing w:before="157" w:line="291" w:lineRule="auto"/>
        <w:ind w:right="228" w:firstLine="2"/>
        <w:rPr>
          <w:rFonts w:asciiTheme="minorEastAsia" w:eastAsiaTheme="minorEastAsia" w:hAnsiTheme="minorEastAsia" w:cs="宋体"/>
          <w:color w:val="auto"/>
        </w:rPr>
      </w:pPr>
      <w:r>
        <w:rPr>
          <w:rFonts w:asciiTheme="minorEastAsia" w:eastAsiaTheme="minorEastAsia" w:hAnsiTheme="minorEastAsia" w:cs="宋体"/>
          <w:color w:val="auto"/>
          <w:spacing w:val="-2"/>
        </w:rPr>
        <w:t>2.7 供应商对磋商文</w:t>
      </w:r>
      <w:r>
        <w:rPr>
          <w:rFonts w:asciiTheme="minorEastAsia" w:eastAsiaTheme="minorEastAsia" w:hAnsiTheme="minorEastAsia" w:cs="宋体"/>
          <w:color w:val="auto"/>
          <w:spacing w:val="-1"/>
        </w:rPr>
        <w:t>件里有关磋商报价的全部内容应仔细确认，若有个别异议，应在开标前提出</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6"/>
        </w:rPr>
        <w:t>修</w:t>
      </w:r>
      <w:r>
        <w:rPr>
          <w:rFonts w:asciiTheme="minorEastAsia" w:eastAsiaTheme="minorEastAsia" w:hAnsiTheme="minorEastAsia" w:cs="宋体"/>
          <w:color w:val="auto"/>
          <w:spacing w:val="-10"/>
        </w:rPr>
        <w:t>改</w:t>
      </w:r>
      <w:r>
        <w:rPr>
          <w:rFonts w:asciiTheme="minorEastAsia" w:eastAsiaTheme="minorEastAsia" w:hAnsiTheme="minorEastAsia" w:cs="宋体"/>
          <w:color w:val="auto"/>
          <w:spacing w:val="-8"/>
        </w:rPr>
        <w:t>意见， 否则视同全部确认。</w:t>
      </w:r>
    </w:p>
    <w:p w:rsidR="00E534AF" w:rsidRDefault="001643C8">
      <w:pPr>
        <w:spacing w:before="157"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2"/>
        </w:rPr>
        <w:t>2.8 供应</w:t>
      </w:r>
      <w:proofErr w:type="gramStart"/>
      <w:r>
        <w:rPr>
          <w:rFonts w:asciiTheme="minorEastAsia" w:eastAsiaTheme="minorEastAsia" w:hAnsiTheme="minorEastAsia" w:cs="宋体"/>
          <w:color w:val="auto"/>
          <w:spacing w:val="-2"/>
        </w:rPr>
        <w:t>商按照</w:t>
      </w:r>
      <w:proofErr w:type="gramEnd"/>
      <w:r>
        <w:rPr>
          <w:rFonts w:asciiTheme="minorEastAsia" w:eastAsiaTheme="minorEastAsia" w:hAnsiTheme="minorEastAsia" w:cs="宋体"/>
          <w:color w:val="auto"/>
          <w:spacing w:val="-2"/>
        </w:rPr>
        <w:t>清单总说明报价要求及其他有关说明进行报</w:t>
      </w:r>
      <w:r>
        <w:rPr>
          <w:rFonts w:asciiTheme="minorEastAsia" w:eastAsiaTheme="minorEastAsia" w:hAnsiTheme="minorEastAsia" w:cs="宋体"/>
          <w:color w:val="auto"/>
          <w:spacing w:val="-1"/>
        </w:rPr>
        <w:t>价</w:t>
      </w:r>
      <w:r>
        <w:rPr>
          <w:rFonts w:asciiTheme="minorEastAsia" w:eastAsiaTheme="minorEastAsia" w:hAnsiTheme="minorEastAsia" w:cs="宋体"/>
          <w:color w:val="auto"/>
        </w:rPr>
        <w:t>。</w:t>
      </w:r>
    </w:p>
    <w:p w:rsidR="00E534AF" w:rsidRDefault="001643C8">
      <w:pPr>
        <w:spacing w:before="159" w:line="219" w:lineRule="auto"/>
        <w:ind w:left="5"/>
        <w:outlineLvl w:val="2"/>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3.</w:t>
      </w:r>
      <w:r>
        <w:rPr>
          <w:rFonts w:asciiTheme="minorEastAsia" w:eastAsiaTheme="minorEastAsia" w:hAnsiTheme="minorEastAsia" w:cs="宋体"/>
          <w:color w:val="auto"/>
          <w:spacing w:val="-1"/>
        </w:rPr>
        <w:t xml:space="preserve"> </w:t>
      </w: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磋商报</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3.1磋商响应报价应按磋商文件中相关附表格式填写。</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lastRenderedPageBreak/>
        <w:t>3.2▲报价应包括为完成本项目所需要所有设备费用、投标费用及为完成本项目直至可以正常运行的等所有费用、税金、利润、及政策性文件规定等各项应有费用。</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3.3▲磋商响应报价只允许有一个报价，有选择的报价将不予接受。供应商应在谈判结束后提供给采购人最优惠的响应报价价格（最终报价）。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3.4采用工程量清单报价，供应商应按采购人提供的工程量清单中列出的工程项目和工程量填报单价和合价。每一项目只允许有一个报价，任何有选择的报价将不予接受。磋商供应商未填单价或合价的工程项目，在实施后，采购人将不予以支付，视为该项费用已包括在其他有价款的单价或合价内。除非本磋商文件对工程量清单编制和报价另有说明的，否则，谈判供应商应按工程量清单中的项目和数量进行报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3.5</w:t>
      </w:r>
      <w:proofErr w:type="gramStart"/>
      <w:r>
        <w:rPr>
          <w:rFonts w:asciiTheme="minorEastAsia" w:eastAsiaTheme="minorEastAsia" w:hAnsiTheme="minorEastAsia" w:cs="宋体" w:hint="eastAsia"/>
          <w:color w:val="auto"/>
          <w:spacing w:val="-2"/>
        </w:rPr>
        <w:t>各</w:t>
      </w:r>
      <w:proofErr w:type="gramEnd"/>
      <w:r>
        <w:rPr>
          <w:rFonts w:asciiTheme="minorEastAsia" w:eastAsiaTheme="minorEastAsia" w:hAnsiTheme="minorEastAsia" w:cs="宋体" w:hint="eastAsia"/>
          <w:color w:val="auto"/>
          <w:spacing w:val="-2"/>
        </w:rPr>
        <w:t>供应商根据企业自身实力，根据企业定额或参照《浙江省建设工程计价规则》（2018版）、《浙江省建筑工程预算定额》（2018版）、《浙江省安装工程预算定额》（2018版）、《浙江省市政工程预算定额》（2018版）、《浙江省园林工程预算定额》（2018版）、《浙江省建设工程施工机械台班费用定额》（2018版）、《浙江省建筑安装材料基期价格》（2018版）等2018版计价依据。</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3.6安全文明施工费为必须计取的措施项目，费用根据（浙建</w:t>
      </w:r>
      <w:proofErr w:type="gramStart"/>
      <w:r>
        <w:rPr>
          <w:rFonts w:asciiTheme="minorEastAsia" w:eastAsiaTheme="minorEastAsia" w:hAnsiTheme="minorEastAsia" w:cs="宋体" w:hint="eastAsia"/>
          <w:color w:val="auto"/>
          <w:spacing w:val="-2"/>
        </w:rPr>
        <w:t>建</w:t>
      </w:r>
      <w:proofErr w:type="gramEnd"/>
      <w:r>
        <w:rPr>
          <w:rFonts w:asciiTheme="minorEastAsia" w:eastAsiaTheme="minorEastAsia" w:hAnsiTheme="minorEastAsia" w:cs="宋体" w:hint="eastAsia"/>
          <w:color w:val="auto"/>
          <w:spacing w:val="-2"/>
        </w:rPr>
        <w:t>[2018]61号）《关于颁布浙江省工程计价依据（2018版）的通知》的计价依据计取。本工程为市区一般工程。</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3.7</w:t>
      </w:r>
      <w:proofErr w:type="gramStart"/>
      <w:r>
        <w:rPr>
          <w:rFonts w:asciiTheme="minorEastAsia" w:eastAsiaTheme="minorEastAsia" w:hAnsiTheme="minorEastAsia" w:cs="宋体" w:hint="eastAsia"/>
          <w:color w:val="auto"/>
          <w:spacing w:val="-2"/>
        </w:rPr>
        <w:t>规</w:t>
      </w:r>
      <w:proofErr w:type="gramEnd"/>
      <w:r>
        <w:rPr>
          <w:rFonts w:asciiTheme="minorEastAsia" w:eastAsiaTheme="minorEastAsia" w:hAnsiTheme="minorEastAsia" w:cs="宋体" w:hint="eastAsia"/>
          <w:color w:val="auto"/>
          <w:spacing w:val="-2"/>
        </w:rPr>
        <w:t>费</w:t>
      </w:r>
      <w:proofErr w:type="gramStart"/>
      <w:r>
        <w:rPr>
          <w:rFonts w:asciiTheme="minorEastAsia" w:eastAsiaTheme="minorEastAsia" w:hAnsiTheme="minorEastAsia" w:cs="宋体" w:hint="eastAsia"/>
          <w:color w:val="auto"/>
          <w:spacing w:val="-2"/>
        </w:rPr>
        <w:t>属不</w:t>
      </w:r>
      <w:proofErr w:type="gramEnd"/>
      <w:r>
        <w:rPr>
          <w:rFonts w:asciiTheme="minorEastAsia" w:eastAsiaTheme="minorEastAsia" w:hAnsiTheme="minorEastAsia" w:cs="宋体" w:hint="eastAsia"/>
          <w:color w:val="auto"/>
          <w:spacing w:val="-2"/>
        </w:rPr>
        <w:t>可竞争费用，</w:t>
      </w:r>
      <w:proofErr w:type="gramStart"/>
      <w:r>
        <w:rPr>
          <w:rFonts w:asciiTheme="minorEastAsia" w:eastAsiaTheme="minorEastAsia" w:hAnsiTheme="minorEastAsia" w:cs="宋体" w:hint="eastAsia"/>
          <w:color w:val="auto"/>
          <w:spacing w:val="-2"/>
        </w:rPr>
        <w:t>按浙建</w:t>
      </w:r>
      <w:proofErr w:type="gramEnd"/>
      <w:r>
        <w:rPr>
          <w:rFonts w:asciiTheme="minorEastAsia" w:eastAsiaTheme="minorEastAsia" w:hAnsiTheme="minorEastAsia" w:cs="宋体" w:hint="eastAsia"/>
          <w:color w:val="auto"/>
          <w:spacing w:val="-2"/>
        </w:rPr>
        <w:t>建[2018]61号文件提到供应商可自主确定其投标费率，但不得低于标准取费费率的 30%。</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3.8税金</w:t>
      </w:r>
      <w:proofErr w:type="gramStart"/>
      <w:r>
        <w:rPr>
          <w:rFonts w:asciiTheme="minorEastAsia" w:eastAsiaTheme="minorEastAsia" w:hAnsiTheme="minorEastAsia" w:cs="宋体" w:hint="eastAsia"/>
          <w:color w:val="auto"/>
          <w:spacing w:val="-2"/>
        </w:rPr>
        <w:t>属不可</w:t>
      </w:r>
      <w:proofErr w:type="gramEnd"/>
      <w:r>
        <w:rPr>
          <w:rFonts w:asciiTheme="minorEastAsia" w:eastAsiaTheme="minorEastAsia" w:hAnsiTheme="minorEastAsia" w:cs="宋体" w:hint="eastAsia"/>
          <w:color w:val="auto"/>
          <w:spacing w:val="-2"/>
        </w:rPr>
        <w:t>竞争费用，</w:t>
      </w:r>
      <w:proofErr w:type="gramStart"/>
      <w:r>
        <w:rPr>
          <w:rFonts w:asciiTheme="minorEastAsia" w:eastAsiaTheme="minorEastAsia" w:hAnsiTheme="minorEastAsia" w:cs="宋体" w:hint="eastAsia"/>
          <w:color w:val="auto"/>
          <w:spacing w:val="-2"/>
        </w:rPr>
        <w:t>按浙建</w:t>
      </w:r>
      <w:proofErr w:type="gramEnd"/>
      <w:r>
        <w:rPr>
          <w:rFonts w:asciiTheme="minorEastAsia" w:eastAsiaTheme="minorEastAsia" w:hAnsiTheme="minorEastAsia" w:cs="宋体" w:hint="eastAsia"/>
          <w:color w:val="auto"/>
          <w:spacing w:val="-2"/>
        </w:rPr>
        <w:t>建发[2019]92号、</w:t>
      </w:r>
      <w:proofErr w:type="gramStart"/>
      <w:r>
        <w:rPr>
          <w:rFonts w:asciiTheme="minorEastAsia" w:eastAsiaTheme="minorEastAsia" w:hAnsiTheme="minorEastAsia" w:cs="宋体" w:hint="eastAsia"/>
          <w:color w:val="auto"/>
          <w:spacing w:val="-2"/>
        </w:rPr>
        <w:t>浙建站</w:t>
      </w:r>
      <w:proofErr w:type="gramEnd"/>
      <w:r>
        <w:rPr>
          <w:rFonts w:asciiTheme="minorEastAsia" w:eastAsiaTheme="minorEastAsia" w:hAnsiTheme="minorEastAsia" w:cs="宋体" w:hint="eastAsia"/>
          <w:color w:val="auto"/>
          <w:spacing w:val="-2"/>
        </w:rPr>
        <w:t>定[2016]23号文件取费费率中规定的税金计取。本工程采购时按一般计税法计取。</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3.9人工费、材料费参照近期《嘉兴造价管理》、《浙江造价信息》、相应补充文件，并结合市场行情及企业自身实力自行报价。施工取费参照取费定额并结合供应商自身情况自行计取；本工程所用人工、材料、机械费及为完成本工程所需的一切费用及</w:t>
      </w:r>
      <w:proofErr w:type="gramStart"/>
      <w:r>
        <w:rPr>
          <w:rFonts w:asciiTheme="minorEastAsia" w:eastAsiaTheme="minorEastAsia" w:hAnsiTheme="minorEastAsia" w:cs="宋体" w:hint="eastAsia"/>
          <w:color w:val="auto"/>
          <w:spacing w:val="-2"/>
        </w:rPr>
        <w:t>拟获得</w:t>
      </w:r>
      <w:proofErr w:type="gramEnd"/>
      <w:r>
        <w:rPr>
          <w:rFonts w:asciiTheme="minorEastAsia" w:eastAsiaTheme="minorEastAsia" w:hAnsiTheme="minorEastAsia" w:cs="宋体" w:hint="eastAsia"/>
          <w:color w:val="auto"/>
          <w:spacing w:val="-2"/>
        </w:rPr>
        <w:t>的利润，并考虑了应承担的风险，由供应商根据市场情况并结合本工程特点自行取价。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3.10供应商不得擅自调整分部分项工程量清单中的项目编码、项目名称、项目特征、计量单位、工程数量。施工技术措施费由供应商按自行编制的施工组织设计计入本次报价内。分部分项工程量清单中的最终报价及最终施工技术措施费按磋商报价及最后的磋商报价（最终报价）的下浮比例确定。供应商报价应考虑其中风险。</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3.11发生水电费用，收取方式：水源、电源接入点位置由采购人指定，从接入点</w:t>
      </w:r>
      <w:proofErr w:type="gramStart"/>
      <w:r>
        <w:rPr>
          <w:rFonts w:asciiTheme="minorEastAsia" w:eastAsiaTheme="minorEastAsia" w:hAnsiTheme="minorEastAsia" w:cs="宋体" w:hint="eastAsia"/>
          <w:color w:val="auto"/>
          <w:spacing w:val="-2"/>
        </w:rPr>
        <w:t>至施工</w:t>
      </w:r>
      <w:proofErr w:type="gramEnd"/>
      <w:r>
        <w:rPr>
          <w:rFonts w:asciiTheme="minorEastAsia" w:eastAsiaTheme="minorEastAsia" w:hAnsiTheme="minorEastAsia" w:cs="宋体" w:hint="eastAsia"/>
          <w:color w:val="auto"/>
          <w:spacing w:val="-2"/>
        </w:rPr>
        <w:t>现场使用点的管线费用等计入本次报价，水、电费用在竣工结算审计结束</w:t>
      </w:r>
      <w:proofErr w:type="gramStart"/>
      <w:r>
        <w:rPr>
          <w:rFonts w:asciiTheme="minorEastAsia" w:eastAsiaTheme="minorEastAsia" w:hAnsiTheme="minorEastAsia" w:cs="宋体" w:hint="eastAsia"/>
          <w:color w:val="auto"/>
          <w:spacing w:val="-2"/>
        </w:rPr>
        <w:t>并资</w:t>
      </w:r>
      <w:proofErr w:type="gramEnd"/>
      <w:r>
        <w:rPr>
          <w:rFonts w:asciiTheme="minorEastAsia" w:eastAsiaTheme="minorEastAsia" w:hAnsiTheme="minorEastAsia" w:cs="宋体" w:hint="eastAsia"/>
          <w:color w:val="auto"/>
          <w:spacing w:val="-2"/>
        </w:rPr>
        <w:t>料归档后10天内按结算审定价的</w:t>
      </w:r>
      <w:proofErr w:type="gramStart"/>
      <w:r>
        <w:rPr>
          <w:rFonts w:asciiTheme="minorEastAsia" w:eastAsiaTheme="minorEastAsia" w:hAnsiTheme="minorEastAsia" w:cs="宋体" w:hint="eastAsia"/>
          <w:color w:val="auto"/>
          <w:spacing w:val="-2"/>
        </w:rPr>
        <w:t>千分之七</w:t>
      </w:r>
      <w:proofErr w:type="gramEnd"/>
      <w:r>
        <w:rPr>
          <w:rFonts w:asciiTheme="minorEastAsia" w:eastAsiaTheme="minorEastAsia" w:hAnsiTheme="minorEastAsia" w:cs="宋体" w:hint="eastAsia"/>
          <w:color w:val="auto"/>
          <w:spacing w:val="-2"/>
        </w:rPr>
        <w:t>交学校。供应商应充分考虑停电因素，因停电而造成自发电费用应包含在本次报价中，同时工期不得顺延。拆除及建筑垃圾清运处置费用由供应商在本次报价中自行考虑，费用包干。</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3.12注意已施工完成的工程成品保护以及施工场地原有地下管线等设施的保护，相应的费用已包含在投标报价中，另如有发生损坏的由乙方自行负责维修。</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3.13供应商应自行到现场踏勘以充分了解现场位置、情况、道路等任何其他足以影响承包的情况，任何因忽视或误解现场情况而导致的索赔或工期延长申请将不被批准。</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lastRenderedPageBreak/>
        <w:t>3.14供应商的费率、综合单价等均实行固定包干，不得调整。工程量清单中以项为单位的工程量</w:t>
      </w:r>
      <w:proofErr w:type="gramStart"/>
      <w:r>
        <w:rPr>
          <w:rFonts w:asciiTheme="minorEastAsia" w:eastAsiaTheme="minorEastAsia" w:hAnsiTheme="minorEastAsia" w:cs="宋体" w:hint="eastAsia"/>
          <w:color w:val="auto"/>
          <w:spacing w:val="-2"/>
        </w:rPr>
        <w:t>视供应</w:t>
      </w:r>
      <w:proofErr w:type="gramEnd"/>
      <w:r>
        <w:rPr>
          <w:rFonts w:asciiTheme="minorEastAsia" w:eastAsiaTheme="minorEastAsia" w:hAnsiTheme="minorEastAsia" w:cs="宋体" w:hint="eastAsia"/>
          <w:color w:val="auto"/>
          <w:spacing w:val="-2"/>
        </w:rPr>
        <w:t>商已经踏勘现场后综合考虑，均不得调整。</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3.15供应商在填报价格及费用时应充分考虑国家现行技术标准、规范和施工图纸要求。缩短工期增加费、行车干扰因素所产生的费用、规定范围以外的施工便道所增加费用竞争报价均进入总报价。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3.16结算工程量根据《建设工程工程量清单计价规范》（GB50500-2013）、竣工资料（包括竣工图、现场签证单、补充性文件等）按实计算。结算时，新增项目（含变更主材）</w:t>
      </w:r>
      <w:proofErr w:type="gramStart"/>
      <w:r>
        <w:rPr>
          <w:rFonts w:asciiTheme="minorEastAsia" w:eastAsiaTheme="minorEastAsia" w:hAnsiTheme="minorEastAsia" w:cs="宋体" w:hint="eastAsia"/>
          <w:color w:val="auto"/>
          <w:spacing w:val="-2"/>
        </w:rPr>
        <w:t>组价时</w:t>
      </w:r>
      <w:proofErr w:type="gramEnd"/>
      <w:r>
        <w:rPr>
          <w:rFonts w:asciiTheme="minorEastAsia" w:eastAsiaTheme="minorEastAsia" w:hAnsiTheme="minorEastAsia" w:cs="宋体" w:hint="eastAsia"/>
          <w:color w:val="auto"/>
          <w:spacing w:val="-2"/>
        </w:rPr>
        <w:t>管理费费率、利润费率按报价时各项目管理费费率、利润费率中最低费率计取。</w:t>
      </w:r>
    </w:p>
    <w:p w:rsidR="00E534AF" w:rsidRDefault="001643C8">
      <w:pPr>
        <w:spacing w:before="157" w:line="221" w:lineRule="auto"/>
        <w:ind w:left="4"/>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4.</w:t>
      </w:r>
      <w:r>
        <w:rPr>
          <w:rFonts w:asciiTheme="minorEastAsia" w:eastAsiaTheme="minorEastAsia" w:hAnsiTheme="minorEastAsia" w:cs="宋体"/>
          <w:color w:val="auto"/>
          <w:spacing w:val="1"/>
        </w:rPr>
        <w:t xml:space="preserve"> </w:t>
      </w: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磋商响</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应文件的有效期</w:t>
      </w:r>
    </w:p>
    <w:p w:rsidR="00E534AF" w:rsidRDefault="001643C8">
      <w:pPr>
        <w:spacing w:before="157" w:line="220" w:lineRule="auto"/>
        <w:ind w:left="4"/>
        <w:rPr>
          <w:rFonts w:asciiTheme="minorEastAsia" w:eastAsiaTheme="minorEastAsia" w:hAnsiTheme="minorEastAsia" w:cs="宋体"/>
          <w:color w:val="auto"/>
        </w:rPr>
      </w:pPr>
      <w:r>
        <w:rPr>
          <w:rFonts w:asciiTheme="minorEastAsia" w:eastAsiaTheme="minorEastAsia" w:hAnsiTheme="minorEastAsia" w:cs="宋体"/>
          <w:color w:val="auto"/>
          <w:spacing w:val="-8"/>
        </w:rPr>
        <w:t>4.1 磋商</w:t>
      </w:r>
      <w:r>
        <w:rPr>
          <w:rFonts w:asciiTheme="minorEastAsia" w:eastAsiaTheme="minorEastAsia" w:hAnsiTheme="minorEastAsia" w:cs="宋体"/>
          <w:color w:val="auto"/>
          <w:spacing w:val="-7"/>
        </w:rPr>
        <w:t>响</w:t>
      </w:r>
      <w:r>
        <w:rPr>
          <w:rFonts w:asciiTheme="minorEastAsia" w:eastAsiaTheme="minorEastAsia" w:hAnsiTheme="minorEastAsia" w:cs="宋体"/>
          <w:color w:val="auto"/>
          <w:spacing w:val="-4"/>
        </w:rPr>
        <w:t>应文件合格投递后， 在本须知前附表规定的日期内有效。</w:t>
      </w:r>
    </w:p>
    <w:p w:rsidR="00E534AF" w:rsidRDefault="001643C8">
      <w:pPr>
        <w:spacing w:before="158" w:line="290" w:lineRule="auto"/>
        <w:ind w:left="9" w:right="50" w:hanging="5"/>
        <w:rPr>
          <w:rFonts w:asciiTheme="minorEastAsia" w:eastAsiaTheme="minorEastAsia" w:hAnsiTheme="minorEastAsia" w:cs="宋体"/>
          <w:color w:val="auto"/>
        </w:rPr>
      </w:pPr>
      <w:r>
        <w:rPr>
          <w:rFonts w:asciiTheme="minorEastAsia" w:eastAsiaTheme="minorEastAsia" w:hAnsiTheme="minorEastAsia" w:cs="宋体"/>
          <w:color w:val="auto"/>
          <w:spacing w:val="-6"/>
        </w:rPr>
        <w:t>4.2 在</w:t>
      </w:r>
      <w:proofErr w:type="gramStart"/>
      <w:r>
        <w:rPr>
          <w:rFonts w:asciiTheme="minorEastAsia" w:eastAsiaTheme="minorEastAsia" w:hAnsiTheme="minorEastAsia" w:cs="宋体"/>
          <w:color w:val="auto"/>
          <w:spacing w:val="-6"/>
        </w:rPr>
        <w:t>原定</w:t>
      </w:r>
      <w:r>
        <w:rPr>
          <w:rFonts w:asciiTheme="minorEastAsia" w:eastAsiaTheme="minorEastAsia" w:hAnsiTheme="minorEastAsia" w:cs="宋体"/>
          <w:color w:val="auto"/>
          <w:spacing w:val="-4"/>
        </w:rPr>
        <w:t>磋</w:t>
      </w:r>
      <w:r>
        <w:rPr>
          <w:rFonts w:asciiTheme="minorEastAsia" w:eastAsiaTheme="minorEastAsia" w:hAnsiTheme="minorEastAsia" w:cs="宋体"/>
          <w:color w:val="auto"/>
          <w:spacing w:val="-3"/>
        </w:rPr>
        <w:t>商</w:t>
      </w:r>
      <w:proofErr w:type="gramEnd"/>
      <w:r>
        <w:rPr>
          <w:rFonts w:asciiTheme="minorEastAsia" w:eastAsiaTheme="minorEastAsia" w:hAnsiTheme="minorEastAsia" w:cs="宋体"/>
          <w:color w:val="auto"/>
          <w:spacing w:val="-3"/>
        </w:rPr>
        <w:t>有效期之前，如果出现特殊情况， 采购人可以以书面形式通知供应商延长磋商有</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0"/>
        </w:rPr>
        <w:t>效</w:t>
      </w:r>
      <w:r>
        <w:rPr>
          <w:rFonts w:asciiTheme="minorEastAsia" w:eastAsiaTheme="minorEastAsia" w:hAnsiTheme="minorEastAsia" w:cs="宋体"/>
          <w:color w:val="auto"/>
          <w:spacing w:val="-9"/>
        </w:rPr>
        <w:t>期。</w:t>
      </w:r>
    </w:p>
    <w:p w:rsidR="00E534AF" w:rsidRDefault="001643C8">
      <w:pPr>
        <w:spacing w:line="360" w:lineRule="auto"/>
        <w:rPr>
          <w:rFonts w:asciiTheme="minorEastAsia" w:eastAsiaTheme="minorEastAsia" w:hAnsiTheme="minorEastAsia"/>
          <w:b/>
          <w:color w:val="auto"/>
        </w:rPr>
      </w:pPr>
      <w:bookmarkStart w:id="23" w:name="_Toc177825129"/>
      <w:bookmarkStart w:id="24" w:name="_Toc177824881"/>
      <w:bookmarkStart w:id="25" w:name="_Toc177824948"/>
      <w:bookmarkStart w:id="26" w:name="_Toc177870551"/>
      <w:bookmarkEnd w:id="19"/>
      <w:bookmarkEnd w:id="20"/>
      <w:bookmarkEnd w:id="21"/>
      <w:bookmarkEnd w:id="22"/>
      <w:r>
        <w:rPr>
          <w:rFonts w:asciiTheme="minorEastAsia" w:eastAsiaTheme="minorEastAsia" w:hAnsiTheme="minorEastAsia"/>
          <w:b/>
          <w:color w:val="auto"/>
        </w:rPr>
        <w:t>5.</w:t>
      </w:r>
      <w:r>
        <w:rPr>
          <w:rFonts w:asciiTheme="minorEastAsia" w:eastAsiaTheme="minorEastAsia" w:hAnsiTheme="minorEastAsia" w:hint="eastAsia"/>
          <w:b/>
          <w:color w:val="auto"/>
        </w:rPr>
        <w:t>磋商响应文件的签署和份数</w:t>
      </w:r>
      <w:bookmarkEnd w:id="23"/>
      <w:bookmarkEnd w:id="24"/>
      <w:bookmarkEnd w:id="25"/>
      <w:bookmarkEnd w:id="26"/>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5.1</w:t>
      </w:r>
      <w:r>
        <w:rPr>
          <w:rFonts w:asciiTheme="minorEastAsia" w:eastAsiaTheme="minorEastAsia" w:hAnsiTheme="minorEastAsia" w:hint="eastAsia"/>
          <w:color w:val="auto"/>
        </w:rPr>
        <w:t>供应商必须以中文形式，按前附表规定的份数编制磋商响应文件，并在封面上标明“正本”和“副本”。磋商响应文件正本和磋商响应文件副本如有不一致之处，以“正本”为准。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5.2</w:t>
      </w:r>
      <w:r>
        <w:rPr>
          <w:rFonts w:asciiTheme="minorEastAsia" w:eastAsiaTheme="minorEastAsia" w:hAnsiTheme="minorEastAsia" w:hint="eastAsia"/>
          <w:color w:val="auto"/>
        </w:rPr>
        <w:t>磋商响应文件正本和副本均应使用不能擦写墨水打印或书写，报价一览表必须加盖法人单位公章，并由法定代表人或授权委托人签字。</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5.3</w:t>
      </w:r>
      <w:r>
        <w:rPr>
          <w:rFonts w:asciiTheme="minorEastAsia" w:eastAsiaTheme="minorEastAsia" w:hAnsiTheme="minorEastAsia" w:hint="eastAsia"/>
          <w:color w:val="auto"/>
        </w:rPr>
        <w:t>全套磋商响应文件应无涂改和行间插字，除非这些删改是根据招标机构要求进行，或者是供应</w:t>
      </w:r>
      <w:proofErr w:type="gramStart"/>
      <w:r>
        <w:rPr>
          <w:rFonts w:asciiTheme="minorEastAsia" w:eastAsiaTheme="minorEastAsia" w:hAnsiTheme="minorEastAsia" w:hint="eastAsia"/>
          <w:color w:val="auto"/>
        </w:rPr>
        <w:t>商造成</w:t>
      </w:r>
      <w:proofErr w:type="gramEnd"/>
      <w:r>
        <w:rPr>
          <w:rFonts w:asciiTheme="minorEastAsia" w:eastAsiaTheme="minorEastAsia" w:hAnsiTheme="minorEastAsia" w:hint="eastAsia"/>
          <w:color w:val="auto"/>
        </w:rPr>
        <w:t>的必须修改的错误。但所修改处应由法定代表人或授权委托人签字证明并加盖印章。</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5.4</w:t>
      </w:r>
      <w:r>
        <w:rPr>
          <w:rFonts w:asciiTheme="minorEastAsia" w:eastAsiaTheme="minorEastAsia" w:hAnsiTheme="minorEastAsia" w:hint="eastAsia"/>
          <w:color w:val="auto"/>
        </w:rPr>
        <w:t>磋商响应文件采用</w:t>
      </w:r>
      <w:r>
        <w:rPr>
          <w:rFonts w:asciiTheme="minorEastAsia" w:eastAsiaTheme="minorEastAsia" w:hAnsiTheme="minorEastAsia"/>
          <w:color w:val="auto"/>
        </w:rPr>
        <w:t>A4</w:t>
      </w:r>
      <w:r>
        <w:rPr>
          <w:rFonts w:asciiTheme="minorEastAsia" w:eastAsiaTheme="minorEastAsia" w:hAnsiTheme="minorEastAsia" w:hint="eastAsia"/>
          <w:color w:val="auto"/>
        </w:rPr>
        <w:t>幅面，必须按顺序统一编目编码装订成册。</w:t>
      </w:r>
    </w:p>
    <w:p w:rsidR="00E534AF" w:rsidRDefault="001643C8">
      <w:pPr>
        <w:spacing w:line="360" w:lineRule="auto"/>
        <w:rPr>
          <w:rFonts w:asciiTheme="minorEastAsia" w:eastAsiaTheme="minorEastAsia" w:hAnsiTheme="minorEastAsia"/>
          <w:b/>
          <w:color w:val="auto"/>
        </w:rPr>
      </w:pPr>
      <w:bookmarkStart w:id="27" w:name="_Toc177870552"/>
      <w:bookmarkStart w:id="28" w:name="_Toc192313117"/>
      <w:r>
        <w:rPr>
          <w:rFonts w:asciiTheme="minorEastAsia" w:eastAsiaTheme="minorEastAsia" w:hAnsiTheme="minorEastAsia"/>
          <w:b/>
          <w:color w:val="auto"/>
        </w:rPr>
        <w:t>6</w:t>
      </w:r>
      <w:r>
        <w:rPr>
          <w:rFonts w:asciiTheme="minorEastAsia" w:eastAsiaTheme="minorEastAsia" w:hAnsiTheme="minorEastAsia" w:hint="eastAsia"/>
          <w:b/>
          <w:color w:val="auto"/>
        </w:rPr>
        <w:t>.磋商响应文件不予受理的情形</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6</w:t>
      </w:r>
      <w:r>
        <w:rPr>
          <w:rFonts w:asciiTheme="minorEastAsia" w:eastAsiaTheme="minorEastAsia" w:hAnsiTheme="minorEastAsia" w:hint="eastAsia"/>
          <w:color w:val="auto"/>
        </w:rPr>
        <w:t>.1</w:t>
      </w:r>
      <w:r>
        <w:rPr>
          <w:rFonts w:asciiTheme="minorEastAsia" w:eastAsiaTheme="minorEastAsia" w:hAnsiTheme="minorEastAsia"/>
          <w:color w:val="auto"/>
        </w:rPr>
        <w:t>逾期送达的或者未送达指定地点的；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6</w:t>
      </w:r>
      <w:r>
        <w:rPr>
          <w:rFonts w:asciiTheme="minorEastAsia" w:eastAsiaTheme="minorEastAsia" w:hAnsiTheme="minorEastAsia" w:hint="eastAsia"/>
          <w:color w:val="auto"/>
        </w:rPr>
        <w:t>.2</w:t>
      </w:r>
      <w:r>
        <w:rPr>
          <w:rFonts w:asciiTheme="minorEastAsia" w:eastAsiaTheme="minorEastAsia" w:hAnsiTheme="minorEastAsia"/>
          <w:color w:val="auto"/>
        </w:rPr>
        <w:t>未按</w:t>
      </w:r>
      <w:r>
        <w:rPr>
          <w:rFonts w:asciiTheme="minorEastAsia" w:eastAsiaTheme="minorEastAsia" w:hAnsiTheme="minorEastAsia" w:hint="eastAsia"/>
          <w:color w:val="auto"/>
        </w:rPr>
        <w:t>磋商文件</w:t>
      </w:r>
      <w:r>
        <w:rPr>
          <w:rFonts w:asciiTheme="minorEastAsia" w:eastAsiaTheme="minorEastAsia" w:hAnsiTheme="minorEastAsia"/>
          <w:color w:val="auto"/>
        </w:rPr>
        <w:t>要求密封的</w:t>
      </w:r>
      <w:r>
        <w:rPr>
          <w:rFonts w:asciiTheme="minorEastAsia" w:eastAsiaTheme="minorEastAsia" w:hAnsiTheme="minorEastAsia" w:hint="eastAsia"/>
          <w:color w:val="auto"/>
        </w:rPr>
        <w:t>；</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6</w:t>
      </w:r>
      <w:r>
        <w:rPr>
          <w:rFonts w:asciiTheme="minorEastAsia" w:eastAsiaTheme="minorEastAsia" w:hAnsiTheme="minorEastAsia" w:hint="eastAsia"/>
          <w:color w:val="auto"/>
        </w:rPr>
        <w:t>.3</w:t>
      </w:r>
      <w:r>
        <w:rPr>
          <w:rFonts w:asciiTheme="minorEastAsia" w:eastAsiaTheme="minorEastAsia" w:hAnsiTheme="minorEastAsia"/>
          <w:color w:val="auto"/>
        </w:rPr>
        <w:t>未</w:t>
      </w:r>
      <w:r>
        <w:rPr>
          <w:rFonts w:asciiTheme="minorEastAsia" w:eastAsiaTheme="minorEastAsia" w:hAnsiTheme="minorEastAsia" w:hint="eastAsia"/>
          <w:color w:val="auto"/>
        </w:rPr>
        <w:t>办理网上报名手续的。</w:t>
      </w:r>
    </w:p>
    <w:p w:rsidR="00E534AF" w:rsidRDefault="001643C8">
      <w:pPr>
        <w:spacing w:line="360" w:lineRule="auto"/>
        <w:rPr>
          <w:rFonts w:asciiTheme="minorEastAsia" w:eastAsiaTheme="minorEastAsia" w:hAnsiTheme="minorEastAsia"/>
          <w:b/>
          <w:bCs/>
          <w:color w:val="auto"/>
        </w:rPr>
      </w:pPr>
      <w:r>
        <w:rPr>
          <w:rFonts w:asciiTheme="minorEastAsia" w:eastAsiaTheme="minorEastAsia" w:hAnsiTheme="minorEastAsia"/>
          <w:b/>
          <w:bCs/>
          <w:color w:val="auto"/>
        </w:rPr>
        <w:t>7</w:t>
      </w:r>
      <w:r>
        <w:rPr>
          <w:rFonts w:asciiTheme="minorEastAsia" w:eastAsiaTheme="minorEastAsia" w:hAnsiTheme="minorEastAsia" w:hint="eastAsia"/>
          <w:b/>
          <w:bCs/>
          <w:color w:val="auto"/>
        </w:rPr>
        <w:t>.</w:t>
      </w:r>
      <w:r>
        <w:rPr>
          <w:rFonts w:asciiTheme="minorEastAsia" w:eastAsiaTheme="minorEastAsia" w:hAnsiTheme="minorEastAsia"/>
          <w:b/>
          <w:bCs/>
          <w:color w:val="auto"/>
        </w:rPr>
        <w:t>无效响应文件条款</w:t>
      </w:r>
      <w:bookmarkEnd w:id="27"/>
      <w:bookmarkEnd w:id="28"/>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存在下列情况之一的,其</w:t>
      </w:r>
      <w:r>
        <w:rPr>
          <w:rFonts w:asciiTheme="minorEastAsia" w:eastAsiaTheme="minorEastAsia" w:hAnsiTheme="minorEastAsia" w:hint="eastAsia"/>
          <w:color w:val="auto"/>
        </w:rPr>
        <w:t>磋商</w:t>
      </w:r>
      <w:r>
        <w:rPr>
          <w:rFonts w:asciiTheme="minorEastAsia" w:eastAsiaTheme="minorEastAsia" w:hAnsiTheme="minorEastAsia"/>
          <w:color w:val="auto"/>
        </w:rPr>
        <w:t>响应文件作无效文件处理: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1不</w:t>
      </w:r>
      <w:proofErr w:type="gramStart"/>
      <w:r>
        <w:rPr>
          <w:rFonts w:asciiTheme="minorEastAsia" w:eastAsiaTheme="minorEastAsia" w:hAnsiTheme="minorEastAsia" w:hint="eastAsia"/>
          <w:color w:val="auto"/>
        </w:rPr>
        <w:t>具备磋商</w:t>
      </w:r>
      <w:proofErr w:type="gramEnd"/>
      <w:r>
        <w:rPr>
          <w:rFonts w:asciiTheme="minorEastAsia" w:eastAsiaTheme="minorEastAsia" w:hAnsiTheme="minorEastAsia" w:hint="eastAsia"/>
          <w:color w:val="auto"/>
        </w:rPr>
        <w:t>文件中规定的资格条件要求的；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.2超出经营范围竞标的；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3</w:t>
      </w:r>
      <w:r>
        <w:rPr>
          <w:rFonts w:asciiTheme="minorEastAsia" w:eastAsiaTheme="minorEastAsia" w:hAnsiTheme="minorEastAsia"/>
          <w:color w:val="auto"/>
        </w:rPr>
        <w:t>磋商响应文件无法定代表人签字，或无法定代表人有效授权委托书的，或磋商代表人未能出具身份证明或与法定代表人授权委托人身份不符的；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4</w:t>
      </w:r>
      <w:r>
        <w:rPr>
          <w:rFonts w:asciiTheme="minorEastAsia" w:eastAsiaTheme="minorEastAsia" w:hAnsiTheme="minorEastAsia"/>
          <w:color w:val="auto"/>
        </w:rPr>
        <w:t>明显不符合技术规格、技术标准的要求，或对磋商文件未做出实质性响应；</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5对列入失信被执行人、重大税收违法案件当事人名单、政府采购严重违法失信行为记录名单的供应商的响应文件；</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.6报价超过本项目控制价的；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.7磋商响应文件中载明的工期超过规定工期的；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lastRenderedPageBreak/>
        <w:t>7</w:t>
      </w:r>
      <w:r>
        <w:rPr>
          <w:rFonts w:asciiTheme="minorEastAsia" w:eastAsiaTheme="minorEastAsia" w:hAnsiTheme="minorEastAsia" w:hint="eastAsia"/>
          <w:color w:val="auto"/>
        </w:rPr>
        <w:t>.8未按照工程量清单报价表的要求填报单价和总价的；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.9磋商响应文件工程量清单与采购人提供的清单（包括招标答疑、补充文件）的数量不一致的；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.10磋商响应文件工程量清单与采购人提供的清单的项目内容或计量单位不一致的；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.11磋商响应文件工程量清单存在算术计算错误等重大偏差达投标报价1%（含）以上的；</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w:t>
      </w:r>
      <w:r>
        <w:rPr>
          <w:rFonts w:asciiTheme="minorEastAsia" w:eastAsiaTheme="minorEastAsia" w:hAnsiTheme="minorEastAsia" w:cs="宋体-18030" w:hint="eastAsia"/>
          <w:color w:val="auto"/>
        </w:rPr>
        <w:t>12</w:t>
      </w:r>
      <w:r>
        <w:rPr>
          <w:rFonts w:asciiTheme="minorEastAsia" w:eastAsiaTheme="minorEastAsia" w:hAnsiTheme="minorEastAsia" w:cs="微软雅黑" w:hint="eastAsia"/>
          <w:color w:val="auto"/>
        </w:rPr>
        <w:t>本磋商文件其他部分已规定为无效响应文件的情形；</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hint="eastAsia"/>
          <w:color w:val="auto"/>
        </w:rPr>
        <w:t>7</w:t>
      </w:r>
      <w:r>
        <w:rPr>
          <w:rFonts w:asciiTheme="minorEastAsia" w:eastAsiaTheme="minorEastAsia" w:hAnsiTheme="minorEastAsia" w:cs="宋体-18030"/>
          <w:color w:val="auto"/>
        </w:rPr>
        <w:t>.13</w:t>
      </w:r>
      <w:r>
        <w:rPr>
          <w:rFonts w:asciiTheme="minorEastAsia" w:eastAsiaTheme="minorEastAsia" w:hAnsiTheme="minorEastAsia" w:cs="微软雅黑" w:hint="eastAsia"/>
          <w:color w:val="auto"/>
        </w:rPr>
        <w:t>工程量清单报价表未盖编制人员执业资格章按无效标处理，编制人员注册单位与供应商名称不一致且未提供委托编制工程量清单报价的单位间协议及被委托单位工程造价咨询资质证书复印件和未盖被委托单位工程造价咨询企业执业印章</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成果章</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的均为无效标；同一个编制人员为二个及以上同一项目的供应商提供工程量清单报价编制服务的</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编制人员名字相同的二个及以上投标人均无效标</w:t>
      </w:r>
      <w:r>
        <w:rPr>
          <w:rFonts w:asciiTheme="minorEastAsia" w:eastAsiaTheme="minorEastAsia" w:hAnsiTheme="minorEastAsia" w:cs="宋体-18030"/>
          <w:color w:val="auto"/>
        </w:rPr>
        <w:t xml:space="preserve">) </w:t>
      </w:r>
      <w:r>
        <w:rPr>
          <w:rFonts w:asciiTheme="minorEastAsia" w:eastAsiaTheme="minorEastAsia" w:hAnsiTheme="minorEastAsia" w:cs="微软雅黑" w:hint="eastAsia"/>
          <w:color w:val="auto"/>
        </w:rPr>
        <w:t>；委托的编制人员所在单位同时参加同一项目的谈判的</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编制人员名字相同的二个供应商均为无效标</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；委托的编制单位同时为二个及以上供应商提供工程量清单报价编制服务的</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编制单位名称相同的不同供应商均为无效标</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若</w:t>
      </w:r>
      <w:proofErr w:type="gramStart"/>
      <w:r>
        <w:rPr>
          <w:rFonts w:asciiTheme="minorEastAsia" w:eastAsiaTheme="minorEastAsia" w:hAnsiTheme="minorEastAsia" w:cs="微软雅黑" w:hint="eastAsia"/>
          <w:color w:val="auto"/>
        </w:rPr>
        <w:t>造价员</w:t>
      </w:r>
      <w:proofErr w:type="gramEnd"/>
      <w:r>
        <w:rPr>
          <w:rFonts w:asciiTheme="minorEastAsia" w:eastAsiaTheme="minorEastAsia" w:hAnsiTheme="minorEastAsia" w:cs="微软雅黑" w:hint="eastAsia"/>
          <w:color w:val="auto"/>
        </w:rPr>
        <w:t>有效期已到，</w:t>
      </w:r>
      <w:r>
        <w:rPr>
          <w:rFonts w:asciiTheme="minorEastAsia" w:eastAsiaTheme="minorEastAsia" w:hAnsiTheme="minorEastAsia" w:cs="宋体-18030"/>
          <w:color w:val="auto"/>
        </w:rPr>
        <w:t xml:space="preserve"> </w:t>
      </w:r>
      <w:r>
        <w:rPr>
          <w:rFonts w:asciiTheme="minorEastAsia" w:eastAsiaTheme="minorEastAsia" w:hAnsiTheme="minorEastAsia" w:cs="微软雅黑" w:hint="eastAsia"/>
          <w:color w:val="auto"/>
        </w:rPr>
        <w:t>仍视为有效</w:t>
      </w:r>
      <w:r>
        <w:rPr>
          <w:rFonts w:asciiTheme="minorEastAsia" w:eastAsiaTheme="minorEastAsia" w:hAnsiTheme="minorEastAsia" w:cs="宋体-18030"/>
          <w:color w:val="auto"/>
        </w:rPr>
        <w:t xml:space="preserve">) </w:t>
      </w:r>
      <w:r>
        <w:rPr>
          <w:rFonts w:asciiTheme="minorEastAsia" w:eastAsiaTheme="minorEastAsia" w:hAnsiTheme="minorEastAsia" w:cs="微软雅黑" w:hint="eastAsia"/>
          <w:color w:val="auto"/>
        </w:rPr>
        <w:t>。</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7.</w:t>
      </w:r>
      <w:r>
        <w:rPr>
          <w:rFonts w:asciiTheme="minorEastAsia" w:eastAsiaTheme="minorEastAsia" w:hAnsiTheme="minorEastAsia" w:cs="宋体-18030" w:hint="eastAsia"/>
          <w:color w:val="auto"/>
        </w:rPr>
        <w:t>1</w:t>
      </w:r>
      <w:r>
        <w:rPr>
          <w:rFonts w:asciiTheme="minorEastAsia" w:eastAsiaTheme="minorEastAsia" w:hAnsiTheme="minorEastAsia" w:cs="宋体-18030"/>
          <w:color w:val="auto"/>
        </w:rPr>
        <w:t>4</w:t>
      </w:r>
      <w:r>
        <w:rPr>
          <w:rFonts w:asciiTheme="minorEastAsia" w:eastAsiaTheme="minorEastAsia" w:hAnsiTheme="minorEastAsia" w:cs="微软雅黑" w:hint="eastAsia"/>
          <w:color w:val="auto"/>
        </w:rPr>
        <w:t>评审专家认定的其他必须按无效响应文件处理的；</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7</w:t>
      </w:r>
      <w:r>
        <w:rPr>
          <w:rFonts w:asciiTheme="minorEastAsia" w:eastAsiaTheme="minorEastAsia" w:hAnsiTheme="minorEastAsia" w:cs="宋体-18030" w:hint="eastAsia"/>
          <w:color w:val="auto"/>
        </w:rPr>
        <w:t>.1</w:t>
      </w:r>
      <w:r>
        <w:rPr>
          <w:rFonts w:asciiTheme="minorEastAsia" w:eastAsiaTheme="minorEastAsia" w:hAnsiTheme="minorEastAsia" w:cs="宋体-18030"/>
          <w:color w:val="auto"/>
        </w:rPr>
        <w:t>5</w:t>
      </w:r>
      <w:r>
        <w:rPr>
          <w:rFonts w:asciiTheme="minorEastAsia" w:eastAsiaTheme="minorEastAsia" w:hAnsiTheme="minorEastAsia" w:cs="微软雅黑" w:hint="eastAsia"/>
          <w:color w:val="auto"/>
        </w:rPr>
        <w:t>不符合法律、法规和本竞争性磋商文件规定的其他实质性要求的。</w:t>
      </w:r>
    </w:p>
    <w:p w:rsidR="00E534AF" w:rsidRDefault="001643C8">
      <w:pPr>
        <w:spacing w:line="360" w:lineRule="auto"/>
        <w:rPr>
          <w:rFonts w:asciiTheme="minorEastAsia" w:eastAsiaTheme="minorEastAsia" w:hAnsiTheme="minorEastAsia"/>
          <w:b/>
          <w:bCs/>
          <w:color w:val="auto"/>
        </w:rPr>
      </w:pPr>
      <w:r>
        <w:rPr>
          <w:rFonts w:asciiTheme="minorEastAsia" w:eastAsiaTheme="minorEastAsia" w:hAnsiTheme="minorEastAsia"/>
          <w:b/>
          <w:bCs/>
          <w:color w:val="auto"/>
        </w:rPr>
        <w:t>8</w:t>
      </w:r>
      <w:r>
        <w:rPr>
          <w:rFonts w:asciiTheme="minorEastAsia" w:eastAsiaTheme="minorEastAsia" w:hAnsiTheme="minorEastAsia" w:hint="eastAsia"/>
          <w:b/>
          <w:bCs/>
          <w:color w:val="auto"/>
        </w:rPr>
        <w:t>. 磋商响应文件的补充与修改</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8</w:t>
      </w:r>
      <w:r>
        <w:rPr>
          <w:rFonts w:asciiTheme="minorEastAsia" w:eastAsiaTheme="minorEastAsia" w:hAnsiTheme="minorEastAsia" w:hint="eastAsia"/>
          <w:color w:val="auto"/>
        </w:rPr>
        <w:t>.1供应商在竞争性磋商文件要求</w:t>
      </w:r>
      <w:proofErr w:type="gramStart"/>
      <w:r>
        <w:rPr>
          <w:rFonts w:asciiTheme="minorEastAsia" w:eastAsiaTheme="minorEastAsia" w:hAnsiTheme="minorEastAsia" w:hint="eastAsia"/>
          <w:color w:val="auto"/>
        </w:rPr>
        <w:t>提交磋商</w:t>
      </w:r>
      <w:proofErr w:type="gramEnd"/>
      <w:r>
        <w:rPr>
          <w:rFonts w:asciiTheme="minorEastAsia" w:eastAsiaTheme="minorEastAsia" w:hAnsiTheme="minorEastAsia" w:hint="eastAsia"/>
          <w:color w:val="auto"/>
        </w:rPr>
        <w:t>响应文件的截止时间前，可以补充、修改或撤回已提交的磋商响应文件，并书面通知采购人。补充、修改的内容为磋商响应文件的组成部分。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8</w:t>
      </w:r>
      <w:r>
        <w:rPr>
          <w:rFonts w:asciiTheme="minorEastAsia" w:eastAsiaTheme="minorEastAsia" w:hAnsiTheme="minorEastAsia" w:hint="eastAsia"/>
          <w:color w:val="auto"/>
        </w:rPr>
        <w:t>.2供应商对磋商响应文件的补充、修改的内容应按磋商文件编制的规定和磋商文件的密封和标记的规定进行准备、密封、标注和递送。</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8</w:t>
      </w:r>
      <w:r>
        <w:rPr>
          <w:rFonts w:asciiTheme="minorEastAsia" w:eastAsiaTheme="minorEastAsia" w:hAnsiTheme="minorEastAsia" w:hint="eastAsia"/>
          <w:color w:val="auto"/>
        </w:rPr>
        <w:t>.3磋商截止日期后不得修改磋商响应文件。</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8</w:t>
      </w:r>
      <w:r>
        <w:rPr>
          <w:rFonts w:asciiTheme="minorEastAsia" w:eastAsiaTheme="minorEastAsia" w:hAnsiTheme="minorEastAsia" w:hint="eastAsia"/>
          <w:color w:val="auto"/>
        </w:rPr>
        <w:t>.4供应商不得在磋商截止日起至磋商有效期规定的磋商响应文件有效期满前</w:t>
      </w:r>
      <w:proofErr w:type="gramStart"/>
      <w:r>
        <w:rPr>
          <w:rFonts w:asciiTheme="minorEastAsia" w:eastAsiaTheme="minorEastAsia" w:hAnsiTheme="minorEastAsia" w:hint="eastAsia"/>
          <w:color w:val="auto"/>
        </w:rPr>
        <w:t>撤回磋商</w:t>
      </w:r>
      <w:proofErr w:type="gramEnd"/>
      <w:r>
        <w:rPr>
          <w:rFonts w:asciiTheme="minorEastAsia" w:eastAsiaTheme="minorEastAsia" w:hAnsiTheme="minorEastAsia" w:hint="eastAsia"/>
          <w:color w:val="auto"/>
        </w:rPr>
        <w:t>响应文件。</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r>
        <w:rPr>
          <w:rFonts w:asciiTheme="minorEastAsia" w:eastAsiaTheme="minorEastAsia" w:hAnsiTheme="minorEastAsia" w:hint="eastAsia"/>
          <w:b/>
          <w:color w:val="auto"/>
          <w:kern w:val="2"/>
          <w:sz w:val="28"/>
          <w:szCs w:val="28"/>
        </w:rPr>
        <w:t>四</w:t>
      </w:r>
      <w:bookmarkEnd w:id="16"/>
      <w:bookmarkEnd w:id="17"/>
      <w:bookmarkEnd w:id="18"/>
      <w:r>
        <w:rPr>
          <w:rFonts w:asciiTheme="minorEastAsia" w:eastAsiaTheme="minorEastAsia" w:hAnsiTheme="minorEastAsia" w:hint="eastAsia"/>
          <w:b/>
          <w:color w:val="auto"/>
          <w:kern w:val="2"/>
          <w:sz w:val="28"/>
          <w:szCs w:val="28"/>
        </w:rPr>
        <w:t>、磋商前的准备</w:t>
      </w:r>
    </w:p>
    <w:p w:rsidR="00E534AF" w:rsidRDefault="001643C8">
      <w:pPr>
        <w:spacing w:before="202" w:line="360" w:lineRule="auto"/>
        <w:ind w:left="3" w:right="835" w:firstLine="13"/>
        <w:rPr>
          <w:rFonts w:asciiTheme="minorEastAsia" w:eastAsiaTheme="minorEastAsia" w:hAnsiTheme="minorEastAsia" w:cs="宋体"/>
          <w:color w:val="auto"/>
        </w:rPr>
      </w:pPr>
      <w:bookmarkStart w:id="29" w:name="_Toc192313119"/>
      <w:r>
        <w:rPr>
          <w:rFonts w:asciiTheme="minorEastAsia" w:eastAsiaTheme="minorEastAsia" w:hAnsiTheme="minorEastAsia" w:cs="宋体"/>
          <w:color w:val="auto"/>
          <w:spacing w:val="-2"/>
        </w:rPr>
        <w:t>1.本项目</w:t>
      </w:r>
      <w:r>
        <w:rPr>
          <w:rFonts w:asciiTheme="minorEastAsia" w:eastAsiaTheme="minorEastAsia" w:hAnsiTheme="minorEastAsia" w:cs="宋体"/>
          <w:color w:val="auto"/>
          <w:spacing w:val="-1"/>
        </w:rPr>
        <w:t>供应商无需到开标现场，</w:t>
      </w:r>
      <w:r>
        <w:rPr>
          <w:rFonts w:asciiTheme="minorEastAsia" w:eastAsiaTheme="minorEastAsia" w:hAnsiTheme="minorEastAsia" w:cs="宋体" w:hint="eastAsia"/>
          <w:color w:val="auto"/>
          <w:spacing w:val="-1"/>
        </w:rPr>
        <w:t>通过钉钉方式参加磋商</w:t>
      </w:r>
      <w:r>
        <w:rPr>
          <w:rFonts w:asciiTheme="minorEastAsia" w:eastAsiaTheme="minorEastAsia" w:hAnsiTheme="minorEastAsia" w:cs="宋体"/>
          <w:color w:val="auto"/>
          <w:spacing w:val="-1"/>
        </w:rPr>
        <w:t>。</w:t>
      </w:r>
      <w:r>
        <w:rPr>
          <w:rFonts w:asciiTheme="minorEastAsia" w:eastAsiaTheme="minorEastAsia" w:hAnsiTheme="minorEastAsia" w:cs="宋体"/>
          <w:color w:val="auto"/>
        </w:rPr>
        <w:t xml:space="preserve"> </w:t>
      </w:r>
    </w:p>
    <w:p w:rsidR="00E534AF" w:rsidRDefault="001643C8">
      <w:pPr>
        <w:spacing w:before="156" w:line="220"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4"/>
        </w:rPr>
        <w:t>2.</w:t>
      </w:r>
      <w:r>
        <w:rPr>
          <w:rFonts w:asciiTheme="minorEastAsia" w:eastAsiaTheme="minorEastAsia" w:hAnsiTheme="minorEastAsia" w:cs="宋体"/>
          <w:color w:val="auto"/>
          <w:spacing w:val="-2"/>
        </w:rPr>
        <w:t>评标委员会对供应商的资格审查文件、资信商务及技术响应文件进行评审；</w:t>
      </w:r>
    </w:p>
    <w:p w:rsidR="00E534AF" w:rsidRDefault="001643C8">
      <w:pPr>
        <w:spacing w:before="159"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5"/>
        </w:rPr>
        <w:t>3.</w:t>
      </w:r>
      <w:r>
        <w:rPr>
          <w:rFonts w:asciiTheme="minorEastAsia" w:eastAsiaTheme="minorEastAsia" w:hAnsiTheme="minorEastAsia" w:cs="宋体"/>
          <w:color w:val="auto"/>
          <w:spacing w:val="-3"/>
        </w:rPr>
        <w:t xml:space="preserve"> 评标委员会对报价文件进行评审；</w:t>
      </w:r>
    </w:p>
    <w:p w:rsidR="00E534AF" w:rsidRDefault="001643C8">
      <w:pPr>
        <w:spacing w:before="161"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12"/>
        </w:rPr>
        <w:t>4.</w:t>
      </w:r>
      <w:r>
        <w:rPr>
          <w:rFonts w:asciiTheme="minorEastAsia" w:eastAsiaTheme="minorEastAsia" w:hAnsiTheme="minorEastAsia" w:cs="宋体"/>
          <w:color w:val="auto"/>
          <w:spacing w:val="-7"/>
        </w:rPr>
        <w:t>评标委员会撰写评审报告， 推荐</w:t>
      </w:r>
      <w:r w:rsidR="00E02FCA">
        <w:rPr>
          <w:rFonts w:asciiTheme="minorEastAsia" w:eastAsiaTheme="minorEastAsia" w:hAnsiTheme="minorEastAsia" w:cs="宋体" w:hint="eastAsia"/>
          <w:color w:val="auto"/>
          <w:spacing w:val="-7"/>
        </w:rPr>
        <w:t>成交</w:t>
      </w:r>
      <w:r>
        <w:rPr>
          <w:rFonts w:asciiTheme="minorEastAsia" w:eastAsiaTheme="minorEastAsia" w:hAnsiTheme="minorEastAsia" w:cs="宋体"/>
          <w:color w:val="auto"/>
          <w:spacing w:val="-7"/>
        </w:rPr>
        <w:t>候选人。</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r>
        <w:rPr>
          <w:rFonts w:asciiTheme="minorEastAsia" w:eastAsiaTheme="minorEastAsia" w:hAnsiTheme="minorEastAsia" w:hint="eastAsia"/>
          <w:b/>
          <w:color w:val="auto"/>
          <w:kern w:val="2"/>
          <w:sz w:val="28"/>
          <w:szCs w:val="28"/>
        </w:rPr>
        <w:t>五</w:t>
      </w:r>
      <w:bookmarkEnd w:id="29"/>
      <w:r>
        <w:rPr>
          <w:rFonts w:asciiTheme="minorEastAsia" w:eastAsiaTheme="minorEastAsia" w:hAnsiTheme="minorEastAsia" w:hint="eastAsia"/>
          <w:b/>
          <w:color w:val="auto"/>
          <w:kern w:val="2"/>
          <w:sz w:val="28"/>
          <w:szCs w:val="28"/>
        </w:rPr>
        <w:t>、磋商程序</w:t>
      </w:r>
    </w:p>
    <w:p w:rsidR="00E534AF" w:rsidRDefault="001643C8">
      <w:pPr>
        <w:spacing w:line="360" w:lineRule="auto"/>
        <w:rPr>
          <w:rFonts w:asciiTheme="minorEastAsia" w:eastAsiaTheme="minorEastAsia" w:hAnsiTheme="minorEastAsia" w:cs="宋体-18030"/>
          <w:b/>
          <w:color w:val="auto"/>
        </w:rPr>
      </w:pPr>
      <w:bookmarkStart w:id="30" w:name="_Toc192313120"/>
      <w:r>
        <w:rPr>
          <w:rFonts w:asciiTheme="minorEastAsia" w:eastAsiaTheme="minorEastAsia" w:hAnsiTheme="minorEastAsia" w:cs="宋体-18030"/>
          <w:b/>
          <w:color w:val="auto"/>
        </w:rPr>
        <w:t>1.</w:t>
      </w:r>
      <w:r>
        <w:rPr>
          <w:rFonts w:asciiTheme="minorEastAsia" w:eastAsiaTheme="minorEastAsia" w:hAnsiTheme="minorEastAsia" w:cs="宋体-18030" w:hint="eastAsia"/>
          <w:b/>
          <w:color w:val="auto"/>
        </w:rPr>
        <w:t>磋商流程</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1.1</w:t>
      </w:r>
      <w:r>
        <w:rPr>
          <w:rFonts w:asciiTheme="minorEastAsia" w:eastAsiaTheme="minorEastAsia" w:hAnsiTheme="minorEastAsia" w:cs="宋体-18030" w:hint="eastAsia"/>
          <w:color w:val="auto"/>
        </w:rPr>
        <w:t>磋商小组讨论、通过磋商工作流程和磋商要点。</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1.2</w:t>
      </w:r>
      <w:r>
        <w:rPr>
          <w:rFonts w:asciiTheme="minorEastAsia" w:eastAsiaTheme="minorEastAsia" w:hAnsiTheme="minorEastAsia" w:cs="宋体-18030" w:hint="eastAsia"/>
          <w:color w:val="auto"/>
        </w:rPr>
        <w:t>主持人</w:t>
      </w:r>
      <w:proofErr w:type="gramStart"/>
      <w:r>
        <w:rPr>
          <w:rFonts w:asciiTheme="minorEastAsia" w:eastAsiaTheme="minorEastAsia" w:hAnsiTheme="minorEastAsia" w:cs="宋体-18030" w:hint="eastAsia"/>
          <w:color w:val="auto"/>
        </w:rPr>
        <w:t>宣布磋商</w:t>
      </w:r>
      <w:proofErr w:type="gramEnd"/>
      <w:r>
        <w:rPr>
          <w:rFonts w:asciiTheme="minorEastAsia" w:eastAsiaTheme="minorEastAsia" w:hAnsiTheme="minorEastAsia" w:cs="宋体-18030" w:hint="eastAsia"/>
          <w:color w:val="auto"/>
        </w:rPr>
        <w:t>的有关事项；</w:t>
      </w:r>
    </w:p>
    <w:p w:rsidR="00E534AF" w:rsidRDefault="001643C8">
      <w:pPr>
        <w:spacing w:line="360" w:lineRule="auto"/>
        <w:rPr>
          <w:rFonts w:asciiTheme="minorEastAsia" w:eastAsiaTheme="minorEastAsia" w:hAnsiTheme="minorEastAsia" w:cs="宋体-18030"/>
          <w:color w:val="auto"/>
        </w:rPr>
      </w:pPr>
      <w:bookmarkStart w:id="31" w:name="_Toc182848998"/>
      <w:r>
        <w:rPr>
          <w:rFonts w:asciiTheme="minorEastAsia" w:eastAsiaTheme="minorEastAsia" w:hAnsiTheme="minorEastAsia" w:cs="宋体-18030"/>
          <w:color w:val="auto"/>
        </w:rPr>
        <w:t>1.3</w:t>
      </w:r>
      <w:r>
        <w:rPr>
          <w:rFonts w:asciiTheme="minorEastAsia" w:eastAsiaTheme="minorEastAsia" w:hAnsiTheme="minorEastAsia" w:cs="宋体-18030" w:hint="eastAsia"/>
          <w:color w:val="auto"/>
        </w:rPr>
        <w:t>工作人员查验磋商响应文件的密封情况，确认无误后拆封</w:t>
      </w:r>
      <w:bookmarkEnd w:id="31"/>
      <w:r>
        <w:rPr>
          <w:rFonts w:asciiTheme="minorEastAsia" w:eastAsiaTheme="minorEastAsia" w:hAnsiTheme="minorEastAsia" w:cs="宋体-18030" w:hint="eastAsia"/>
          <w:color w:val="auto"/>
        </w:rPr>
        <w:t>各磋商响应方提交的磋商响应资信技术文件、报价文件外包装，清点磋商响应文件正本、副本数量；</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lastRenderedPageBreak/>
        <w:t>1.4.</w:t>
      </w:r>
      <w:r>
        <w:rPr>
          <w:rFonts w:asciiTheme="minorEastAsia" w:eastAsiaTheme="minorEastAsia" w:hAnsiTheme="minorEastAsia" w:cs="宋体-18030" w:hint="eastAsia"/>
          <w:color w:val="auto"/>
        </w:rPr>
        <w:t>磋商小组对所提交的磋商响应文件进行审查，审查结束后，由主持人公布</w:t>
      </w:r>
      <w:proofErr w:type="gramStart"/>
      <w:r>
        <w:rPr>
          <w:rFonts w:asciiTheme="minorEastAsia" w:eastAsiaTheme="minorEastAsia" w:hAnsiTheme="minorEastAsia" w:cs="宋体-18030" w:hint="eastAsia"/>
          <w:color w:val="auto"/>
        </w:rPr>
        <w:t>无效磋商</w:t>
      </w:r>
      <w:proofErr w:type="gramEnd"/>
      <w:r>
        <w:rPr>
          <w:rFonts w:asciiTheme="minorEastAsia" w:eastAsiaTheme="minorEastAsia" w:hAnsiTheme="minorEastAsia" w:cs="宋体-18030" w:hint="eastAsia"/>
          <w:color w:val="auto"/>
        </w:rPr>
        <w:t>响应方名单、磋商响应无效的</w:t>
      </w:r>
      <w:proofErr w:type="gramStart"/>
      <w:r>
        <w:rPr>
          <w:rFonts w:asciiTheme="minorEastAsia" w:eastAsiaTheme="minorEastAsia" w:hAnsiTheme="minorEastAsia" w:cs="宋体-18030" w:hint="eastAsia"/>
          <w:color w:val="auto"/>
        </w:rPr>
        <w:t>原因废标情</w:t>
      </w:r>
      <w:proofErr w:type="gramEnd"/>
      <w:r>
        <w:rPr>
          <w:rFonts w:asciiTheme="minorEastAsia" w:eastAsiaTheme="minorEastAsia" w:hAnsiTheme="minorEastAsia" w:cs="宋体-18030" w:hint="eastAsia"/>
          <w:color w:val="auto"/>
        </w:rPr>
        <w:t>况；</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1.5</w:t>
      </w:r>
      <w:r>
        <w:rPr>
          <w:rFonts w:asciiTheme="minorEastAsia" w:eastAsiaTheme="minorEastAsia" w:hAnsiTheme="minorEastAsia" w:cs="宋体-18030" w:hint="eastAsia"/>
          <w:color w:val="auto"/>
        </w:rPr>
        <w:t>磋商小组与各磋商响应方就公司情况、项目需求、服务内容、售后服务、价格构成、项目实施进度、付款方式等要素分别进行磋商。逐家磋商一次为一个轮次，磋商轮次至少1轮。</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1.6</w:t>
      </w:r>
      <w:r>
        <w:rPr>
          <w:rFonts w:asciiTheme="minorEastAsia" w:eastAsiaTheme="minorEastAsia" w:hAnsiTheme="minorEastAsia" w:cs="宋体-18030" w:hint="eastAsia"/>
          <w:color w:val="auto"/>
        </w:rPr>
        <w:t>磋商结束后，主持人宣布本次最终报价的最高限价，并要求各磋商响应方在规定时间内进行最终报价，密封后统一时间收取保存。在规定时间内没有提交最终报价的磋商供应商，其磋商响应文件视为无效。</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1.7</w:t>
      </w:r>
      <w:r>
        <w:rPr>
          <w:rFonts w:asciiTheme="minorEastAsia" w:eastAsiaTheme="minorEastAsia" w:hAnsiTheme="minorEastAsia" w:cs="宋体-18030" w:hint="eastAsia"/>
          <w:color w:val="auto"/>
        </w:rPr>
        <w:t>在各磋商响应</w:t>
      </w:r>
      <w:proofErr w:type="gramStart"/>
      <w:r>
        <w:rPr>
          <w:rFonts w:asciiTheme="minorEastAsia" w:eastAsiaTheme="minorEastAsia" w:hAnsiTheme="minorEastAsia" w:cs="宋体-18030" w:hint="eastAsia"/>
          <w:color w:val="auto"/>
        </w:rPr>
        <w:t>方最终</w:t>
      </w:r>
      <w:proofErr w:type="gramEnd"/>
      <w:r>
        <w:rPr>
          <w:rFonts w:asciiTheme="minorEastAsia" w:eastAsiaTheme="minorEastAsia" w:hAnsiTheme="minorEastAsia" w:cs="宋体-18030" w:hint="eastAsia"/>
          <w:color w:val="auto"/>
        </w:rPr>
        <w:t>报价过程中，同时磋商小组根据第五章评审方法及评分标准对各磋商响应方的资信技术情况进行评审打分。</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1.8</w:t>
      </w:r>
      <w:r>
        <w:rPr>
          <w:rFonts w:asciiTheme="minorEastAsia" w:eastAsiaTheme="minorEastAsia" w:hAnsiTheme="minorEastAsia" w:cs="宋体-18030" w:hint="eastAsia"/>
          <w:color w:val="auto"/>
        </w:rPr>
        <w:t>主持人</w:t>
      </w:r>
      <w:proofErr w:type="gramStart"/>
      <w:r>
        <w:rPr>
          <w:rFonts w:asciiTheme="minorEastAsia" w:eastAsiaTheme="minorEastAsia" w:hAnsiTheme="minorEastAsia" w:cs="宋体-18030" w:hint="eastAsia"/>
          <w:color w:val="auto"/>
        </w:rPr>
        <w:t>宣布磋商</w:t>
      </w:r>
      <w:proofErr w:type="gramEnd"/>
      <w:r>
        <w:rPr>
          <w:rFonts w:asciiTheme="minorEastAsia" w:eastAsiaTheme="minorEastAsia" w:hAnsiTheme="minorEastAsia" w:cs="宋体-18030" w:hint="eastAsia"/>
          <w:color w:val="auto"/>
        </w:rPr>
        <w:t>最终报价（价格标）评审的有关事项。</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1.9</w:t>
      </w:r>
      <w:r>
        <w:rPr>
          <w:rFonts w:asciiTheme="minorEastAsia" w:eastAsiaTheme="minorEastAsia" w:hAnsiTheme="minorEastAsia" w:cs="宋体-18030" w:hint="eastAsia"/>
          <w:color w:val="auto"/>
        </w:rPr>
        <w:t>主持人公布资信技术分，查验最终报价的密封情况，确认无误后拆封各磋商响应方提交的按规定进入价格标评审的磋商最终报价。</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1.10</w:t>
      </w:r>
      <w:r>
        <w:rPr>
          <w:rFonts w:asciiTheme="minorEastAsia" w:eastAsiaTheme="minorEastAsia" w:hAnsiTheme="minorEastAsia" w:cs="宋体-18030" w:hint="eastAsia"/>
          <w:color w:val="auto"/>
        </w:rPr>
        <w:t>磋商小组对最终报价的合理性进行审核，决定是否结束磋商。若报价合理，工作人员协助磋商小组根据评审方法计算出总得分，并由磋商小组推荐成交供应商；</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1.11</w:t>
      </w:r>
      <w:r>
        <w:rPr>
          <w:rFonts w:asciiTheme="minorEastAsia" w:eastAsiaTheme="minorEastAsia" w:hAnsiTheme="minorEastAsia" w:cs="宋体-18030" w:hint="eastAsia"/>
          <w:color w:val="auto"/>
        </w:rPr>
        <w:t>磋商结束后，主持人公布成交供应商。</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1.12</w:t>
      </w:r>
      <w:r>
        <w:rPr>
          <w:rFonts w:asciiTheme="minorEastAsia" w:eastAsiaTheme="minorEastAsia" w:hAnsiTheme="minorEastAsia" w:cs="宋体-18030" w:hint="eastAsia"/>
          <w:color w:val="auto"/>
        </w:rPr>
        <w:t>磋商原则：磋商小组必须公平、公正、客观，不带任何倾向性和启发性；不得向外界透露任何与磋商有关的内容；任何单位和个人不得干扰、影响磋商的正常进行；磋商小组及有关工作人员不得私下与磋商响应方接触。</w:t>
      </w:r>
    </w:p>
    <w:p w:rsidR="00E534AF" w:rsidRDefault="001643C8">
      <w:pPr>
        <w:spacing w:line="360" w:lineRule="auto"/>
        <w:rPr>
          <w:rFonts w:asciiTheme="minorEastAsia" w:eastAsiaTheme="minorEastAsia" w:hAnsiTheme="minorEastAsia" w:cs="宋体-18030"/>
          <w:b/>
          <w:color w:val="auto"/>
        </w:rPr>
      </w:pPr>
      <w:bookmarkStart w:id="32" w:name="_Toc437979788"/>
      <w:bookmarkStart w:id="33" w:name="_Toc332724041"/>
      <w:r>
        <w:rPr>
          <w:rFonts w:asciiTheme="minorEastAsia" w:eastAsiaTheme="minorEastAsia" w:hAnsiTheme="minorEastAsia" w:cs="宋体-18030"/>
          <w:b/>
          <w:color w:val="auto"/>
        </w:rPr>
        <w:t>2.</w:t>
      </w:r>
      <w:r>
        <w:rPr>
          <w:rFonts w:asciiTheme="minorEastAsia" w:eastAsiaTheme="minorEastAsia" w:hAnsiTheme="minorEastAsia" w:cs="宋体-18030" w:hint="eastAsia"/>
          <w:b/>
          <w:color w:val="auto"/>
        </w:rPr>
        <w:t>磋商响应文件的澄清</w:t>
      </w:r>
      <w:bookmarkEnd w:id="32"/>
      <w:bookmarkEnd w:id="33"/>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2.l</w:t>
      </w:r>
      <w:r>
        <w:rPr>
          <w:rFonts w:asciiTheme="minorEastAsia" w:eastAsiaTheme="minorEastAsia" w:hAnsiTheme="minorEastAsia" w:cs="宋体-18030" w:hint="eastAsia"/>
          <w:color w:val="auto"/>
        </w:rPr>
        <w:t>在磋商期间，磋商小组有权要求磋商供应商对其磋商响应文件含义不明确、同类问题表述不一致或者有明显文字和计算错误的内容进行澄清。磋商供应商应派授权代表和技术人员按磋商小组通知的时间和地点接受询标。</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2.2</w:t>
      </w:r>
      <w:r>
        <w:rPr>
          <w:rFonts w:asciiTheme="minorEastAsia" w:eastAsiaTheme="minorEastAsia" w:hAnsiTheme="minorEastAsia" w:cs="宋体-18030" w:hint="eastAsia"/>
          <w:color w:val="auto"/>
        </w:rPr>
        <w:t>磋商小组认为有必要，可要求磋商供应商对某些问题</w:t>
      </w:r>
      <w:proofErr w:type="gramStart"/>
      <w:r>
        <w:rPr>
          <w:rFonts w:asciiTheme="minorEastAsia" w:eastAsiaTheme="minorEastAsia" w:hAnsiTheme="minorEastAsia" w:cs="宋体-18030" w:hint="eastAsia"/>
          <w:color w:val="auto"/>
        </w:rPr>
        <w:t>作出</w:t>
      </w:r>
      <w:proofErr w:type="gramEnd"/>
      <w:r>
        <w:rPr>
          <w:rFonts w:asciiTheme="minorEastAsia" w:eastAsiaTheme="minorEastAsia" w:hAnsiTheme="minorEastAsia" w:cs="宋体-18030" w:hint="eastAsia"/>
          <w:color w:val="auto"/>
        </w:rPr>
        <w:t>必要的澄清、说明和纠正。供应商的澄清、说明或者补正应当采用书面形式，由其授权的代表签字。供应商的书面澄清材料作为磋商响应文件的补充。</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2.3</w:t>
      </w:r>
      <w:r>
        <w:rPr>
          <w:rFonts w:asciiTheme="minorEastAsia" w:eastAsiaTheme="minorEastAsia" w:hAnsiTheme="minorEastAsia" w:cs="宋体-18030" w:hint="eastAsia"/>
          <w:color w:val="auto"/>
        </w:rPr>
        <w:t>磋商供应商不按磋商小组规定的时间和地点作书面澄清，将视为放弃该权利。</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2.4</w:t>
      </w:r>
      <w:r>
        <w:rPr>
          <w:rFonts w:asciiTheme="minorEastAsia" w:eastAsiaTheme="minorEastAsia" w:hAnsiTheme="minorEastAsia" w:cs="宋体-18030" w:hint="eastAsia"/>
          <w:color w:val="auto"/>
        </w:rPr>
        <w:t>并非每个磋商供应商都将被询标。</w:t>
      </w:r>
    </w:p>
    <w:p w:rsidR="00E534AF" w:rsidRDefault="001643C8">
      <w:pPr>
        <w:spacing w:line="360" w:lineRule="auto"/>
        <w:rPr>
          <w:rFonts w:asciiTheme="minorEastAsia" w:eastAsiaTheme="minorEastAsia" w:hAnsiTheme="minorEastAsia" w:cs="宋体-18030"/>
          <w:b/>
          <w:color w:val="auto"/>
        </w:rPr>
      </w:pPr>
      <w:bookmarkStart w:id="34" w:name="_Toc332724042"/>
      <w:bookmarkStart w:id="35" w:name="_Toc437979789"/>
      <w:r>
        <w:rPr>
          <w:rFonts w:asciiTheme="minorEastAsia" w:eastAsiaTheme="minorEastAsia" w:hAnsiTheme="minorEastAsia" w:cs="宋体-18030"/>
          <w:b/>
          <w:color w:val="auto"/>
        </w:rPr>
        <w:t>3</w:t>
      </w:r>
      <w:r>
        <w:rPr>
          <w:rFonts w:asciiTheme="minorEastAsia" w:eastAsiaTheme="minorEastAsia" w:hAnsiTheme="minorEastAsia" w:cs="宋体-18030" w:hint="eastAsia"/>
          <w:b/>
          <w:color w:val="auto"/>
        </w:rPr>
        <w:t>．确定成交供应商</w:t>
      </w:r>
      <w:bookmarkEnd w:id="34"/>
      <w:bookmarkEnd w:id="35"/>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3.1</w:t>
      </w:r>
      <w:r>
        <w:rPr>
          <w:rFonts w:asciiTheme="minorEastAsia" w:eastAsiaTheme="minorEastAsia" w:hAnsiTheme="minorEastAsia" w:cs="宋体-18030" w:hint="eastAsia"/>
          <w:color w:val="auto"/>
        </w:rPr>
        <w:t>磋商小组将对通过资格性审查和符合性审查的磋商响应文件进行评价和比较。</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3.2</w:t>
      </w:r>
      <w:r>
        <w:rPr>
          <w:rFonts w:asciiTheme="minorEastAsia" w:eastAsiaTheme="minorEastAsia" w:hAnsiTheme="minorEastAsia" w:cs="宋体-18030" w:hint="eastAsia"/>
          <w:color w:val="auto"/>
        </w:rPr>
        <w:t>磋商小组按采购文件第五章中公布的评定成交标准对磋商响应文件进行评审，确定成交候选人。最低报价等任何单项因素的最优不能作为成交的保证。</w:t>
      </w:r>
    </w:p>
    <w:p w:rsidR="00E534AF" w:rsidRDefault="001643C8">
      <w:pPr>
        <w:spacing w:line="360" w:lineRule="auto"/>
        <w:rPr>
          <w:rFonts w:asciiTheme="minorEastAsia" w:eastAsiaTheme="minorEastAsia" w:hAnsiTheme="minorEastAsia" w:cs="宋体-18030"/>
          <w:b/>
          <w:color w:val="auto"/>
        </w:rPr>
      </w:pPr>
      <w:bookmarkStart w:id="36" w:name="_Toc437979790"/>
      <w:bookmarkStart w:id="37" w:name="_Toc332724043"/>
      <w:r>
        <w:rPr>
          <w:rFonts w:asciiTheme="minorEastAsia" w:eastAsiaTheme="minorEastAsia" w:hAnsiTheme="minorEastAsia" w:cs="宋体-18030"/>
          <w:b/>
          <w:color w:val="auto"/>
        </w:rPr>
        <w:t>4</w:t>
      </w:r>
      <w:r>
        <w:rPr>
          <w:rFonts w:asciiTheme="minorEastAsia" w:eastAsiaTheme="minorEastAsia" w:hAnsiTheme="minorEastAsia" w:cs="宋体-18030" w:hint="eastAsia"/>
          <w:b/>
          <w:color w:val="auto"/>
        </w:rPr>
        <w:t>．磋商过程保密</w:t>
      </w:r>
      <w:bookmarkEnd w:id="36"/>
      <w:bookmarkEnd w:id="37"/>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4.l</w:t>
      </w:r>
      <w:r>
        <w:rPr>
          <w:rFonts w:asciiTheme="minorEastAsia" w:eastAsiaTheme="minorEastAsia" w:hAnsiTheme="minorEastAsia" w:cs="宋体-18030" w:hint="eastAsia"/>
          <w:color w:val="auto"/>
        </w:rPr>
        <w:t>在宣布成交结果之前，凡属于审查、澄清、评价、比较磋商响应文件等有关信息，相关当事人均不得泄露给任何磋商供应商或与磋商工作无关的人员。</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lastRenderedPageBreak/>
        <w:t>4.2</w:t>
      </w:r>
      <w:r>
        <w:rPr>
          <w:rFonts w:asciiTheme="minorEastAsia" w:eastAsiaTheme="minorEastAsia" w:hAnsiTheme="minorEastAsia" w:cs="宋体-18030" w:hint="eastAsia"/>
          <w:color w:val="auto"/>
        </w:rPr>
        <w:t>磋商供应商不得探听上述信息，不得以任何行为影响磋商过程，否则其磋商响应文件将被作为</w:t>
      </w:r>
      <w:proofErr w:type="gramStart"/>
      <w:r>
        <w:rPr>
          <w:rFonts w:asciiTheme="minorEastAsia" w:eastAsiaTheme="minorEastAsia" w:hAnsiTheme="minorEastAsia" w:cs="宋体-18030" w:hint="eastAsia"/>
          <w:color w:val="auto"/>
        </w:rPr>
        <w:t>无效磋商</w:t>
      </w:r>
      <w:proofErr w:type="gramEnd"/>
      <w:r>
        <w:rPr>
          <w:rFonts w:asciiTheme="minorEastAsia" w:eastAsiaTheme="minorEastAsia" w:hAnsiTheme="minorEastAsia" w:cs="宋体-18030" w:hint="eastAsia"/>
          <w:color w:val="auto"/>
        </w:rPr>
        <w:t>响应文件。</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4.3</w:t>
      </w:r>
      <w:r>
        <w:rPr>
          <w:rFonts w:asciiTheme="minorEastAsia" w:eastAsiaTheme="minorEastAsia" w:hAnsiTheme="minorEastAsia" w:cs="宋体-18030" w:hint="eastAsia"/>
          <w:color w:val="auto"/>
        </w:rPr>
        <w:t>在磋商期间，将有专门人员与磋商供应商进行联络。</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4.4</w:t>
      </w:r>
      <w:r>
        <w:rPr>
          <w:rFonts w:asciiTheme="minorEastAsia" w:eastAsiaTheme="minorEastAsia" w:hAnsiTheme="minorEastAsia" w:cs="宋体-18030" w:hint="eastAsia"/>
          <w:color w:val="auto"/>
        </w:rPr>
        <w:t>工作人员和磋商小组不向未成交的磋商供应</w:t>
      </w:r>
      <w:proofErr w:type="gramStart"/>
      <w:r>
        <w:rPr>
          <w:rFonts w:asciiTheme="minorEastAsia" w:eastAsiaTheme="minorEastAsia" w:hAnsiTheme="minorEastAsia" w:cs="宋体-18030" w:hint="eastAsia"/>
          <w:color w:val="auto"/>
        </w:rPr>
        <w:t>商解释未</w:t>
      </w:r>
      <w:proofErr w:type="gramEnd"/>
      <w:r>
        <w:rPr>
          <w:rFonts w:asciiTheme="minorEastAsia" w:eastAsiaTheme="minorEastAsia" w:hAnsiTheme="minorEastAsia" w:cs="宋体-18030" w:hint="eastAsia"/>
          <w:color w:val="auto"/>
        </w:rPr>
        <w:t>成交原因，也不对磋商过程中的细节问题进行公布。</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bookmarkStart w:id="38" w:name="_Toc8214"/>
      <w:r>
        <w:rPr>
          <w:rFonts w:asciiTheme="minorEastAsia" w:eastAsiaTheme="minorEastAsia" w:hAnsiTheme="minorEastAsia" w:hint="eastAsia"/>
          <w:b/>
          <w:color w:val="auto"/>
          <w:kern w:val="2"/>
          <w:sz w:val="28"/>
          <w:szCs w:val="28"/>
        </w:rPr>
        <w:t>六、磋商</w:t>
      </w:r>
      <w:bookmarkEnd w:id="38"/>
    </w:p>
    <w:p w:rsidR="00E534AF" w:rsidRDefault="001643C8">
      <w:pPr>
        <w:spacing w:line="360" w:lineRule="auto"/>
        <w:rPr>
          <w:rFonts w:asciiTheme="minorEastAsia" w:eastAsiaTheme="minorEastAsia" w:hAnsiTheme="minorEastAsia" w:cs="宋体-18030"/>
          <w:b/>
          <w:color w:val="auto"/>
        </w:rPr>
      </w:pPr>
      <w:r>
        <w:rPr>
          <w:rFonts w:asciiTheme="minorEastAsia" w:eastAsiaTheme="minorEastAsia" w:hAnsiTheme="minorEastAsia" w:cs="宋体-18030"/>
          <w:b/>
          <w:color w:val="auto"/>
        </w:rPr>
        <w:t>1.</w:t>
      </w:r>
      <w:r>
        <w:rPr>
          <w:rFonts w:asciiTheme="minorEastAsia" w:eastAsiaTheme="minorEastAsia" w:hAnsiTheme="minorEastAsia" w:cs="宋体-18030" w:hint="eastAsia"/>
          <w:b/>
          <w:color w:val="auto"/>
        </w:rPr>
        <w:t>组建磋商小组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本项目磋商小组由采购评审专家2人和采购人代表</w:t>
      </w:r>
      <w:r>
        <w:rPr>
          <w:rFonts w:asciiTheme="minorEastAsia" w:eastAsiaTheme="minorEastAsia" w:hAnsiTheme="minorEastAsia"/>
          <w:color w:val="auto"/>
        </w:rPr>
        <w:t xml:space="preserve">1 </w:t>
      </w:r>
      <w:r>
        <w:rPr>
          <w:rFonts w:asciiTheme="minorEastAsia" w:eastAsiaTheme="minorEastAsia" w:hAnsiTheme="minorEastAsia" w:hint="eastAsia"/>
          <w:color w:val="auto"/>
        </w:rPr>
        <w:t>人</w:t>
      </w:r>
      <w:r>
        <w:rPr>
          <w:rFonts w:asciiTheme="minorEastAsia" w:eastAsiaTheme="minorEastAsia" w:hAnsiTheme="minorEastAsia"/>
          <w:color w:val="auto"/>
        </w:rPr>
        <w:t>,</w:t>
      </w:r>
      <w:r>
        <w:rPr>
          <w:rFonts w:asciiTheme="minorEastAsia" w:eastAsiaTheme="minorEastAsia" w:hAnsiTheme="minorEastAsia" w:hint="eastAsia"/>
          <w:color w:val="auto"/>
        </w:rPr>
        <w:t>共</w:t>
      </w:r>
      <w:r>
        <w:rPr>
          <w:rFonts w:asciiTheme="minorEastAsia" w:eastAsiaTheme="minorEastAsia" w:hAnsiTheme="minorEastAsia"/>
          <w:color w:val="auto"/>
        </w:rPr>
        <w:t xml:space="preserve"> </w:t>
      </w:r>
      <w:r>
        <w:rPr>
          <w:rFonts w:asciiTheme="minorEastAsia" w:eastAsiaTheme="minorEastAsia" w:hAnsiTheme="minorEastAsia" w:hint="eastAsia"/>
          <w:color w:val="auto"/>
        </w:rPr>
        <w:t>3人组成。</w:t>
      </w:r>
    </w:p>
    <w:p w:rsidR="00E534AF" w:rsidRDefault="001643C8">
      <w:pPr>
        <w:spacing w:line="360" w:lineRule="auto"/>
        <w:rPr>
          <w:rFonts w:asciiTheme="minorEastAsia" w:eastAsiaTheme="minorEastAsia" w:hAnsiTheme="minorEastAsia" w:cs="宋体-18030"/>
          <w:b/>
          <w:color w:val="auto"/>
        </w:rPr>
      </w:pPr>
      <w:r>
        <w:rPr>
          <w:rFonts w:asciiTheme="minorEastAsia" w:eastAsiaTheme="minorEastAsia" w:hAnsiTheme="minorEastAsia" w:cs="宋体-18030"/>
          <w:b/>
          <w:color w:val="auto"/>
        </w:rPr>
        <w:t>2.</w:t>
      </w:r>
      <w:r>
        <w:rPr>
          <w:rFonts w:asciiTheme="minorEastAsia" w:eastAsiaTheme="minorEastAsia" w:hAnsiTheme="minorEastAsia" w:cs="宋体-18030" w:hint="eastAsia"/>
          <w:b/>
          <w:color w:val="auto"/>
        </w:rPr>
        <w:t>磋商的方式</w:t>
      </w:r>
    </w:p>
    <w:p w:rsidR="00E534AF" w:rsidRDefault="001643C8">
      <w:pPr>
        <w:pStyle w:val="af1"/>
        <w:snapToGrid w:val="0"/>
        <w:spacing w:beforeLines="0" w:before="0" w:afterLines="0" w:after="0" w:line="360" w:lineRule="auto"/>
        <w:jc w:val="left"/>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本采购项目采用不公开方式磋商，磋商的依据为竞争性磋商文件和磋商响应文件。</w:t>
      </w:r>
    </w:p>
    <w:p w:rsidR="00E534AF" w:rsidRDefault="001643C8">
      <w:pPr>
        <w:spacing w:line="360" w:lineRule="auto"/>
        <w:rPr>
          <w:rFonts w:asciiTheme="minorEastAsia" w:eastAsiaTheme="minorEastAsia" w:hAnsiTheme="minorEastAsia" w:cs="宋体-18030"/>
          <w:b/>
          <w:color w:val="auto"/>
        </w:rPr>
      </w:pPr>
      <w:r>
        <w:rPr>
          <w:rFonts w:asciiTheme="minorEastAsia" w:eastAsiaTheme="minorEastAsia" w:hAnsiTheme="minorEastAsia" w:cs="宋体-18030"/>
          <w:b/>
          <w:color w:val="auto"/>
        </w:rPr>
        <w:t>3.</w:t>
      </w:r>
      <w:r>
        <w:rPr>
          <w:rFonts w:asciiTheme="minorEastAsia" w:eastAsiaTheme="minorEastAsia" w:hAnsiTheme="minorEastAsia" w:cs="宋体-18030" w:hint="eastAsia"/>
          <w:b/>
          <w:color w:val="auto"/>
        </w:rPr>
        <w:t>磋商程序</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3.1</w:t>
      </w:r>
      <w:r>
        <w:rPr>
          <w:rFonts w:asciiTheme="minorEastAsia" w:eastAsiaTheme="minorEastAsia" w:hAnsiTheme="minorEastAsia" w:hint="eastAsia"/>
          <w:color w:val="auto"/>
        </w:rPr>
        <w:t>形式审查。</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3.1.1</w:t>
      </w:r>
      <w:r>
        <w:rPr>
          <w:rFonts w:asciiTheme="minorEastAsia" w:eastAsiaTheme="minorEastAsia" w:hAnsiTheme="minorEastAsia" w:hint="eastAsia"/>
          <w:color w:val="auto"/>
        </w:rPr>
        <w:t>磋商小组对磋商供应商的资格和磋商响应文件的完整性、合法性等进行审查。</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3.2</w:t>
      </w:r>
      <w:r>
        <w:rPr>
          <w:rFonts w:asciiTheme="minorEastAsia" w:eastAsiaTheme="minorEastAsia" w:hAnsiTheme="minorEastAsia" w:hint="eastAsia"/>
          <w:color w:val="auto"/>
        </w:rPr>
        <w:t>实质审查与比较。</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3.2.1</w:t>
      </w:r>
      <w:r>
        <w:rPr>
          <w:rFonts w:asciiTheme="minorEastAsia" w:eastAsiaTheme="minorEastAsia" w:hAnsiTheme="minorEastAsia" w:hint="eastAsia"/>
          <w:color w:val="auto"/>
        </w:rPr>
        <w:t>磋商小组审查磋商响应文件的实质性内容是否符合竞争性磋商文件的实质性要求。</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3.2.2</w:t>
      </w:r>
      <w:r>
        <w:rPr>
          <w:rFonts w:asciiTheme="minorEastAsia" w:eastAsiaTheme="minorEastAsia" w:hAnsiTheme="minorEastAsia" w:hint="eastAsia"/>
          <w:color w:val="auto"/>
        </w:rPr>
        <w:t>磋商小组将根据磋商供应商的磋商响应文件进行审查、核对</w:t>
      </w:r>
      <w:r>
        <w:rPr>
          <w:rFonts w:asciiTheme="minorEastAsia" w:eastAsiaTheme="minorEastAsia" w:hAnsiTheme="minorEastAsia"/>
          <w:color w:val="auto"/>
        </w:rPr>
        <w:t>,</w:t>
      </w:r>
      <w:r>
        <w:rPr>
          <w:rFonts w:asciiTheme="minorEastAsia" w:eastAsiaTheme="minorEastAsia" w:hAnsiTheme="minorEastAsia" w:hint="eastAsia"/>
          <w:color w:val="auto"/>
        </w:rPr>
        <w:t>如有疑问</w:t>
      </w:r>
      <w:r>
        <w:rPr>
          <w:rFonts w:asciiTheme="minorEastAsia" w:eastAsiaTheme="minorEastAsia" w:hAnsiTheme="minorEastAsia"/>
          <w:color w:val="auto"/>
        </w:rPr>
        <w:t>,</w:t>
      </w:r>
      <w:r>
        <w:rPr>
          <w:rFonts w:asciiTheme="minorEastAsia" w:eastAsiaTheme="minorEastAsia" w:hAnsiTheme="minorEastAsia" w:hint="eastAsia"/>
          <w:color w:val="auto"/>
        </w:rPr>
        <w:t>将对磋商供应商进行询标</w:t>
      </w:r>
      <w:r>
        <w:rPr>
          <w:rFonts w:asciiTheme="minorEastAsia" w:eastAsiaTheme="minorEastAsia" w:hAnsiTheme="minorEastAsia"/>
          <w:color w:val="auto"/>
        </w:rPr>
        <w:t>,</w:t>
      </w:r>
      <w:r>
        <w:rPr>
          <w:rFonts w:asciiTheme="minorEastAsia" w:eastAsiaTheme="minorEastAsia" w:hAnsiTheme="minorEastAsia" w:hint="eastAsia"/>
          <w:color w:val="auto"/>
        </w:rPr>
        <w:t>磋商供应商要向磋商小组澄清有关问题</w:t>
      </w:r>
      <w:r>
        <w:rPr>
          <w:rFonts w:asciiTheme="minorEastAsia" w:eastAsiaTheme="minorEastAsia" w:hAnsiTheme="minorEastAsia"/>
          <w:color w:val="auto"/>
        </w:rPr>
        <w:t>,</w:t>
      </w:r>
      <w:r>
        <w:rPr>
          <w:rFonts w:asciiTheme="minorEastAsia" w:eastAsiaTheme="minorEastAsia" w:hAnsiTheme="minorEastAsia" w:hint="eastAsia"/>
          <w:color w:val="auto"/>
        </w:rPr>
        <w:t>并最终以书面形式进行答复。</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询标时，磋商供应商代表未到场或者拒绝澄清或者澄清的内容改变了磋商响应文件的实质性内容的，磋商小组有权对该磋商响应文件</w:t>
      </w:r>
      <w:proofErr w:type="gramStart"/>
      <w:r>
        <w:rPr>
          <w:rFonts w:asciiTheme="minorEastAsia" w:eastAsiaTheme="minorEastAsia" w:hAnsiTheme="minorEastAsia" w:hint="eastAsia"/>
          <w:color w:val="auto"/>
        </w:rPr>
        <w:t>作出</w:t>
      </w:r>
      <w:proofErr w:type="gramEnd"/>
      <w:r>
        <w:rPr>
          <w:rFonts w:asciiTheme="minorEastAsia" w:eastAsiaTheme="minorEastAsia" w:hAnsiTheme="minorEastAsia" w:hint="eastAsia"/>
          <w:color w:val="auto"/>
        </w:rPr>
        <w:t>不利于磋商供应商的评判。</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3.3</w:t>
      </w:r>
      <w:proofErr w:type="gramStart"/>
      <w:r>
        <w:rPr>
          <w:rFonts w:asciiTheme="minorEastAsia" w:eastAsiaTheme="minorEastAsia" w:hAnsiTheme="minorEastAsia" w:hint="eastAsia"/>
          <w:color w:val="auto"/>
        </w:rPr>
        <w:t>各</w:t>
      </w:r>
      <w:proofErr w:type="gramEnd"/>
      <w:r>
        <w:rPr>
          <w:rFonts w:asciiTheme="minorEastAsia" w:eastAsiaTheme="minorEastAsia" w:hAnsiTheme="minorEastAsia" w:hint="eastAsia"/>
          <w:color w:val="auto"/>
        </w:rPr>
        <w:t>磋商供应商的资信技术</w:t>
      </w:r>
      <w:proofErr w:type="gramStart"/>
      <w:r>
        <w:rPr>
          <w:rFonts w:asciiTheme="minorEastAsia" w:eastAsiaTheme="minorEastAsia" w:hAnsiTheme="minorEastAsia" w:hint="eastAsia"/>
          <w:color w:val="auto"/>
        </w:rPr>
        <w:t>分按</w:t>
      </w:r>
      <w:proofErr w:type="gramEnd"/>
      <w:r>
        <w:rPr>
          <w:rFonts w:asciiTheme="minorEastAsia" w:eastAsiaTheme="minorEastAsia" w:hAnsiTheme="minorEastAsia" w:hint="eastAsia"/>
          <w:color w:val="auto"/>
        </w:rPr>
        <w:t>照磋商小组成员的独立评分汇总后的算术平均分计算。</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3.4</w:t>
      </w:r>
      <w:r>
        <w:rPr>
          <w:rFonts w:asciiTheme="minorEastAsia" w:eastAsiaTheme="minorEastAsia" w:hAnsiTheme="minorEastAsia" w:hint="eastAsia"/>
          <w:color w:val="auto"/>
        </w:rPr>
        <w:t>工作人员协助磋商小组计算各磋商供应商的报价得分。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3.5</w:t>
      </w:r>
      <w:r>
        <w:rPr>
          <w:rFonts w:asciiTheme="minorEastAsia" w:eastAsiaTheme="minorEastAsia" w:hAnsiTheme="minorEastAsia" w:hint="eastAsia"/>
          <w:color w:val="auto"/>
        </w:rPr>
        <w:t>磋商小组完成评审后</w:t>
      </w:r>
      <w:r>
        <w:rPr>
          <w:rFonts w:asciiTheme="minorEastAsia" w:eastAsiaTheme="minorEastAsia" w:hAnsiTheme="minorEastAsia"/>
          <w:color w:val="auto"/>
        </w:rPr>
        <w:t>,</w:t>
      </w:r>
      <w:r>
        <w:rPr>
          <w:rFonts w:asciiTheme="minorEastAsia" w:eastAsiaTheme="minorEastAsia" w:hAnsiTheme="minorEastAsia" w:hint="eastAsia"/>
          <w:color w:val="auto"/>
        </w:rPr>
        <w:t>评委对各部分得分汇总</w:t>
      </w:r>
      <w:r>
        <w:rPr>
          <w:rFonts w:asciiTheme="minorEastAsia" w:eastAsiaTheme="minorEastAsia" w:hAnsiTheme="minorEastAsia"/>
          <w:color w:val="auto"/>
        </w:rPr>
        <w:t>,</w:t>
      </w:r>
      <w:r>
        <w:rPr>
          <w:rFonts w:asciiTheme="minorEastAsia" w:eastAsiaTheme="minorEastAsia" w:hAnsiTheme="minorEastAsia" w:hint="eastAsia"/>
          <w:color w:val="auto"/>
        </w:rPr>
        <w:t>计算出本项目最终得分、性价比、评标价等。磋商小组按评审原则推荐成交候选人同时起草评审报告。</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4.</w:t>
      </w:r>
      <w:r>
        <w:rPr>
          <w:rFonts w:asciiTheme="minorEastAsia" w:eastAsiaTheme="minorEastAsia" w:hAnsiTheme="minorEastAsia" w:hint="eastAsia"/>
          <w:b/>
          <w:color w:val="auto"/>
        </w:rPr>
        <w:t>澄清问题的形式</w:t>
      </w:r>
    </w:p>
    <w:p w:rsidR="00E534AF" w:rsidRDefault="001643C8">
      <w:pPr>
        <w:spacing w:line="360" w:lineRule="auto"/>
        <w:ind w:firstLineChars="200" w:firstLine="420"/>
        <w:rPr>
          <w:rFonts w:asciiTheme="minorEastAsia" w:eastAsiaTheme="minorEastAsia" w:hAnsiTheme="minorEastAsia"/>
          <w:color w:val="auto"/>
        </w:rPr>
      </w:pPr>
      <w:r>
        <w:rPr>
          <w:rFonts w:asciiTheme="minorEastAsia" w:eastAsiaTheme="minorEastAsia" w:hAnsiTheme="minorEastAsia" w:hint="eastAsia"/>
          <w:color w:val="auto"/>
        </w:rPr>
        <w:t>对磋商响应文件中含义不明确、同类问题表述不一致或者有明显文字和计算错误的内容，磋商小组可以书面形式要求供应商</w:t>
      </w:r>
      <w:proofErr w:type="gramStart"/>
      <w:r>
        <w:rPr>
          <w:rFonts w:asciiTheme="minorEastAsia" w:eastAsiaTheme="minorEastAsia" w:hAnsiTheme="minorEastAsia" w:hint="eastAsia"/>
          <w:color w:val="auto"/>
        </w:rPr>
        <w:t>作出</w:t>
      </w:r>
      <w:proofErr w:type="gramEnd"/>
      <w:r>
        <w:rPr>
          <w:rFonts w:asciiTheme="minorEastAsia" w:eastAsiaTheme="minorEastAsia" w:hAnsiTheme="minorEastAsia" w:hint="eastAsia"/>
          <w:color w:val="auto"/>
        </w:rPr>
        <w:t>必要的澄清、说明或者纠正。供应商的澄清、说明或者补正应当采用书面形式，由其法定代表人或委托代理人签字或盖章确认，并不得</w:t>
      </w:r>
      <w:proofErr w:type="gramStart"/>
      <w:r>
        <w:rPr>
          <w:rFonts w:asciiTheme="minorEastAsia" w:eastAsiaTheme="minorEastAsia" w:hAnsiTheme="minorEastAsia" w:hint="eastAsia"/>
          <w:color w:val="auto"/>
        </w:rPr>
        <w:t>超出磋商</w:t>
      </w:r>
      <w:proofErr w:type="gramEnd"/>
      <w:r>
        <w:rPr>
          <w:rFonts w:asciiTheme="minorEastAsia" w:eastAsiaTheme="minorEastAsia" w:hAnsiTheme="minorEastAsia" w:hint="eastAsia"/>
          <w:color w:val="auto"/>
        </w:rPr>
        <w:t>响应文件的范围或者改变磋商响应文件的实质性内容。</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5.</w:t>
      </w:r>
      <w:r>
        <w:rPr>
          <w:rFonts w:asciiTheme="minorEastAsia" w:eastAsiaTheme="minorEastAsia" w:hAnsiTheme="minorEastAsia" w:hint="eastAsia"/>
          <w:b/>
          <w:color w:val="auto"/>
        </w:rPr>
        <w:t>修正原则</w:t>
      </w:r>
    </w:p>
    <w:p w:rsidR="00E534AF" w:rsidRDefault="001643C8">
      <w:pPr>
        <w:pStyle w:val="af1"/>
        <w:snapToGrid w:val="0"/>
        <w:spacing w:beforeLines="0" w:before="0" w:afterLines="0" w:after="0" w:line="360" w:lineRule="auto"/>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磋商响应文件如果出现计算或表达上的错误，修正错误的原则如下：</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5.1报价一览表总价与报价明细表汇总数不一致的，以报价一览表为准；</w:t>
      </w:r>
    </w:p>
    <w:p w:rsidR="00E534AF" w:rsidRDefault="001643C8">
      <w:pPr>
        <w:pStyle w:val="af1"/>
        <w:snapToGrid w:val="0"/>
        <w:spacing w:beforeLines="0" w:before="0" w:afterLines="0" w:after="0" w:line="360" w:lineRule="auto"/>
        <w:jc w:val="left"/>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5.2磋商响应文件的大写金额和小写金额不一致的，以大写金额为准；</w:t>
      </w:r>
    </w:p>
    <w:p w:rsidR="00E534AF" w:rsidRDefault="001643C8">
      <w:pPr>
        <w:pStyle w:val="af1"/>
        <w:snapToGrid w:val="0"/>
        <w:spacing w:beforeLines="0" w:before="0" w:afterLines="0" w:after="0" w:line="360" w:lineRule="auto"/>
        <w:jc w:val="left"/>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5.3总价金额与按单价汇总金额不一致的，以单价金额计算结果为准；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5.4对不同文字文本磋商响应文件的解释发生异议的，以中文文本为准。</w:t>
      </w:r>
    </w:p>
    <w:p w:rsidR="00E534AF" w:rsidRDefault="001643C8">
      <w:pPr>
        <w:spacing w:line="360" w:lineRule="auto"/>
        <w:ind w:firstLineChars="200" w:firstLine="422"/>
        <w:rPr>
          <w:rFonts w:asciiTheme="minorEastAsia" w:eastAsiaTheme="minorEastAsia" w:hAnsiTheme="minorEastAsia"/>
          <w:b/>
          <w:bCs/>
          <w:color w:val="auto"/>
        </w:rPr>
      </w:pPr>
      <w:r>
        <w:rPr>
          <w:rFonts w:asciiTheme="minorEastAsia" w:eastAsiaTheme="minorEastAsia" w:hAnsiTheme="minorEastAsia" w:hint="eastAsia"/>
          <w:b/>
          <w:bCs/>
          <w:color w:val="auto"/>
        </w:rPr>
        <w:lastRenderedPageBreak/>
        <w:t>按上述修正错误的原则及方法调整或修正磋商响应文件的报价，磋商供应商同意并签字确认后，调整后的报价对磋商供应商具有约束作用。如果磋商供应商不接受修正后的报价，则其磋商将作为无效处理。</w:t>
      </w:r>
    </w:p>
    <w:p w:rsidR="00E534AF" w:rsidRDefault="001643C8">
      <w:pPr>
        <w:spacing w:line="360" w:lineRule="auto"/>
        <w:rPr>
          <w:rFonts w:asciiTheme="minorEastAsia" w:eastAsiaTheme="minorEastAsia" w:hAnsiTheme="minorEastAsia"/>
          <w:b/>
          <w:color w:val="auto"/>
        </w:rPr>
      </w:pPr>
      <w:bookmarkStart w:id="39" w:name="_Toc177870555"/>
      <w:r>
        <w:rPr>
          <w:rFonts w:asciiTheme="minorEastAsia" w:eastAsiaTheme="minorEastAsia" w:hAnsiTheme="minorEastAsia"/>
          <w:b/>
          <w:color w:val="auto"/>
        </w:rPr>
        <w:t>6.</w:t>
      </w:r>
      <w:r>
        <w:rPr>
          <w:rFonts w:asciiTheme="minorEastAsia" w:eastAsiaTheme="minorEastAsia" w:hAnsiTheme="minorEastAsia" w:hint="eastAsia"/>
          <w:b/>
          <w:color w:val="auto"/>
        </w:rPr>
        <w:t>评审原则和评审办法</w:t>
      </w:r>
    </w:p>
    <w:p w:rsidR="00E534AF" w:rsidRDefault="001643C8">
      <w:pPr>
        <w:pStyle w:val="af1"/>
        <w:snapToGrid w:val="0"/>
        <w:spacing w:beforeLines="0" w:before="0" w:afterLines="0" w:after="0" w:line="360" w:lineRule="auto"/>
        <w:rPr>
          <w:rFonts w:asciiTheme="minorEastAsia" w:eastAsiaTheme="minorEastAsia" w:hAnsiTheme="minorEastAsia"/>
          <w:kern w:val="1"/>
          <w:sz w:val="21"/>
          <w:szCs w:val="22"/>
        </w:rPr>
      </w:pPr>
      <w:r>
        <w:rPr>
          <w:rFonts w:asciiTheme="minorEastAsia" w:eastAsiaTheme="minorEastAsia" w:hAnsiTheme="minorEastAsia" w:hint="eastAsia"/>
          <w:kern w:val="1"/>
          <w:sz w:val="21"/>
          <w:szCs w:val="22"/>
        </w:rPr>
        <w:t>6.1评审原则。磋商小组必须公平、公正、客观，不带任何倾向性和启发性；不得向外界透露任何与评审有关的内容；任何单位和个人不得干扰、影响评审的正常进行；磋商小组及有关工作人员不得私下与磋商供应商接触。</w:t>
      </w:r>
    </w:p>
    <w:p w:rsidR="00E534AF" w:rsidRDefault="001643C8">
      <w:pPr>
        <w:pStyle w:val="af1"/>
        <w:snapToGrid w:val="0"/>
        <w:spacing w:beforeLines="0" w:before="0" w:afterLines="0" w:after="0" w:line="360" w:lineRule="auto"/>
        <w:rPr>
          <w:rFonts w:asciiTheme="minorEastAsia" w:eastAsiaTheme="minorEastAsia" w:hAnsiTheme="minorEastAsia"/>
          <w:kern w:val="1"/>
          <w:sz w:val="21"/>
          <w:szCs w:val="22"/>
        </w:rPr>
      </w:pPr>
      <w:r>
        <w:rPr>
          <w:rFonts w:asciiTheme="minorEastAsia" w:eastAsiaTheme="minorEastAsia" w:hAnsiTheme="minorEastAsia" w:hint="eastAsia"/>
          <w:kern w:val="1"/>
          <w:sz w:val="21"/>
          <w:szCs w:val="22"/>
        </w:rPr>
        <w:t>6.2评审办法。本项目评审办法是综合评分法，具体评审内容及评分标准等详见《第五章：评审办法》。</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7.</w:t>
      </w:r>
      <w:r>
        <w:rPr>
          <w:rFonts w:asciiTheme="minorEastAsia" w:eastAsiaTheme="minorEastAsia" w:hAnsiTheme="minorEastAsia" w:hint="eastAsia"/>
          <w:b/>
          <w:color w:val="auto"/>
        </w:rPr>
        <w:t>评审过程的监控</w:t>
      </w:r>
    </w:p>
    <w:p w:rsidR="00E534AF" w:rsidRDefault="001643C8">
      <w:pPr>
        <w:spacing w:line="360" w:lineRule="auto"/>
        <w:ind w:firstLineChars="200" w:firstLine="420"/>
        <w:rPr>
          <w:rFonts w:asciiTheme="minorEastAsia" w:eastAsiaTheme="minorEastAsia" w:hAnsiTheme="minorEastAsia"/>
          <w:b/>
          <w:color w:val="auto"/>
          <w:sz w:val="30"/>
          <w:szCs w:val="30"/>
        </w:rPr>
      </w:pPr>
      <w:r>
        <w:rPr>
          <w:rFonts w:asciiTheme="minorEastAsia" w:eastAsiaTheme="minorEastAsia" w:hAnsiTheme="minorEastAsia" w:hint="eastAsia"/>
          <w:color w:val="auto"/>
        </w:rPr>
        <w:t>本项目评标过程实行全程录音、录像监控。磋商供应商在评审过程中所进行的试图影响评标结果的不公正活动，可能导致其磋商被拒绝。</w:t>
      </w:r>
    </w:p>
    <w:bookmarkEnd w:id="30"/>
    <w:bookmarkEnd w:id="39"/>
    <w:p w:rsidR="00E534AF" w:rsidRDefault="001643C8">
      <w:pPr>
        <w:spacing w:before="1" w:line="220" w:lineRule="auto"/>
        <w:ind w:left="3266"/>
        <w:outlineLvl w:val="2"/>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七</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、磋商结果的确定</w:t>
      </w:r>
    </w:p>
    <w:p w:rsidR="00E534AF" w:rsidRDefault="001643C8">
      <w:pPr>
        <w:spacing w:before="203" w:line="359" w:lineRule="auto"/>
        <w:ind w:right="161" w:firstLine="436"/>
        <w:rPr>
          <w:rFonts w:asciiTheme="minorEastAsia" w:eastAsiaTheme="minorEastAsia" w:hAnsiTheme="minorEastAsia" w:cs="宋体"/>
          <w:color w:val="auto"/>
        </w:rPr>
      </w:pPr>
      <w:r>
        <w:rPr>
          <w:rFonts w:asciiTheme="minorEastAsia" w:eastAsiaTheme="minorEastAsia" w:hAnsiTheme="minorEastAsia" w:cs="宋体"/>
          <w:color w:val="auto"/>
          <w:spacing w:val="-3"/>
        </w:rPr>
        <w:t>1.在全部满足磋商文件实质性要求的前提下， 按综合得分高低推荐三名成交候选人，采购</w:t>
      </w:r>
      <w:r>
        <w:rPr>
          <w:rFonts w:asciiTheme="minorEastAsia" w:eastAsiaTheme="minorEastAsia" w:hAnsiTheme="minorEastAsia" w:cs="宋体"/>
          <w:color w:val="auto"/>
        </w:rPr>
        <w:t xml:space="preserve">人 </w:t>
      </w:r>
      <w:proofErr w:type="gramStart"/>
      <w:r>
        <w:rPr>
          <w:rFonts w:asciiTheme="minorEastAsia" w:eastAsiaTheme="minorEastAsia" w:hAnsiTheme="minorEastAsia" w:cs="宋体"/>
          <w:color w:val="auto"/>
          <w:spacing w:val="-1"/>
        </w:rPr>
        <w:t>授权</w:t>
      </w:r>
      <w:r>
        <w:rPr>
          <w:rFonts w:asciiTheme="minorEastAsia" w:eastAsiaTheme="minorEastAsia" w:hAnsiTheme="minorEastAsia" w:cs="宋体"/>
          <w:color w:val="auto"/>
        </w:rPr>
        <w:t>磋商</w:t>
      </w:r>
      <w:proofErr w:type="gramEnd"/>
      <w:r>
        <w:rPr>
          <w:rFonts w:asciiTheme="minorEastAsia" w:eastAsiaTheme="minorEastAsia" w:hAnsiTheme="minorEastAsia" w:cs="宋体"/>
          <w:color w:val="auto"/>
        </w:rPr>
        <w:t xml:space="preserve">小组从三名中标候选人中直接确定排名第一的成交候选人为成交人。综合得分排名第一 </w:t>
      </w:r>
      <w:r>
        <w:rPr>
          <w:rFonts w:asciiTheme="minorEastAsia" w:eastAsiaTheme="minorEastAsia" w:hAnsiTheme="minorEastAsia" w:cs="宋体"/>
          <w:color w:val="auto"/>
          <w:spacing w:val="-1"/>
        </w:rPr>
        <w:t>的成</w:t>
      </w:r>
      <w:r>
        <w:rPr>
          <w:rFonts w:asciiTheme="minorEastAsia" w:eastAsiaTheme="minorEastAsia" w:hAnsiTheme="minorEastAsia" w:cs="宋体"/>
          <w:color w:val="auto"/>
        </w:rPr>
        <w:t xml:space="preserve">交候选人放弃中标或者因不可抗力提出不能履行合同，采购人可以确定综合得分排名第二的 </w:t>
      </w:r>
      <w:r>
        <w:rPr>
          <w:rFonts w:asciiTheme="minorEastAsia" w:eastAsiaTheme="minorEastAsia" w:hAnsiTheme="minorEastAsia" w:cs="宋体"/>
          <w:color w:val="auto"/>
          <w:spacing w:val="-1"/>
        </w:rPr>
        <w:t>成交</w:t>
      </w:r>
      <w:r>
        <w:rPr>
          <w:rFonts w:asciiTheme="minorEastAsia" w:eastAsiaTheme="minorEastAsia" w:hAnsiTheme="minorEastAsia" w:cs="宋体"/>
          <w:color w:val="auto"/>
        </w:rPr>
        <w:t xml:space="preserve">候选人为中标人，综合得分排名第二的成交候选人因前款同样的原因不能签订合同，采购人 </w:t>
      </w:r>
      <w:r>
        <w:rPr>
          <w:rFonts w:asciiTheme="minorEastAsia" w:eastAsiaTheme="minorEastAsia" w:hAnsiTheme="minorEastAsia" w:cs="宋体"/>
          <w:color w:val="auto"/>
          <w:spacing w:val="-1"/>
        </w:rPr>
        <w:t>可以</w:t>
      </w:r>
      <w:r>
        <w:rPr>
          <w:rFonts w:asciiTheme="minorEastAsia" w:eastAsiaTheme="minorEastAsia" w:hAnsiTheme="minorEastAsia" w:cs="宋体"/>
          <w:color w:val="auto"/>
        </w:rPr>
        <w:t>确定综合得分排名第三的成交候选人为</w:t>
      </w:r>
      <w:r w:rsidR="00E02FCA">
        <w:rPr>
          <w:rFonts w:asciiTheme="minorEastAsia" w:eastAsiaTheme="minorEastAsia" w:hAnsiTheme="minorEastAsia" w:cs="宋体" w:hint="eastAsia"/>
          <w:color w:val="auto"/>
        </w:rPr>
        <w:t>成交</w:t>
      </w:r>
      <w:r>
        <w:rPr>
          <w:rFonts w:asciiTheme="minorEastAsia" w:eastAsiaTheme="minorEastAsia" w:hAnsiTheme="minorEastAsia" w:cs="宋体"/>
          <w:color w:val="auto"/>
        </w:rPr>
        <w:t>人。</w:t>
      </w:r>
    </w:p>
    <w:p w:rsidR="00E534AF" w:rsidRDefault="001643C8">
      <w:pPr>
        <w:spacing w:before="3" w:line="361" w:lineRule="auto"/>
        <w:ind w:left="2" w:right="161" w:firstLine="420"/>
        <w:rPr>
          <w:rFonts w:asciiTheme="minorEastAsia" w:eastAsiaTheme="minorEastAsia" w:hAnsiTheme="minorEastAsia" w:cs="宋体"/>
          <w:color w:val="auto"/>
        </w:rPr>
      </w:pPr>
      <w:r>
        <w:rPr>
          <w:rFonts w:asciiTheme="minorEastAsia" w:eastAsiaTheme="minorEastAsia" w:hAnsiTheme="minorEastAsia" w:cs="宋体"/>
          <w:color w:val="auto"/>
          <w:spacing w:val="-1"/>
        </w:rPr>
        <w:t>2.在成交</w:t>
      </w:r>
      <w:r>
        <w:rPr>
          <w:rFonts w:asciiTheme="minorEastAsia" w:eastAsiaTheme="minorEastAsia" w:hAnsiTheme="minorEastAsia" w:cs="宋体"/>
          <w:color w:val="auto"/>
        </w:rPr>
        <w:t xml:space="preserve">结果公告的同时，在嘉兴学院采购网上发布成交通知书。供应商自行下载。并同时 </w:t>
      </w:r>
      <w:r>
        <w:rPr>
          <w:rFonts w:asciiTheme="minorEastAsia" w:eastAsiaTheme="minorEastAsia" w:hAnsiTheme="minorEastAsia" w:cs="宋体"/>
          <w:color w:val="auto"/>
          <w:spacing w:val="-4"/>
        </w:rPr>
        <w:t>准</w:t>
      </w:r>
      <w:r>
        <w:rPr>
          <w:rFonts w:asciiTheme="minorEastAsia" w:eastAsiaTheme="minorEastAsia" w:hAnsiTheme="minorEastAsia" w:cs="宋体"/>
          <w:color w:val="auto"/>
          <w:spacing w:val="-3"/>
        </w:rPr>
        <w:t>备签订合同。</w:t>
      </w:r>
    </w:p>
    <w:p w:rsidR="00E534AF" w:rsidRDefault="001643C8">
      <w:pPr>
        <w:spacing w:before="1" w:line="220" w:lineRule="auto"/>
        <w:ind w:left="3692"/>
        <w:outlineLvl w:val="3"/>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八、合</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同授予</w:t>
      </w:r>
    </w:p>
    <w:p w:rsidR="00E534AF" w:rsidRDefault="001643C8">
      <w:pPr>
        <w:spacing w:before="201" w:line="360" w:lineRule="auto"/>
        <w:ind w:firstLine="436"/>
        <w:rPr>
          <w:rFonts w:asciiTheme="minorEastAsia" w:eastAsiaTheme="minorEastAsia" w:hAnsiTheme="minorEastAsia" w:cs="宋体"/>
          <w:color w:val="auto"/>
        </w:rPr>
      </w:pPr>
      <w:r>
        <w:rPr>
          <w:rFonts w:asciiTheme="minorEastAsia" w:eastAsiaTheme="minorEastAsia" w:hAnsiTheme="minorEastAsia" w:cs="宋体"/>
          <w:color w:val="auto"/>
          <w:spacing w:val="-2"/>
        </w:rPr>
        <w:t xml:space="preserve">1.成交人自成交通知书发布后 30 </w:t>
      </w:r>
      <w:proofErr w:type="gramStart"/>
      <w:r>
        <w:rPr>
          <w:rFonts w:asciiTheme="minorEastAsia" w:eastAsiaTheme="minorEastAsia" w:hAnsiTheme="minorEastAsia" w:cs="宋体"/>
          <w:color w:val="auto"/>
          <w:spacing w:val="-2"/>
        </w:rPr>
        <w:t>日内与</w:t>
      </w:r>
      <w:proofErr w:type="gramEnd"/>
      <w:r>
        <w:rPr>
          <w:rFonts w:asciiTheme="minorEastAsia" w:eastAsiaTheme="minorEastAsia" w:hAnsiTheme="minorEastAsia" w:cs="宋体"/>
          <w:color w:val="auto"/>
          <w:spacing w:val="-2"/>
        </w:rPr>
        <w:t>采购</w:t>
      </w:r>
      <w:r>
        <w:rPr>
          <w:rFonts w:asciiTheme="minorEastAsia" w:eastAsiaTheme="minorEastAsia" w:hAnsiTheme="minorEastAsia" w:cs="宋体"/>
          <w:color w:val="auto"/>
          <w:spacing w:val="-1"/>
        </w:rPr>
        <w:t>人签订合同。成交人拒绝与采购人签订合同的，</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4"/>
        </w:rPr>
        <w:t>采购人可以按照评审报</w:t>
      </w:r>
      <w:r>
        <w:rPr>
          <w:rFonts w:asciiTheme="minorEastAsia" w:eastAsiaTheme="minorEastAsia" w:hAnsiTheme="minorEastAsia" w:cs="宋体"/>
          <w:color w:val="auto"/>
          <w:spacing w:val="-3"/>
        </w:rPr>
        <w:t>告</w:t>
      </w:r>
      <w:r>
        <w:rPr>
          <w:rFonts w:asciiTheme="minorEastAsia" w:eastAsiaTheme="minorEastAsia" w:hAnsiTheme="minorEastAsia" w:cs="宋体"/>
          <w:color w:val="auto"/>
          <w:spacing w:val="-2"/>
        </w:rPr>
        <w:t>推荐的成交候选人名单排序，确定下一候选人为成交供应商， 也可以重</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
        </w:rPr>
        <w:t>新开展政</w:t>
      </w:r>
      <w:r>
        <w:rPr>
          <w:rFonts w:asciiTheme="minorEastAsia" w:eastAsiaTheme="minorEastAsia" w:hAnsiTheme="minorEastAsia" w:cs="宋体"/>
          <w:color w:val="auto"/>
        </w:rPr>
        <w:t>府采购活动。</w:t>
      </w:r>
    </w:p>
    <w:p w:rsidR="00E534AF" w:rsidRDefault="001643C8">
      <w:pPr>
        <w:spacing w:before="2" w:line="361" w:lineRule="auto"/>
        <w:ind w:left="26" w:right="161" w:firstLine="396"/>
        <w:rPr>
          <w:rFonts w:asciiTheme="minorEastAsia" w:eastAsiaTheme="minorEastAsia" w:hAnsiTheme="minorEastAsia" w:cs="宋体"/>
          <w:color w:val="auto"/>
        </w:rPr>
      </w:pPr>
      <w:r>
        <w:rPr>
          <w:rFonts w:asciiTheme="minorEastAsia" w:eastAsiaTheme="minorEastAsia" w:hAnsiTheme="minorEastAsia" w:cs="宋体"/>
          <w:color w:val="auto"/>
          <w:spacing w:val="-5"/>
        </w:rPr>
        <w:t>2.成交人无正当理由拖延、拒签合同的， 将被取消成交人资格；并列入不良记录名单， 两年</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6"/>
        </w:rPr>
        <w:t>内禁止参加学校采购活</w:t>
      </w:r>
      <w:r>
        <w:rPr>
          <w:rFonts w:asciiTheme="minorEastAsia" w:eastAsiaTheme="minorEastAsia" w:hAnsiTheme="minorEastAsia" w:cs="宋体"/>
          <w:color w:val="auto"/>
          <w:spacing w:val="-3"/>
        </w:rPr>
        <w:t>动；给采购人造成的损失， 应当对采购人的损失承担赔偿责任。</w:t>
      </w:r>
    </w:p>
    <w:p w:rsidR="00E534AF" w:rsidRDefault="001643C8">
      <w:pPr>
        <w:spacing w:line="220" w:lineRule="auto"/>
        <w:ind w:left="2852"/>
        <w:outlineLvl w:val="2"/>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九、履约</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保证金与付款方式</w:t>
      </w:r>
    </w:p>
    <w:p w:rsidR="00E534AF" w:rsidRDefault="001643C8">
      <w:pPr>
        <w:spacing w:before="204"/>
        <w:ind w:left="16"/>
        <w:outlineLvl w:val="3"/>
        <w:rPr>
          <w:rFonts w:asciiTheme="minorEastAsia" w:eastAsiaTheme="minorEastAsia" w:hAnsiTheme="minorEastAsia" w:cs="宋体"/>
          <w:color w:val="auto"/>
        </w:rPr>
      </w:pPr>
      <w:r>
        <w:rPr>
          <w:rFonts w:asciiTheme="minorEastAsia" w:eastAsiaTheme="minorEastAsia" w:hAnsiTheme="minorEastAsia" w:cs="宋体"/>
          <w:color w:val="auto"/>
          <w:spacing w:val="-4"/>
          <w14:textOutline w14:w="3835" w14:cap="flat" w14:cmpd="sng" w14:algn="ctr">
            <w14:solidFill>
              <w14:srgbClr w14:val="000000"/>
            </w14:solidFill>
            <w14:prstDash w14:val="solid"/>
            <w14:miter w14:lim="0"/>
          </w14:textOutline>
        </w:rPr>
        <w:t>1</w:t>
      </w:r>
      <w:r>
        <w:rPr>
          <w:rFonts w:asciiTheme="minorEastAsia" w:eastAsiaTheme="minorEastAsia" w:hAnsiTheme="minorEastAsia" w:cs="宋体"/>
          <w:color w:val="auto"/>
          <w:spacing w:val="-2"/>
          <w14:textOutline w14:w="3835" w14:cap="flat" w14:cmpd="sng" w14:algn="ctr">
            <w14:solidFill>
              <w14:srgbClr w14:val="000000"/>
            </w14:solidFill>
            <w14:prstDash w14:val="solid"/>
            <w14:miter w14:lim="0"/>
          </w14:textOutline>
        </w:rPr>
        <w:t>.履约保证金</w:t>
      </w:r>
    </w:p>
    <w:p w:rsidR="00E534AF" w:rsidRDefault="001643C8">
      <w:pPr>
        <w:spacing w:before="137" w:line="220" w:lineRule="auto"/>
        <w:ind w:left="16"/>
        <w:rPr>
          <w:rFonts w:asciiTheme="minorEastAsia" w:eastAsiaTheme="minorEastAsia" w:hAnsiTheme="minorEastAsia" w:cs="宋体"/>
          <w:color w:val="auto"/>
        </w:rPr>
      </w:pPr>
      <w:r>
        <w:rPr>
          <w:rFonts w:asciiTheme="minorEastAsia" w:eastAsiaTheme="minorEastAsia" w:hAnsiTheme="minorEastAsia" w:cs="宋体"/>
          <w:color w:val="auto"/>
          <w:spacing w:val="-6"/>
        </w:rPr>
        <w:t>1.1 按</w:t>
      </w:r>
      <w:r>
        <w:rPr>
          <w:rFonts w:asciiTheme="minorEastAsia" w:eastAsiaTheme="minorEastAsia" w:hAnsiTheme="minorEastAsia" w:cs="宋体"/>
          <w:color w:val="auto"/>
          <w:spacing w:val="-3"/>
        </w:rPr>
        <w:t>前附表第十四项规定缴纳履约。</w:t>
      </w:r>
    </w:p>
    <w:p w:rsidR="00E534AF" w:rsidRDefault="001643C8">
      <w:pPr>
        <w:spacing w:before="157" w:line="221" w:lineRule="auto"/>
        <w:ind w:left="16"/>
        <w:rPr>
          <w:rFonts w:asciiTheme="minorEastAsia" w:eastAsiaTheme="minorEastAsia" w:hAnsiTheme="minorEastAsia" w:cs="宋体"/>
          <w:color w:val="auto"/>
        </w:rPr>
      </w:pPr>
      <w:r>
        <w:rPr>
          <w:rFonts w:asciiTheme="minorEastAsia" w:eastAsiaTheme="minorEastAsia" w:hAnsiTheme="minorEastAsia" w:cs="宋体"/>
          <w:color w:val="auto"/>
          <w:spacing w:val="-4"/>
        </w:rPr>
        <w:t>1.2 签订合同后，如成交人不按</w:t>
      </w:r>
      <w:r>
        <w:rPr>
          <w:rFonts w:asciiTheme="minorEastAsia" w:eastAsiaTheme="minorEastAsia" w:hAnsiTheme="minorEastAsia" w:cs="宋体"/>
          <w:color w:val="auto"/>
          <w:spacing w:val="-2"/>
        </w:rPr>
        <w:t>双方签订的合同约定履约，履约保证金不予退还， 履约保证金不足以赔偿损失的</w:t>
      </w:r>
      <w:r>
        <w:rPr>
          <w:rFonts w:asciiTheme="minorEastAsia" w:eastAsiaTheme="minorEastAsia" w:hAnsiTheme="minorEastAsia" w:cs="宋体"/>
          <w:color w:val="auto"/>
          <w:spacing w:val="-1"/>
        </w:rPr>
        <w:t>，按实际损失赔偿。</w:t>
      </w:r>
    </w:p>
    <w:p w:rsidR="00E534AF" w:rsidRDefault="001643C8">
      <w:pPr>
        <w:spacing w:before="159" w:line="221" w:lineRule="auto"/>
        <w:ind w:left="14"/>
        <w:rPr>
          <w:rFonts w:asciiTheme="minorEastAsia" w:eastAsiaTheme="minorEastAsia" w:hAnsiTheme="minorEastAsia" w:cs="宋体"/>
          <w:color w:val="auto"/>
        </w:rPr>
      </w:pPr>
      <w:r>
        <w:rPr>
          <w:rFonts w:asciiTheme="minorEastAsia" w:eastAsiaTheme="minorEastAsia" w:hAnsiTheme="minorEastAsia" w:cs="宋体"/>
          <w:color w:val="auto"/>
          <w:spacing w:val="-8"/>
        </w:rPr>
        <w:t>1.3 履约保证</w:t>
      </w:r>
      <w:r>
        <w:rPr>
          <w:rFonts w:asciiTheme="minorEastAsia" w:eastAsiaTheme="minorEastAsia" w:hAnsiTheme="minorEastAsia" w:cs="宋体"/>
          <w:color w:val="auto"/>
          <w:spacing w:val="-4"/>
        </w:rPr>
        <w:t xml:space="preserve">金在工程竣工验收达到合格标准后 15 </w:t>
      </w:r>
      <w:proofErr w:type="gramStart"/>
      <w:r>
        <w:rPr>
          <w:rFonts w:asciiTheme="minorEastAsia" w:eastAsiaTheme="minorEastAsia" w:hAnsiTheme="minorEastAsia" w:cs="宋体"/>
          <w:color w:val="auto"/>
          <w:spacing w:val="-4"/>
        </w:rPr>
        <w:t>个</w:t>
      </w:r>
      <w:proofErr w:type="gramEnd"/>
      <w:r>
        <w:rPr>
          <w:rFonts w:asciiTheme="minorEastAsia" w:eastAsiaTheme="minorEastAsia" w:hAnsiTheme="minorEastAsia" w:cs="宋体"/>
          <w:color w:val="auto"/>
          <w:spacing w:val="-4"/>
        </w:rPr>
        <w:t>工作日内一次性无息结算。</w:t>
      </w:r>
    </w:p>
    <w:p w:rsidR="00E534AF" w:rsidRDefault="001643C8">
      <w:pPr>
        <w:spacing w:before="156" w:line="221" w:lineRule="auto"/>
        <w:ind w:left="14"/>
        <w:rPr>
          <w:rFonts w:asciiTheme="minorEastAsia" w:eastAsiaTheme="minorEastAsia" w:hAnsiTheme="minorEastAsia" w:cs="宋体"/>
          <w:color w:val="auto"/>
        </w:rPr>
      </w:pPr>
      <w:r>
        <w:rPr>
          <w:rFonts w:asciiTheme="minorEastAsia" w:eastAsiaTheme="minorEastAsia" w:hAnsiTheme="minorEastAsia" w:cs="宋体"/>
          <w:color w:val="auto"/>
          <w:spacing w:val="-3"/>
        </w:rPr>
        <w:t>1.4 履约保证金划分，其中质量保证 40%，安全文明保证 20%，工期保证 35%，廉洁自律保证 5%</w:t>
      </w:r>
      <w:r>
        <w:rPr>
          <w:rFonts w:asciiTheme="minorEastAsia" w:eastAsiaTheme="minorEastAsia" w:hAnsiTheme="minorEastAsia" w:cs="宋体"/>
          <w:color w:val="auto"/>
          <w:spacing w:val="-2"/>
        </w:rPr>
        <w:t>。</w:t>
      </w:r>
    </w:p>
    <w:p w:rsidR="00E534AF" w:rsidRDefault="001643C8">
      <w:pPr>
        <w:spacing w:before="156" w:line="221" w:lineRule="auto"/>
        <w:ind w:left="1"/>
        <w:outlineLvl w:val="3"/>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2.付款方</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式</w:t>
      </w:r>
    </w:p>
    <w:p w:rsidR="00A431C2" w:rsidRPr="00343F32" w:rsidRDefault="00A431C2" w:rsidP="00A431C2">
      <w:pPr>
        <w:spacing w:line="360" w:lineRule="auto"/>
        <w:ind w:firstLineChars="200" w:firstLine="420"/>
        <w:rPr>
          <w:rFonts w:ascii="宋体" w:hAnsi="宋体"/>
        </w:rPr>
      </w:pPr>
      <w:r w:rsidRPr="00343F32">
        <w:rPr>
          <w:rFonts w:ascii="宋体" w:hAnsi="宋体" w:hint="eastAsia"/>
        </w:rPr>
        <w:lastRenderedPageBreak/>
        <w:t>合同生效且开工后十五个工作日内支付合同价的</w:t>
      </w:r>
      <w:r w:rsidRPr="00343F32">
        <w:rPr>
          <w:rFonts w:ascii="宋体" w:hAnsi="宋体" w:hint="eastAsia"/>
        </w:rPr>
        <w:t>20%</w:t>
      </w:r>
      <w:r w:rsidRPr="00343F32">
        <w:rPr>
          <w:rFonts w:ascii="宋体" w:hAnsi="宋体" w:hint="eastAsia"/>
        </w:rPr>
        <w:t>（含</w:t>
      </w:r>
      <w:r w:rsidRPr="00343F32">
        <w:rPr>
          <w:rFonts w:ascii="宋体" w:hAnsi="宋体" w:hint="eastAsia"/>
        </w:rPr>
        <w:t>50%</w:t>
      </w:r>
      <w:r w:rsidRPr="00343F32">
        <w:rPr>
          <w:rFonts w:ascii="宋体" w:hAnsi="宋体" w:hint="eastAsia"/>
        </w:rPr>
        <w:t>的安全文明保证金）；工程验收合格后十五个工作日内，支付至合同价的</w:t>
      </w:r>
      <w:r w:rsidRPr="00343F32">
        <w:rPr>
          <w:rFonts w:ascii="宋体" w:hAnsi="宋体" w:hint="eastAsia"/>
        </w:rPr>
        <w:t>8</w:t>
      </w:r>
      <w:r w:rsidRPr="00343F32">
        <w:rPr>
          <w:rFonts w:ascii="宋体" w:hAnsi="宋体"/>
        </w:rPr>
        <w:t>5</w:t>
      </w:r>
      <w:r w:rsidRPr="00343F32">
        <w:rPr>
          <w:rFonts w:ascii="宋体" w:hAnsi="宋体" w:hint="eastAsia"/>
        </w:rPr>
        <w:t>%</w:t>
      </w:r>
      <w:r w:rsidRPr="00343F32">
        <w:rPr>
          <w:rFonts w:ascii="宋体" w:hAnsi="宋体" w:hint="eastAsia"/>
        </w:rPr>
        <w:t>；竣工结算审计结束</w:t>
      </w:r>
      <w:proofErr w:type="gramStart"/>
      <w:r w:rsidRPr="00343F32">
        <w:rPr>
          <w:rFonts w:ascii="宋体" w:hAnsi="宋体" w:hint="eastAsia"/>
        </w:rPr>
        <w:t>并资料</w:t>
      </w:r>
      <w:proofErr w:type="gramEnd"/>
      <w:r w:rsidRPr="00343F32">
        <w:rPr>
          <w:rFonts w:ascii="宋体" w:hAnsi="宋体" w:hint="eastAsia"/>
        </w:rPr>
        <w:t>归档支付至结算审定价（即为经甲方委托具有相应资质的审计机构确定的价格）的</w:t>
      </w:r>
      <w:r w:rsidRPr="00343F32">
        <w:rPr>
          <w:rFonts w:ascii="宋体" w:hAnsi="宋体" w:hint="eastAsia"/>
        </w:rPr>
        <w:t>100%</w:t>
      </w:r>
      <w:r w:rsidRPr="00343F32">
        <w:rPr>
          <w:rFonts w:ascii="宋体" w:hAnsi="宋体" w:hint="eastAsia"/>
        </w:rPr>
        <w:t>。结算最终款项前，成交人交纳结算审定价</w:t>
      </w:r>
      <w:r w:rsidRPr="00343F32">
        <w:rPr>
          <w:rFonts w:ascii="宋体" w:hAnsi="宋体" w:hint="eastAsia"/>
        </w:rPr>
        <w:t>1.5%</w:t>
      </w:r>
      <w:r w:rsidRPr="00343F32">
        <w:rPr>
          <w:rFonts w:ascii="宋体" w:hAnsi="宋体" w:hint="eastAsia"/>
        </w:rPr>
        <w:t>的质量保证金后，采购人方才进行最终结算支付。</w:t>
      </w:r>
      <w:proofErr w:type="gramStart"/>
      <w:r w:rsidRPr="00343F32">
        <w:rPr>
          <w:rFonts w:ascii="宋体" w:hAnsi="宋体" w:hint="eastAsia"/>
        </w:rPr>
        <w:t>质量保证金待竣工</w:t>
      </w:r>
      <w:proofErr w:type="gramEnd"/>
      <w:r w:rsidRPr="00343F32">
        <w:rPr>
          <w:rFonts w:ascii="宋体" w:hAnsi="宋体" w:hint="eastAsia"/>
        </w:rPr>
        <w:t>验收合格之日起满两年后且无质量问题</w:t>
      </w:r>
      <w:r w:rsidRPr="00343F32">
        <w:rPr>
          <w:rFonts w:ascii="宋体" w:hAnsi="宋体" w:hint="eastAsia"/>
        </w:rPr>
        <w:t>1</w:t>
      </w:r>
      <w:r w:rsidRPr="00343F32">
        <w:rPr>
          <w:rFonts w:ascii="宋体" w:hAnsi="宋体" w:hint="eastAsia"/>
        </w:rPr>
        <w:t>个月内无息结算。以上付款如</w:t>
      </w:r>
      <w:proofErr w:type="gramStart"/>
      <w:r w:rsidRPr="00343F32">
        <w:rPr>
          <w:rFonts w:ascii="宋体" w:hAnsi="宋体" w:hint="eastAsia"/>
        </w:rPr>
        <w:t>遇学校</w:t>
      </w:r>
      <w:proofErr w:type="gramEnd"/>
      <w:r w:rsidRPr="00343F32">
        <w:rPr>
          <w:rFonts w:ascii="宋体" w:hAnsi="宋体" w:hint="eastAsia"/>
        </w:rPr>
        <w:t>放假则相应顺延。</w:t>
      </w:r>
    </w:p>
    <w:p w:rsidR="00E534AF" w:rsidRDefault="001643C8">
      <w:pPr>
        <w:pStyle w:val="a0"/>
        <w:spacing w:line="360" w:lineRule="auto"/>
        <w:rPr>
          <w:rFonts w:asciiTheme="minorEastAsia" w:eastAsiaTheme="minorEastAsia" w:hAnsiTheme="minorEastAsia"/>
          <w:color w:val="auto"/>
        </w:rPr>
      </w:pPr>
      <w:r>
        <w:rPr>
          <w:rFonts w:asciiTheme="minorEastAsia" w:eastAsiaTheme="minorEastAsia" w:hAnsiTheme="minorEastAsia"/>
          <w:color w:val="auto"/>
        </w:rPr>
        <w:br w:type="page"/>
      </w:r>
    </w:p>
    <w:p w:rsidR="00E534AF" w:rsidRDefault="001643C8">
      <w:pPr>
        <w:spacing w:before="64" w:line="224" w:lineRule="auto"/>
        <w:ind w:left="3156"/>
        <w:rPr>
          <w:rFonts w:asciiTheme="minorEastAsia" w:eastAsiaTheme="minorEastAsia" w:hAnsiTheme="minorEastAsia" w:cs="宋体"/>
          <w:color w:val="auto"/>
          <w:sz w:val="31"/>
          <w:szCs w:val="31"/>
        </w:rPr>
      </w:pPr>
      <w:bookmarkStart w:id="40" w:name="_bookmark3"/>
      <w:bookmarkEnd w:id="40"/>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lastRenderedPageBreak/>
        <w:t>第三章</w:t>
      </w:r>
      <w:r>
        <w:rPr>
          <w:rFonts w:asciiTheme="minorEastAsia" w:eastAsiaTheme="minorEastAsia" w:hAnsiTheme="minorEastAsia" w:cs="宋体"/>
          <w:color w:val="auto"/>
          <w:spacing w:val="9"/>
          <w:sz w:val="31"/>
          <w:szCs w:val="31"/>
        </w:rPr>
        <w:t xml:space="preserve">  </w:t>
      </w:r>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t>磋商项目要</w:t>
      </w:r>
      <w:r>
        <w:rPr>
          <w:rFonts w:asciiTheme="minorEastAsia" w:eastAsiaTheme="minorEastAsia" w:hAnsiTheme="minorEastAsia" w:cs="宋体"/>
          <w:color w:val="auto"/>
          <w:spacing w:val="8"/>
          <w:sz w:val="31"/>
          <w:szCs w:val="31"/>
          <w14:textOutline w14:w="5791" w14:cap="flat" w14:cmpd="sng" w14:algn="ctr">
            <w14:solidFill>
              <w14:srgbClr w14:val="000000"/>
            </w14:solidFill>
            <w14:prstDash w14:val="solid"/>
            <w14:miter w14:lim="0"/>
          </w14:textOutline>
        </w:rPr>
        <w:t>求</w:t>
      </w:r>
    </w:p>
    <w:p w:rsidR="00A431C2" w:rsidRPr="00343F32" w:rsidRDefault="00A431C2" w:rsidP="00A431C2">
      <w:pPr>
        <w:spacing w:line="360" w:lineRule="auto"/>
        <w:rPr>
          <w:rFonts w:ascii="宋体" w:hAnsi="宋体"/>
          <w:b/>
          <w:bCs/>
        </w:rPr>
      </w:pPr>
      <w:bookmarkStart w:id="41" w:name="_Toc481483611"/>
      <w:bookmarkStart w:id="42" w:name="_Toc481483243"/>
      <w:r w:rsidRPr="0029623B">
        <w:rPr>
          <w:rFonts w:ascii="宋体" w:hAnsi="宋体" w:hint="eastAsia"/>
          <w:b/>
          <w:bCs/>
        </w:rPr>
        <w:t>1</w:t>
      </w:r>
      <w:bookmarkEnd w:id="41"/>
      <w:bookmarkEnd w:id="42"/>
      <w:r w:rsidRPr="0029623B">
        <w:rPr>
          <w:rFonts w:ascii="宋体" w:hAnsi="宋体" w:hint="eastAsia"/>
          <w:b/>
          <w:bCs/>
        </w:rPr>
        <w:t>.</w:t>
      </w:r>
      <w:r w:rsidRPr="00343F32">
        <w:rPr>
          <w:rFonts w:ascii="宋体" w:hAnsi="宋体" w:hint="eastAsia"/>
          <w:b/>
          <w:bCs/>
        </w:rPr>
        <w:t>项目概况</w:t>
      </w:r>
    </w:p>
    <w:p w:rsidR="00A431C2" w:rsidRPr="00343F32" w:rsidRDefault="00A431C2" w:rsidP="00A431C2">
      <w:pPr>
        <w:spacing w:line="360" w:lineRule="auto"/>
        <w:ind w:firstLineChars="200" w:firstLine="420"/>
        <w:rPr>
          <w:rFonts w:ascii="宋体" w:hAnsi="宋体" w:cs="宋体"/>
        </w:rPr>
      </w:pPr>
      <w:bookmarkStart w:id="43" w:name="_GoBack"/>
      <w:r w:rsidRPr="00343F32">
        <w:t>化工专业教学实验室供电项目</w:t>
      </w:r>
      <w:bookmarkEnd w:id="43"/>
      <w:r w:rsidRPr="00343F32">
        <w:rPr>
          <w:rFonts w:hint="eastAsia"/>
        </w:rPr>
        <w:t>，地点在梁林校区医学院内，主要内容</w:t>
      </w:r>
      <w:bookmarkStart w:id="44" w:name="_Hlk83214984"/>
      <w:r w:rsidRPr="00343F32">
        <w:rPr>
          <w:rFonts w:hint="eastAsia"/>
        </w:rPr>
        <w:t>牵引拖拉管、电缆敷设、配电柜（箱）安装、路面开挖及修复</w:t>
      </w:r>
      <w:r w:rsidRPr="00343F32">
        <w:rPr>
          <w:rFonts w:ascii="宋体" w:hAnsi="宋体" w:cs="宋体" w:hint="eastAsia"/>
        </w:rPr>
        <w:t>等</w:t>
      </w:r>
      <w:bookmarkEnd w:id="44"/>
      <w:r w:rsidRPr="00343F32">
        <w:rPr>
          <w:rFonts w:ascii="宋体" w:hAnsi="宋体" w:cs="宋体" w:hint="eastAsia"/>
        </w:rPr>
        <w:t>，详见图纸及工程量清单。</w:t>
      </w:r>
    </w:p>
    <w:p w:rsidR="00A431C2" w:rsidRPr="00343F32" w:rsidRDefault="00A431C2" w:rsidP="00A431C2">
      <w:pPr>
        <w:spacing w:line="360" w:lineRule="auto"/>
        <w:rPr>
          <w:rFonts w:ascii="宋体" w:hAnsi="宋体" w:cs="宋体"/>
        </w:rPr>
      </w:pPr>
      <w:r w:rsidRPr="00343F32">
        <w:rPr>
          <w:rFonts w:ascii="宋体" w:hAnsi="宋体" w:hint="eastAsia"/>
          <w:b/>
          <w:bCs/>
        </w:rPr>
        <w:t>2.</w:t>
      </w:r>
      <w:r w:rsidRPr="00343F32">
        <w:rPr>
          <w:rFonts w:ascii="宋体" w:hAnsi="宋体" w:hint="eastAsia"/>
          <w:b/>
          <w:bCs/>
        </w:rPr>
        <w:t>工期要求：</w:t>
      </w:r>
      <w:r w:rsidRPr="00343F32">
        <w:rPr>
          <w:rFonts w:ascii="宋体" w:hAnsi="宋体" w:hint="eastAsia"/>
        </w:rPr>
        <w:t xml:space="preserve"> 60 </w:t>
      </w:r>
      <w:r w:rsidRPr="00343F32">
        <w:rPr>
          <w:rFonts w:ascii="宋体" w:hAnsi="宋体" w:hint="eastAsia"/>
        </w:rPr>
        <w:t>日历天。</w:t>
      </w:r>
    </w:p>
    <w:p w:rsidR="00A431C2" w:rsidRPr="00343F32" w:rsidRDefault="00A431C2" w:rsidP="00A431C2">
      <w:pPr>
        <w:pStyle w:val="a8"/>
        <w:spacing w:line="360" w:lineRule="auto"/>
        <w:ind w:firstLine="0"/>
      </w:pPr>
      <w:r w:rsidRPr="00343F32">
        <w:rPr>
          <w:rFonts w:ascii="宋体" w:hAnsi="宋体" w:hint="eastAsia"/>
          <w:b/>
          <w:bCs/>
          <w:kern w:val="1"/>
          <w:szCs w:val="22"/>
        </w:rPr>
        <w:t>3.质量目标：</w:t>
      </w:r>
      <w:r w:rsidRPr="00343F32">
        <w:rPr>
          <w:rFonts w:hint="eastAsia"/>
        </w:rPr>
        <w:t>合格。</w:t>
      </w:r>
    </w:p>
    <w:p w:rsidR="00A431C2" w:rsidRPr="00343F32" w:rsidRDefault="00A431C2" w:rsidP="00A431C2">
      <w:pPr>
        <w:spacing w:line="360" w:lineRule="auto"/>
        <w:rPr>
          <w:rFonts w:ascii="宋体" w:hAnsi="宋体"/>
          <w:b/>
          <w:bCs/>
        </w:rPr>
      </w:pPr>
      <w:r w:rsidRPr="00343F32">
        <w:rPr>
          <w:rFonts w:ascii="宋体" w:hAnsi="宋体" w:hint="eastAsia"/>
          <w:b/>
          <w:bCs/>
        </w:rPr>
        <w:t>4.</w:t>
      </w:r>
      <w:r w:rsidRPr="00343F32">
        <w:rPr>
          <w:rFonts w:ascii="宋体" w:hAnsi="宋体" w:hint="eastAsia"/>
          <w:b/>
          <w:bCs/>
        </w:rPr>
        <w:t>技术要求</w:t>
      </w:r>
    </w:p>
    <w:p w:rsidR="00A431C2" w:rsidRPr="00343F32" w:rsidRDefault="00A431C2" w:rsidP="00A431C2">
      <w:pPr>
        <w:spacing w:line="360" w:lineRule="auto"/>
        <w:rPr>
          <w:rFonts w:ascii="宋体" w:hAnsi="宋体"/>
        </w:rPr>
      </w:pPr>
      <w:r w:rsidRPr="00343F32">
        <w:rPr>
          <w:rFonts w:ascii="宋体" w:hAnsi="宋体" w:hint="eastAsia"/>
        </w:rPr>
        <w:t>4.1</w:t>
      </w:r>
      <w:r w:rsidRPr="00343F32">
        <w:rPr>
          <w:rFonts w:ascii="宋体" w:hAnsi="宋体" w:hint="eastAsia"/>
        </w:rPr>
        <w:t>水源、电源接入点位置由采购人指定，从接入点</w:t>
      </w:r>
      <w:proofErr w:type="gramStart"/>
      <w:r w:rsidRPr="00343F32">
        <w:rPr>
          <w:rFonts w:ascii="宋体" w:hAnsi="宋体" w:hint="eastAsia"/>
        </w:rPr>
        <w:t>至施工</w:t>
      </w:r>
      <w:proofErr w:type="gramEnd"/>
      <w:r w:rsidRPr="00343F32">
        <w:rPr>
          <w:rFonts w:ascii="宋体" w:hAnsi="宋体" w:hint="eastAsia"/>
        </w:rPr>
        <w:t>现场使用点的管线费用等计入本次报价，水、电费用在竣工结算审计结束</w:t>
      </w:r>
      <w:proofErr w:type="gramStart"/>
      <w:r w:rsidRPr="00343F32">
        <w:rPr>
          <w:rFonts w:ascii="宋体" w:hAnsi="宋体" w:hint="eastAsia"/>
        </w:rPr>
        <w:t>并资</w:t>
      </w:r>
      <w:proofErr w:type="gramEnd"/>
      <w:r w:rsidRPr="00343F32">
        <w:rPr>
          <w:rFonts w:ascii="宋体" w:hAnsi="宋体" w:hint="eastAsia"/>
        </w:rPr>
        <w:t>料归档后</w:t>
      </w:r>
      <w:r w:rsidRPr="00343F32">
        <w:rPr>
          <w:rFonts w:ascii="宋体" w:hAnsi="宋体" w:hint="eastAsia"/>
        </w:rPr>
        <w:t>10</w:t>
      </w:r>
      <w:r w:rsidRPr="00343F32">
        <w:rPr>
          <w:rFonts w:ascii="宋体" w:hAnsi="宋体" w:hint="eastAsia"/>
        </w:rPr>
        <w:t>天内按结算审定价的</w:t>
      </w:r>
      <w:proofErr w:type="gramStart"/>
      <w:r w:rsidRPr="00343F32">
        <w:rPr>
          <w:rFonts w:ascii="宋体" w:hAnsi="宋体" w:hint="eastAsia"/>
        </w:rPr>
        <w:t>千分之七</w:t>
      </w:r>
      <w:proofErr w:type="gramEnd"/>
      <w:r w:rsidRPr="00343F32">
        <w:rPr>
          <w:rFonts w:ascii="宋体" w:hAnsi="宋体" w:hint="eastAsia"/>
        </w:rPr>
        <w:t>交学校。供应商应充分考虑停电因素，因停电而造成自发电费用应包含在本次报价中，同时工期不得顺延。拆除及建筑垃圾清运处置费用由投标单位在本次报价中自行考虑，费用包干。</w:t>
      </w:r>
    </w:p>
    <w:p w:rsidR="00A431C2" w:rsidRPr="00343F32" w:rsidRDefault="00A431C2" w:rsidP="00A431C2">
      <w:pPr>
        <w:spacing w:line="360" w:lineRule="auto"/>
        <w:rPr>
          <w:rFonts w:ascii="宋体" w:hAnsi="宋体"/>
        </w:rPr>
      </w:pPr>
      <w:r w:rsidRPr="00343F32">
        <w:rPr>
          <w:rFonts w:ascii="宋体" w:hAnsi="宋体" w:hint="eastAsia"/>
        </w:rPr>
        <w:t>4.2</w:t>
      </w:r>
      <w:r w:rsidRPr="00343F32">
        <w:rPr>
          <w:rFonts w:ascii="宋体" w:hAnsi="宋体" w:hint="eastAsia"/>
        </w:rPr>
        <w:t>注意已施工完成的工程成品保护，发生损坏的由供应商自行负责维修。</w:t>
      </w:r>
    </w:p>
    <w:p w:rsidR="00A431C2" w:rsidRPr="00343F32" w:rsidRDefault="00A431C2" w:rsidP="00A431C2">
      <w:pPr>
        <w:spacing w:line="360" w:lineRule="auto"/>
        <w:rPr>
          <w:rFonts w:ascii="宋体" w:hAnsi="宋体"/>
        </w:rPr>
      </w:pPr>
      <w:r w:rsidRPr="00343F32">
        <w:rPr>
          <w:rFonts w:ascii="宋体" w:hAnsi="宋体" w:hint="eastAsia"/>
        </w:rPr>
        <w:t>4.3</w:t>
      </w:r>
      <w:r w:rsidRPr="00343F32">
        <w:rPr>
          <w:rFonts w:ascii="宋体" w:hAnsi="宋体" w:hint="eastAsia"/>
        </w:rPr>
        <w:t>施工过程中必须保证师生安全和校内整洁，施工人员夜间不允许在校内住宿。</w:t>
      </w:r>
    </w:p>
    <w:p w:rsidR="00A431C2" w:rsidRPr="00343F32" w:rsidRDefault="00A431C2" w:rsidP="00A431C2">
      <w:pPr>
        <w:spacing w:line="360" w:lineRule="auto"/>
        <w:rPr>
          <w:rFonts w:ascii="宋体" w:hAnsi="宋体"/>
        </w:rPr>
      </w:pPr>
      <w:r w:rsidRPr="00343F32">
        <w:rPr>
          <w:rFonts w:ascii="宋体" w:hAnsi="宋体" w:hint="eastAsia"/>
        </w:rPr>
        <w:t>4.4</w:t>
      </w:r>
      <w:r w:rsidRPr="00343F32">
        <w:rPr>
          <w:rFonts w:ascii="宋体" w:hAnsi="宋体" w:hint="eastAsia"/>
        </w:rPr>
        <w:t>由于施工区域环境的特殊性，当天拆除及产生的建筑垃圾第二天清运出去，确保施工周边干净整洁。</w:t>
      </w:r>
    </w:p>
    <w:p w:rsidR="00A431C2" w:rsidRPr="00343F32" w:rsidRDefault="00A431C2" w:rsidP="00A431C2">
      <w:pPr>
        <w:spacing w:line="360" w:lineRule="auto"/>
        <w:rPr>
          <w:rFonts w:ascii="宋体" w:hAnsi="宋体"/>
        </w:rPr>
      </w:pPr>
      <w:r w:rsidRPr="00343F32">
        <w:rPr>
          <w:rFonts w:ascii="宋体" w:hAnsi="宋体" w:hint="eastAsia"/>
        </w:rPr>
        <w:t>4.5</w:t>
      </w:r>
      <w:r w:rsidRPr="00343F32">
        <w:rPr>
          <w:rFonts w:ascii="宋体" w:hAnsi="宋体" w:hint="eastAsia"/>
        </w:rPr>
        <w:t>供应商在施工前应提供主要材料的样品，经采购人认可后方可进场施工。</w:t>
      </w:r>
    </w:p>
    <w:p w:rsidR="00A431C2" w:rsidRPr="00343F32" w:rsidRDefault="00A431C2" w:rsidP="00A431C2">
      <w:pPr>
        <w:spacing w:line="360" w:lineRule="auto"/>
        <w:rPr>
          <w:rFonts w:ascii="宋体" w:hAnsi="宋体"/>
        </w:rPr>
      </w:pPr>
      <w:r w:rsidRPr="00343F32">
        <w:rPr>
          <w:rFonts w:ascii="宋体" w:hAnsi="宋体" w:hint="eastAsia"/>
        </w:rPr>
        <w:t>4.6</w:t>
      </w:r>
      <w:r w:rsidRPr="00343F32">
        <w:rPr>
          <w:rFonts w:ascii="宋体" w:hAnsi="宋体" w:hint="eastAsia"/>
        </w:rPr>
        <w:t>其他技术要求详见工程量清单和图纸。</w:t>
      </w:r>
    </w:p>
    <w:p w:rsidR="00A431C2" w:rsidRPr="00343F32" w:rsidRDefault="00A431C2" w:rsidP="00A431C2">
      <w:pPr>
        <w:pStyle w:val="a8"/>
        <w:ind w:firstLine="0"/>
        <w:rPr>
          <w:rFonts w:ascii="宋体" w:hAnsi="宋体"/>
          <w:kern w:val="1"/>
          <w:szCs w:val="22"/>
        </w:rPr>
      </w:pPr>
      <w:r w:rsidRPr="00343F32">
        <w:rPr>
          <w:rFonts w:ascii="宋体" w:hAnsi="宋体" w:hint="eastAsia"/>
          <w:kern w:val="1"/>
          <w:szCs w:val="22"/>
        </w:rPr>
        <w:t>4.7 服从学校管理，按照垃圾分类要求及时清运（时间要求根据项目特点确定），责任自担、费用自理，如未按要求清运垃圾的，由采购人自行委托清理，产生费用在履约保证金中扣除。</w:t>
      </w:r>
    </w:p>
    <w:p w:rsidR="00A431C2" w:rsidRPr="00343F32" w:rsidRDefault="00A431C2" w:rsidP="00A431C2">
      <w:pPr>
        <w:spacing w:line="360" w:lineRule="auto"/>
        <w:rPr>
          <w:rFonts w:ascii="宋体" w:hAnsi="宋体"/>
          <w:b/>
          <w:bCs/>
        </w:rPr>
      </w:pPr>
      <w:r w:rsidRPr="00343F32">
        <w:rPr>
          <w:rFonts w:ascii="宋体" w:hAnsi="宋体" w:hint="eastAsia"/>
          <w:b/>
          <w:bCs/>
        </w:rPr>
        <w:t>5.</w:t>
      </w:r>
      <w:r w:rsidRPr="00343F32">
        <w:rPr>
          <w:rFonts w:ascii="宋体" w:hAnsi="宋体" w:hint="eastAsia"/>
          <w:b/>
          <w:bCs/>
        </w:rPr>
        <w:t>推荐品牌</w:t>
      </w:r>
    </w:p>
    <w:tbl>
      <w:tblPr>
        <w:tblW w:w="9260" w:type="dxa"/>
        <w:tblInd w:w="5" w:type="dxa"/>
        <w:tblBorders>
          <w:top w:val="single" w:sz="4" w:space="0" w:color="000000"/>
          <w:left w:val="single" w:sz="4" w:space="0" w:color="000000"/>
          <w:bottom w:val="single" w:sz="4" w:space="0" w:color="000000"/>
          <w:right w:val="single" w:sz="4" w:space="0" w:color="000000"/>
        </w:tblBorders>
        <w:tblLayout w:type="fixed"/>
        <w:tblCellMar>
          <w:left w:w="10" w:type="dxa"/>
          <w:right w:w="10" w:type="dxa"/>
        </w:tblCellMar>
        <w:tblLook w:val="0000" w:firstRow="0" w:lastRow="0" w:firstColumn="0" w:lastColumn="0" w:noHBand="0" w:noVBand="0"/>
      </w:tblPr>
      <w:tblGrid>
        <w:gridCol w:w="856"/>
        <w:gridCol w:w="2410"/>
        <w:gridCol w:w="5994"/>
      </w:tblGrid>
      <w:tr w:rsidR="00A431C2" w:rsidRPr="00343F32" w:rsidTr="007703BC">
        <w:trPr>
          <w:trHeight w:val="523"/>
        </w:trPr>
        <w:tc>
          <w:tcPr>
            <w:tcW w:w="8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序号</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材料、设备名称</w:t>
            </w:r>
          </w:p>
        </w:tc>
        <w:tc>
          <w:tcPr>
            <w:tcW w:w="5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推荐品牌</w:t>
            </w:r>
          </w:p>
        </w:tc>
      </w:tr>
      <w:tr w:rsidR="00A431C2" w:rsidRPr="00343F32" w:rsidTr="007703BC">
        <w:trPr>
          <w:trHeight w:val="523"/>
        </w:trPr>
        <w:tc>
          <w:tcPr>
            <w:tcW w:w="8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Calibri" w:cs="宋体" w:hint="eastAsia"/>
              </w:rPr>
              <w:t>电缆</w:t>
            </w:r>
          </w:p>
        </w:tc>
        <w:tc>
          <w:tcPr>
            <w:tcW w:w="5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cs="宋体" w:hint="eastAsia"/>
              </w:rPr>
              <w:t>晨光、立洲、远东</w:t>
            </w:r>
            <w:r w:rsidRPr="00343F32">
              <w:rPr>
                <w:rFonts w:ascii="宋体" w:hAnsi="宋体" w:hint="eastAsia"/>
                <w:lang w:val="zh-CN"/>
              </w:rPr>
              <w:t>或相当于同档次及以上品牌</w:t>
            </w:r>
          </w:p>
        </w:tc>
      </w:tr>
      <w:tr w:rsidR="00A431C2" w:rsidRPr="00343F32" w:rsidTr="007703BC">
        <w:trPr>
          <w:trHeight w:val="523"/>
        </w:trPr>
        <w:tc>
          <w:tcPr>
            <w:tcW w:w="8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元器件</w:t>
            </w:r>
          </w:p>
        </w:tc>
        <w:tc>
          <w:tcPr>
            <w:tcW w:w="5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lang w:val="zh-CN"/>
              </w:rPr>
              <w:t>ABB</w:t>
            </w:r>
            <w:r w:rsidRPr="00343F32">
              <w:rPr>
                <w:rFonts w:ascii="宋体" w:hAnsi="宋体" w:hint="eastAsia"/>
                <w:lang w:val="zh-CN"/>
              </w:rPr>
              <w:t>、施耐德电气、西门子或相当于同档次及以上品牌</w:t>
            </w:r>
          </w:p>
        </w:tc>
      </w:tr>
      <w:tr w:rsidR="00A431C2" w:rsidRPr="00343F32" w:rsidTr="007703BC">
        <w:trPr>
          <w:trHeight w:val="523"/>
        </w:trPr>
        <w:tc>
          <w:tcPr>
            <w:tcW w:w="8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cs="宋体" w:hint="eastAsia"/>
              </w:rPr>
              <w:t>配电柜（箱）成套</w:t>
            </w:r>
          </w:p>
        </w:tc>
        <w:tc>
          <w:tcPr>
            <w:tcW w:w="5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rPr>
                <w:rFonts w:ascii="宋体" w:cs="宋体"/>
              </w:rPr>
            </w:pPr>
            <w:proofErr w:type="gramStart"/>
            <w:r w:rsidRPr="00343F32">
              <w:rPr>
                <w:rFonts w:ascii="宋体" w:cs="宋体" w:hint="eastAsia"/>
              </w:rPr>
              <w:t>嘉兴正原</w:t>
            </w:r>
            <w:proofErr w:type="gramEnd"/>
            <w:r w:rsidRPr="00343F32">
              <w:rPr>
                <w:rFonts w:ascii="宋体" w:cs="宋体" w:hint="eastAsia"/>
              </w:rPr>
              <w:t>、嘉兴恒创、杭州</w:t>
            </w:r>
            <w:proofErr w:type="gramStart"/>
            <w:r w:rsidRPr="00343F32">
              <w:rPr>
                <w:rFonts w:ascii="宋体" w:cs="宋体" w:hint="eastAsia"/>
              </w:rPr>
              <w:t>浙宝电</w:t>
            </w:r>
            <w:proofErr w:type="gramEnd"/>
            <w:r w:rsidRPr="00343F32">
              <w:rPr>
                <w:rFonts w:ascii="宋体" w:cs="宋体" w:hint="eastAsia"/>
              </w:rPr>
              <w:t>气</w:t>
            </w:r>
            <w:r w:rsidRPr="00343F32">
              <w:rPr>
                <w:rFonts w:ascii="宋体" w:hAnsi="宋体" w:hint="eastAsia"/>
                <w:lang w:val="zh-CN"/>
              </w:rPr>
              <w:t>或相当于同档次及以上品牌</w:t>
            </w:r>
          </w:p>
        </w:tc>
      </w:tr>
    </w:tbl>
    <w:p w:rsidR="00A431C2" w:rsidRPr="00343F32" w:rsidRDefault="00A431C2" w:rsidP="00A431C2">
      <w:pPr>
        <w:spacing w:line="360" w:lineRule="auto"/>
        <w:ind w:firstLineChars="196" w:firstLine="472"/>
        <w:rPr>
          <w:rFonts w:ascii="宋体" w:hAnsi="宋体"/>
          <w:b/>
          <w:bCs/>
          <w:sz w:val="24"/>
          <w:szCs w:val="20"/>
        </w:rPr>
      </w:pPr>
      <w:r w:rsidRPr="00343F32">
        <w:rPr>
          <w:rFonts w:ascii="宋体" w:hAnsi="宋体" w:hint="eastAsia"/>
          <w:b/>
          <w:bCs/>
          <w:sz w:val="24"/>
          <w:szCs w:val="20"/>
        </w:rPr>
        <w:t>对于供应商未标注品牌的，成交后，采购人有权在推荐品牌中选择一个且按招标预算价中的主材单价不予调整。</w:t>
      </w:r>
    </w:p>
    <w:p w:rsidR="00A431C2" w:rsidRPr="00343F32" w:rsidRDefault="00A431C2" w:rsidP="00A431C2">
      <w:pPr>
        <w:spacing w:line="400" w:lineRule="exact"/>
        <w:ind w:firstLineChars="200" w:firstLine="422"/>
        <w:rPr>
          <w:rFonts w:ascii="宋体" w:hAnsi="宋体" w:cs="宋体"/>
          <w:b/>
          <w:bCs/>
        </w:rPr>
      </w:pPr>
    </w:p>
    <w:p w:rsidR="00E534AF" w:rsidRDefault="00A431C2" w:rsidP="00A431C2">
      <w:pPr>
        <w:rPr>
          <w:rFonts w:asciiTheme="minorEastAsia" w:eastAsiaTheme="minorEastAsia" w:hAnsiTheme="minorEastAsia"/>
          <w:color w:val="auto"/>
        </w:rPr>
        <w:sectPr w:rsidR="00E534AF">
          <w:footerReference w:type="default" r:id="rId16"/>
          <w:pgSz w:w="11907" w:h="16839"/>
          <w:pgMar w:top="1120" w:right="1389" w:bottom="1362" w:left="1538" w:header="0" w:footer="1201" w:gutter="0"/>
          <w:cols w:space="720"/>
        </w:sectPr>
      </w:pPr>
      <w:r w:rsidRPr="00343F32">
        <w:rPr>
          <w:b/>
          <w:sz w:val="32"/>
          <w:szCs w:val="32"/>
        </w:rPr>
        <w:br w:type="page"/>
      </w:r>
    </w:p>
    <w:p w:rsidR="00A431C2" w:rsidRDefault="00A431C2" w:rsidP="00A431C2">
      <w:pPr>
        <w:pStyle w:val="af1"/>
        <w:spacing w:line="360" w:lineRule="exact"/>
        <w:jc w:val="center"/>
        <w:rPr>
          <w:szCs w:val="22"/>
        </w:rPr>
      </w:pPr>
      <w:bookmarkStart w:id="45" w:name="_bookmark4"/>
      <w:bookmarkStart w:id="46" w:name="_Toc10833"/>
      <w:bookmarkStart w:id="47" w:name="_Toc406060062"/>
      <w:bookmarkEnd w:id="45"/>
      <w:r w:rsidRPr="0029623B">
        <w:rPr>
          <w:rFonts w:hint="eastAsia"/>
          <w:b/>
          <w:sz w:val="32"/>
          <w:szCs w:val="32"/>
        </w:rPr>
        <w:lastRenderedPageBreak/>
        <w:t>第四章  政府采购合同</w:t>
      </w:r>
    </w:p>
    <w:p w:rsidR="00A431C2" w:rsidRPr="0029623B" w:rsidRDefault="00A431C2" w:rsidP="00A431C2">
      <w:pPr>
        <w:pStyle w:val="af1"/>
        <w:spacing w:line="360" w:lineRule="exact"/>
        <w:ind w:firstLineChars="200" w:firstLine="480"/>
        <w:rPr>
          <w:szCs w:val="22"/>
        </w:rPr>
      </w:pPr>
      <w:r w:rsidRPr="0029623B">
        <w:rPr>
          <w:szCs w:val="22"/>
        </w:rPr>
        <w:t>合同条件采用</w:t>
      </w:r>
      <w:r w:rsidRPr="0029623B">
        <w:rPr>
          <w:b/>
          <w:szCs w:val="22"/>
        </w:rPr>
        <w:t>建设工程施工合同示范文本(GF—</w:t>
      </w:r>
      <w:r w:rsidRPr="0029623B">
        <w:rPr>
          <w:rFonts w:hint="eastAsia"/>
          <w:b/>
          <w:szCs w:val="22"/>
        </w:rPr>
        <w:t>201</w:t>
      </w:r>
      <w:r w:rsidRPr="0029623B">
        <w:rPr>
          <w:b/>
          <w:szCs w:val="22"/>
        </w:rPr>
        <w:t>7—0201)的《合同条件》</w:t>
      </w:r>
      <w:r w:rsidRPr="0029623B">
        <w:rPr>
          <w:szCs w:val="22"/>
        </w:rPr>
        <w:t>。合同协议条款将由招标单位与中标单位结合本工程具体情况协商后签订。以下为招标单位提出涉及投标单位的主要条款，投标单位在投标文件中进行承诺。</w:t>
      </w:r>
    </w:p>
    <w:p w:rsidR="00A431C2" w:rsidRPr="0029623B" w:rsidRDefault="00A431C2" w:rsidP="00A431C2">
      <w:pPr>
        <w:pStyle w:val="Blockquote"/>
        <w:spacing w:before="0" w:after="0" w:line="360" w:lineRule="exact"/>
        <w:ind w:left="0" w:rightChars="50" w:right="105"/>
        <w:jc w:val="center"/>
        <w:rPr>
          <w:rFonts w:ascii="宋体" w:hAnsi="宋体"/>
          <w:kern w:val="2"/>
          <w:szCs w:val="22"/>
        </w:rPr>
      </w:pPr>
      <w:r w:rsidRPr="0029623B">
        <w:rPr>
          <w:rFonts w:ascii="宋体" w:hAnsi="宋体" w:hint="eastAsia"/>
          <w:kern w:val="2"/>
          <w:szCs w:val="22"/>
        </w:rPr>
        <w:t>《建设工程施工合同》</w:t>
      </w:r>
    </w:p>
    <w:p w:rsidR="00A431C2" w:rsidRPr="0029623B" w:rsidRDefault="00A431C2" w:rsidP="00A431C2">
      <w:pPr>
        <w:rPr>
          <w:rFonts w:ascii="宋体" w:hAnsi="宋体"/>
          <w:b/>
          <w:sz w:val="24"/>
        </w:rPr>
      </w:pPr>
    </w:p>
    <w:p w:rsidR="00A431C2" w:rsidRPr="0029623B" w:rsidRDefault="00A431C2" w:rsidP="00A431C2">
      <w:pPr>
        <w:pStyle w:val="2"/>
        <w:rPr>
          <w:rFonts w:ascii="宋体" w:hAnsi="宋体"/>
          <w:b w:val="0"/>
          <w:sz w:val="21"/>
          <w:szCs w:val="21"/>
        </w:rPr>
      </w:pPr>
      <w:r w:rsidRPr="0029623B">
        <w:rPr>
          <w:rFonts w:ascii="宋体" w:hAnsi="宋体" w:hint="eastAsia"/>
          <w:sz w:val="21"/>
          <w:szCs w:val="21"/>
        </w:rPr>
        <w:t>第一部分 合同协议书</w:t>
      </w:r>
    </w:p>
    <w:p w:rsidR="00A431C2" w:rsidRPr="0029623B" w:rsidRDefault="00A431C2" w:rsidP="00A431C2">
      <w:pPr>
        <w:spacing w:line="360" w:lineRule="exact"/>
        <w:rPr>
          <w:rFonts w:ascii="宋体" w:hAnsi="宋体" w:cs="宋体"/>
          <w:b/>
          <w:u w:val="single"/>
        </w:rPr>
      </w:pPr>
      <w:r w:rsidRPr="0029623B">
        <w:rPr>
          <w:rFonts w:ascii="宋体" w:hAnsi="宋体" w:cs="宋体" w:hint="eastAsia"/>
          <w:b/>
        </w:rPr>
        <w:t>发包人（全称）：</w:t>
      </w:r>
      <w:r w:rsidRPr="0029623B">
        <w:rPr>
          <w:rFonts w:ascii="宋体" w:hAnsi="宋体" w:cs="宋体" w:hint="eastAsia"/>
          <w:u w:val="single"/>
        </w:rPr>
        <w:t xml:space="preserve">                                       </w:t>
      </w:r>
      <w:r w:rsidRPr="0029623B">
        <w:rPr>
          <w:rFonts w:ascii="宋体" w:hAnsi="宋体" w:cs="宋体" w:hint="eastAsia"/>
          <w:b/>
          <w:u w:val="single"/>
        </w:rPr>
        <w:t xml:space="preserve">  </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p>
    <w:p w:rsidR="00A431C2" w:rsidRPr="0029623B" w:rsidRDefault="00A431C2" w:rsidP="00A431C2">
      <w:pPr>
        <w:spacing w:line="360" w:lineRule="exact"/>
        <w:rPr>
          <w:rFonts w:ascii="宋体" w:hAnsi="宋体" w:cs="宋体"/>
          <w:b/>
          <w:u w:val="single"/>
        </w:rPr>
      </w:pPr>
      <w:r w:rsidRPr="0029623B">
        <w:rPr>
          <w:rFonts w:ascii="宋体" w:hAnsi="宋体" w:cs="宋体" w:hint="eastAsia"/>
          <w:b/>
        </w:rPr>
        <w:t>承包人（全称）：</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根据《中华人民共和国民法典》《中华人民共和国建筑法》及有关法律规定，遵循平等、自愿、公平和诚实信用的原则，双方就</w:t>
      </w:r>
      <w:r w:rsidRPr="0029623B">
        <w:rPr>
          <w:rFonts w:ascii="宋体" w:hAnsi="宋体" w:cs="宋体" w:hint="eastAsia"/>
          <w:u w:val="single"/>
        </w:rPr>
        <w:t xml:space="preserve">                </w:t>
      </w:r>
      <w:r w:rsidRPr="0029623B">
        <w:rPr>
          <w:rFonts w:ascii="宋体" w:hAnsi="宋体" w:cs="宋体" w:hint="eastAsia"/>
        </w:rPr>
        <w:t>工程施工及有关事项协商一致，共同达成如下协议：</w:t>
      </w:r>
    </w:p>
    <w:p w:rsidR="00A431C2" w:rsidRPr="00343F32"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343F32">
        <w:rPr>
          <w:rFonts w:ascii="宋体" w:hAnsi="宋体" w:cs="宋体" w:hint="eastAsia"/>
          <w:sz w:val="21"/>
          <w:szCs w:val="21"/>
        </w:rPr>
        <w:t xml:space="preserve">  </w:t>
      </w:r>
      <w:r w:rsidRPr="00343F32">
        <w:rPr>
          <w:rFonts w:ascii="宋体" w:hAnsi="宋体" w:cs="宋体" w:hint="eastAsia"/>
          <w:sz w:val="21"/>
          <w:szCs w:val="21"/>
        </w:rPr>
        <w:t>一、工程概况</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1.</w:t>
      </w:r>
      <w:r w:rsidRPr="00343F32">
        <w:rPr>
          <w:rFonts w:ascii="宋体" w:hAnsi="宋体" w:cs="宋体" w:hint="eastAsia"/>
        </w:rPr>
        <w:t>工程名称：</w:t>
      </w:r>
      <w:r w:rsidRPr="00343F32">
        <w:rPr>
          <w:u w:val="single"/>
        </w:rPr>
        <w:t>化工专业教学实验室供电项目</w:t>
      </w:r>
      <w:r w:rsidR="00497202">
        <w:rPr>
          <w:rFonts w:ascii="宋体" w:eastAsia="宋体" w:hAnsi="宋体" w:cs="宋体" w:hint="eastAsia"/>
          <w:u w:val="single"/>
        </w:rPr>
        <w:t>（第二次）</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2.</w:t>
      </w:r>
      <w:r w:rsidRPr="00343F32">
        <w:rPr>
          <w:rFonts w:ascii="宋体" w:hAnsi="宋体" w:cs="宋体" w:hint="eastAsia"/>
        </w:rPr>
        <w:t>工程地点：</w:t>
      </w:r>
      <w:r w:rsidRPr="00343F32">
        <w:rPr>
          <w:rFonts w:ascii="宋体" w:hAnsi="宋体" w:cs="宋体" w:hint="eastAsia"/>
          <w:u w:val="single"/>
        </w:rPr>
        <w:t>嘉兴学院梁林校区内</w:t>
      </w:r>
      <w:r w:rsidRPr="00343F32">
        <w:rPr>
          <w:rFonts w:ascii="宋体" w:hAnsi="宋体" w:cs="宋体" w:hint="eastAsia"/>
          <w:u w:val="single"/>
        </w:rPr>
        <w:t xml:space="preserve">        </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3.</w:t>
      </w:r>
      <w:r w:rsidRPr="00343F32">
        <w:rPr>
          <w:rFonts w:ascii="宋体" w:hAnsi="宋体" w:cs="宋体" w:hint="eastAsia"/>
        </w:rPr>
        <w:t>工程立项批准文号：</w:t>
      </w:r>
      <w:r w:rsidRPr="00343F32">
        <w:rPr>
          <w:rFonts w:ascii="宋体" w:hAnsi="宋体" w:cs="宋体" w:hint="eastAsia"/>
          <w:u w:val="single"/>
        </w:rPr>
        <w:t xml:space="preserve">          </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4.</w:t>
      </w:r>
      <w:r w:rsidRPr="00343F32">
        <w:rPr>
          <w:rFonts w:ascii="宋体" w:hAnsi="宋体" w:cs="宋体" w:hint="eastAsia"/>
        </w:rPr>
        <w:t>资金来源：</w:t>
      </w:r>
      <w:r w:rsidRPr="00343F32">
        <w:rPr>
          <w:rFonts w:ascii="宋体" w:hAnsi="宋体" w:cs="宋体" w:hint="eastAsia"/>
          <w:u w:val="single"/>
        </w:rPr>
        <w:t xml:space="preserve">   </w:t>
      </w:r>
      <w:r w:rsidRPr="00343F32">
        <w:rPr>
          <w:rFonts w:ascii="宋体" w:hAnsi="宋体" w:cs="宋体" w:hint="eastAsia"/>
          <w:u w:val="single"/>
        </w:rPr>
        <w:t>自筹</w:t>
      </w:r>
      <w:r w:rsidRPr="00343F32">
        <w:rPr>
          <w:rFonts w:ascii="宋体" w:hAnsi="宋体" w:cs="宋体" w:hint="eastAsia"/>
          <w:u w:val="single"/>
        </w:rPr>
        <w:t xml:space="preserve">  </w:t>
      </w:r>
    </w:p>
    <w:p w:rsidR="00A431C2" w:rsidRPr="00343F32" w:rsidRDefault="00A431C2" w:rsidP="00A431C2">
      <w:pPr>
        <w:spacing w:line="360" w:lineRule="auto"/>
        <w:ind w:firstLineChars="150" w:firstLine="315"/>
        <w:rPr>
          <w:rFonts w:ascii="宋体" w:hAnsi="宋体" w:cs="宋体"/>
        </w:rPr>
      </w:pPr>
      <w:r w:rsidRPr="00343F32">
        <w:rPr>
          <w:rFonts w:ascii="宋体" w:hAnsi="宋体" w:cs="宋体" w:hint="eastAsia"/>
        </w:rPr>
        <w:t>5.</w:t>
      </w:r>
      <w:r w:rsidRPr="00343F32">
        <w:rPr>
          <w:rFonts w:ascii="宋体" w:hAnsi="宋体" w:cs="宋体" w:hint="eastAsia"/>
        </w:rPr>
        <w:t>工程内容：</w:t>
      </w:r>
      <w:r w:rsidRPr="00343F32">
        <w:rPr>
          <w:rFonts w:hint="eastAsia"/>
        </w:rPr>
        <w:t>主要内容牵引拖拉管、电缆敷设、配电柜（箱）安装、路面开挖及修复</w:t>
      </w:r>
      <w:r w:rsidRPr="00343F32">
        <w:rPr>
          <w:rFonts w:ascii="宋体" w:hAnsi="宋体" w:cs="宋体" w:hint="eastAsia"/>
        </w:rPr>
        <w:t>等，详见图纸及工程量清单。</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6.</w:t>
      </w:r>
      <w:r w:rsidRPr="00343F32">
        <w:rPr>
          <w:rFonts w:ascii="宋体" w:hAnsi="宋体" w:cs="宋体" w:hint="eastAsia"/>
        </w:rPr>
        <w:t>工程承包范围：</w:t>
      </w:r>
      <w:r w:rsidRPr="00343F32">
        <w:rPr>
          <w:rFonts w:ascii="宋体" w:hAnsi="宋体" w:cs="宋体" w:hint="eastAsia"/>
          <w:u w:val="single"/>
        </w:rPr>
        <w:t>工程量清单及设计图纸所示范围内的安装工程等（详见工程量清单）。</w:t>
      </w:r>
    </w:p>
    <w:p w:rsidR="00A431C2" w:rsidRPr="00343F32"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343F32">
        <w:rPr>
          <w:rFonts w:ascii="宋体" w:hAnsi="宋体" w:cs="宋体" w:hint="eastAsia"/>
          <w:sz w:val="21"/>
          <w:szCs w:val="21"/>
        </w:rPr>
        <w:t xml:space="preserve">   </w:t>
      </w:r>
      <w:r w:rsidRPr="00343F32">
        <w:rPr>
          <w:rFonts w:ascii="宋体" w:hAnsi="宋体" w:cs="宋体" w:hint="eastAsia"/>
          <w:sz w:val="21"/>
          <w:szCs w:val="21"/>
        </w:rPr>
        <w:t>二、合同工期</w:t>
      </w:r>
    </w:p>
    <w:p w:rsidR="00A431C2" w:rsidRPr="00343F32" w:rsidRDefault="00A431C2" w:rsidP="00A431C2">
      <w:pPr>
        <w:spacing w:line="360" w:lineRule="exact"/>
        <w:ind w:firstLine="459"/>
        <w:rPr>
          <w:rFonts w:ascii="宋体" w:hAnsi="宋体" w:cs="宋体"/>
        </w:rPr>
      </w:pPr>
      <w:r w:rsidRPr="00343F32">
        <w:rPr>
          <w:rFonts w:ascii="宋体" w:hAnsi="宋体" w:cs="宋体" w:hint="eastAsia"/>
        </w:rPr>
        <w:t>开工日期具体以开工报告为准，工期总日历天数：</w:t>
      </w:r>
      <w:r w:rsidRPr="00343F32">
        <w:rPr>
          <w:rFonts w:ascii="宋体" w:hAnsi="宋体" w:cs="宋体" w:hint="eastAsia"/>
          <w:u w:val="single"/>
        </w:rPr>
        <w:t></w:t>
      </w:r>
      <w:r w:rsidRPr="00343F32">
        <w:rPr>
          <w:rFonts w:ascii="宋体" w:hAnsi="宋体" w:cs="宋体" w:hint="eastAsia"/>
          <w:u w:val="single"/>
        </w:rPr>
        <w:t xml:space="preserve">60 </w:t>
      </w:r>
      <w:r w:rsidRPr="00343F32">
        <w:rPr>
          <w:rFonts w:ascii="宋体" w:hAnsi="宋体" w:cs="宋体" w:hint="eastAsia"/>
        </w:rPr>
        <w:t>日历天。</w:t>
      </w:r>
    </w:p>
    <w:p w:rsidR="00A431C2" w:rsidRPr="00343F32"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343F32">
        <w:rPr>
          <w:rFonts w:ascii="宋体" w:hAnsi="宋体" w:cs="宋体" w:hint="eastAsia"/>
          <w:sz w:val="21"/>
          <w:szCs w:val="21"/>
        </w:rPr>
        <w:t xml:space="preserve">    </w:t>
      </w:r>
      <w:r w:rsidRPr="00343F32">
        <w:rPr>
          <w:rFonts w:ascii="宋体" w:hAnsi="宋体" w:cs="宋体" w:hint="eastAsia"/>
          <w:sz w:val="21"/>
          <w:szCs w:val="21"/>
        </w:rPr>
        <w:t>三、质量标准</w:t>
      </w:r>
    </w:p>
    <w:p w:rsidR="00A431C2" w:rsidRPr="00343F32" w:rsidRDefault="00A431C2" w:rsidP="00A431C2">
      <w:pPr>
        <w:spacing w:line="360" w:lineRule="exact"/>
        <w:ind w:firstLine="459"/>
        <w:rPr>
          <w:rFonts w:ascii="宋体" w:hAnsi="宋体" w:cs="宋体"/>
        </w:rPr>
      </w:pPr>
      <w:r w:rsidRPr="00343F32">
        <w:rPr>
          <w:rFonts w:ascii="宋体" w:hAnsi="宋体" w:cs="宋体" w:hint="eastAsia"/>
        </w:rPr>
        <w:t>工程质量符合</w:t>
      </w:r>
      <w:r w:rsidRPr="00343F32">
        <w:rPr>
          <w:rFonts w:ascii="宋体" w:hAnsi="宋体" w:cs="宋体" w:hint="eastAsia"/>
          <w:u w:val="single"/>
        </w:rPr>
        <w:t></w:t>
      </w:r>
      <w:r w:rsidRPr="00343F32">
        <w:rPr>
          <w:rFonts w:ascii="宋体" w:hAnsi="宋体" w:cs="宋体" w:hint="eastAsia"/>
          <w:b/>
          <w:u w:val="single"/>
        </w:rPr>
        <w:t>合格</w:t>
      </w:r>
      <w:r w:rsidRPr="00343F32">
        <w:rPr>
          <w:rFonts w:ascii="宋体" w:hAnsi="宋体" w:cs="宋体" w:hint="eastAsia"/>
          <w:u w:val="single"/>
        </w:rPr>
        <w:t></w:t>
      </w:r>
      <w:r w:rsidRPr="00343F32">
        <w:rPr>
          <w:rFonts w:ascii="宋体" w:hAnsi="宋体" w:cs="宋体" w:hint="eastAsia"/>
        </w:rPr>
        <w:t>标准。</w:t>
      </w:r>
    </w:p>
    <w:p w:rsidR="00A431C2" w:rsidRPr="00343F32"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343F32">
        <w:rPr>
          <w:rFonts w:ascii="宋体" w:hAnsi="宋体" w:cs="宋体" w:hint="eastAsia"/>
          <w:sz w:val="21"/>
          <w:szCs w:val="21"/>
        </w:rPr>
        <w:t xml:space="preserve">    </w:t>
      </w:r>
      <w:r w:rsidRPr="00343F32">
        <w:rPr>
          <w:rFonts w:ascii="宋体" w:hAnsi="宋体" w:cs="宋体" w:hint="eastAsia"/>
          <w:sz w:val="21"/>
          <w:szCs w:val="21"/>
        </w:rPr>
        <w:t>四、签约合同价与合同价格形式</w:t>
      </w:r>
      <w:r w:rsidRPr="00343F32">
        <w:rPr>
          <w:rFonts w:ascii="宋体" w:hAnsi="宋体" w:cs="宋体" w:hint="eastAsia"/>
          <w:sz w:val="21"/>
          <w:szCs w:val="21"/>
        </w:rPr>
        <w:tab/>
      </w:r>
    </w:p>
    <w:p w:rsidR="00A431C2" w:rsidRPr="00343F32" w:rsidRDefault="00A431C2" w:rsidP="00A431C2">
      <w:pPr>
        <w:spacing w:line="360" w:lineRule="exact"/>
        <w:ind w:firstLineChars="200" w:firstLine="420"/>
        <w:rPr>
          <w:rFonts w:ascii="宋体" w:hAnsi="宋体" w:cs="宋体"/>
        </w:rPr>
      </w:pPr>
      <w:r w:rsidRPr="00343F32">
        <w:rPr>
          <w:rFonts w:ascii="宋体" w:hAnsi="宋体" w:cs="宋体" w:hint="eastAsia"/>
        </w:rPr>
        <w:t>1.</w:t>
      </w:r>
      <w:r w:rsidRPr="00343F32">
        <w:rPr>
          <w:rFonts w:ascii="宋体" w:hAnsi="宋体" w:cs="宋体" w:hint="eastAsia"/>
        </w:rPr>
        <w:t>签约合同价为：</w:t>
      </w:r>
    </w:p>
    <w:p w:rsidR="00A431C2" w:rsidRPr="00343F32" w:rsidRDefault="00A431C2" w:rsidP="00A431C2">
      <w:pPr>
        <w:spacing w:line="360" w:lineRule="exact"/>
        <w:ind w:firstLineChars="250" w:firstLine="525"/>
        <w:rPr>
          <w:rFonts w:ascii="宋体" w:hAnsi="宋体" w:cs="宋体"/>
        </w:rPr>
      </w:pPr>
      <w:r w:rsidRPr="00343F32">
        <w:rPr>
          <w:rFonts w:ascii="宋体" w:hAnsi="宋体" w:cs="宋体" w:hint="eastAsia"/>
        </w:rPr>
        <w:t>人民币（大写）</w:t>
      </w:r>
      <w:r w:rsidRPr="00343F32">
        <w:rPr>
          <w:rFonts w:ascii="宋体" w:hAnsi="宋体" w:cs="宋体" w:hint="eastAsia"/>
          <w:u w:val="single"/>
        </w:rPr>
        <w:t xml:space="preserve">                 </w:t>
      </w:r>
      <w:r w:rsidRPr="00343F32">
        <w:rPr>
          <w:rFonts w:ascii="宋体" w:hAnsi="宋体" w:cs="宋体" w:hint="eastAsia"/>
        </w:rPr>
        <w:t>(¥</w:t>
      </w:r>
      <w:r w:rsidRPr="00343F32">
        <w:rPr>
          <w:rFonts w:ascii="宋体" w:hAnsi="宋体" w:cs="宋体" w:hint="eastAsia"/>
          <w:u w:val="single"/>
        </w:rPr>
        <w:t xml:space="preserve">            </w:t>
      </w:r>
      <w:r w:rsidRPr="00343F32">
        <w:rPr>
          <w:rFonts w:ascii="宋体" w:hAnsi="宋体" w:cs="宋体" w:hint="eastAsia"/>
        </w:rPr>
        <w:t>元</w:t>
      </w:r>
      <w:r w:rsidRPr="00343F32">
        <w:rPr>
          <w:rFonts w:ascii="宋体" w:hAnsi="宋体" w:cs="宋体" w:hint="eastAsia"/>
        </w:rPr>
        <w:t>)</w:t>
      </w:r>
      <w:r w:rsidRPr="00343F32">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其中：</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）安全文明施工费：</w:t>
      </w:r>
    </w:p>
    <w:p w:rsidR="00A431C2" w:rsidRPr="0029623B" w:rsidRDefault="00A431C2" w:rsidP="00A431C2">
      <w:pPr>
        <w:spacing w:line="360" w:lineRule="exact"/>
        <w:ind w:firstLineChars="450" w:firstLine="945"/>
        <w:rPr>
          <w:rFonts w:ascii="宋体" w:hAnsi="宋体" w:cs="宋体"/>
        </w:rPr>
      </w:pPr>
      <w:r w:rsidRPr="0029623B">
        <w:rPr>
          <w:rFonts w:ascii="宋体" w:hAnsi="宋体" w:cs="宋体" w:hint="eastAsia"/>
        </w:rPr>
        <w:t>人民币（大写）</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rPr>
        <w:t>元</w:t>
      </w:r>
      <w:r w:rsidRPr="0029623B">
        <w:rPr>
          <w:rFonts w:ascii="宋体" w:hAnsi="宋体" w:cs="宋体" w:hint="eastAsia"/>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）材料和工程设备暂估价金额：</w:t>
      </w:r>
    </w:p>
    <w:p w:rsidR="00A431C2" w:rsidRPr="0029623B" w:rsidRDefault="00A431C2" w:rsidP="00A431C2">
      <w:pPr>
        <w:spacing w:line="360" w:lineRule="exact"/>
        <w:ind w:firstLineChars="450" w:firstLine="945"/>
        <w:rPr>
          <w:rFonts w:ascii="宋体" w:hAnsi="宋体" w:cs="宋体"/>
        </w:rPr>
      </w:pPr>
      <w:r w:rsidRPr="0029623B">
        <w:rPr>
          <w:rFonts w:ascii="宋体" w:hAnsi="宋体" w:cs="宋体" w:hint="eastAsia"/>
        </w:rPr>
        <w:t>人民币（大写）</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rPr>
        <w:t>元</w:t>
      </w:r>
      <w:r w:rsidRPr="0029623B">
        <w:rPr>
          <w:rFonts w:ascii="宋体" w:hAnsi="宋体" w:cs="宋体" w:hint="eastAsia"/>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）专业工程暂估价金额：</w:t>
      </w:r>
    </w:p>
    <w:p w:rsidR="00A431C2" w:rsidRPr="0029623B" w:rsidRDefault="00A431C2" w:rsidP="00A431C2">
      <w:pPr>
        <w:spacing w:line="360" w:lineRule="exact"/>
        <w:ind w:firstLineChars="450" w:firstLine="945"/>
        <w:rPr>
          <w:rFonts w:ascii="宋体" w:hAnsi="宋体" w:cs="宋体"/>
        </w:rPr>
      </w:pPr>
      <w:r w:rsidRPr="0029623B">
        <w:rPr>
          <w:rFonts w:ascii="宋体" w:hAnsi="宋体" w:cs="宋体" w:hint="eastAsia"/>
        </w:rPr>
        <w:lastRenderedPageBreak/>
        <w:t>人民币（大写）</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rPr>
        <w:t>元</w:t>
      </w:r>
      <w:r w:rsidRPr="0029623B">
        <w:rPr>
          <w:rFonts w:ascii="宋体" w:hAnsi="宋体" w:cs="宋体" w:hint="eastAsia"/>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4</w:t>
      </w:r>
      <w:r w:rsidRPr="0029623B">
        <w:rPr>
          <w:rFonts w:ascii="宋体" w:hAnsi="宋体" w:cs="宋体" w:hint="eastAsia"/>
        </w:rPr>
        <w:t>）暂列金额：</w:t>
      </w:r>
    </w:p>
    <w:p w:rsidR="00A431C2" w:rsidRPr="0029623B" w:rsidRDefault="00A431C2" w:rsidP="00A431C2">
      <w:pPr>
        <w:spacing w:line="360" w:lineRule="exact"/>
        <w:ind w:firstLineChars="450" w:firstLine="945"/>
        <w:rPr>
          <w:rFonts w:ascii="宋体" w:hAnsi="宋体" w:cs="宋体"/>
        </w:rPr>
      </w:pPr>
      <w:r w:rsidRPr="0029623B">
        <w:rPr>
          <w:rFonts w:ascii="宋体" w:hAnsi="宋体" w:cs="宋体" w:hint="eastAsia"/>
        </w:rPr>
        <w:t>人民币（大写）</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rPr>
        <w:t>元</w:t>
      </w:r>
      <w:r w:rsidRPr="0029623B">
        <w:rPr>
          <w:rFonts w:ascii="宋体" w:hAnsi="宋体" w:cs="宋体" w:hint="eastAsia"/>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2.</w:t>
      </w:r>
      <w:r w:rsidRPr="0029623B">
        <w:rPr>
          <w:rFonts w:ascii="宋体" w:hAnsi="宋体" w:cs="宋体" w:hint="eastAsia"/>
        </w:rPr>
        <w:t>合同价格形式：</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b/>
          <w:u w:val="single"/>
        </w:rPr>
        <w:t>单价合同</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五、项目经理</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承包人项目经理：</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六、合同文件构成</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本协议书与下列文件一起构成合同文件：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）中标通知书；</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）投标函及其附录；</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）专用合同条款及其附件；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4</w:t>
      </w:r>
      <w:r w:rsidRPr="0029623B">
        <w:rPr>
          <w:rFonts w:ascii="宋体" w:hAnsi="宋体" w:cs="宋体" w:hint="eastAsia"/>
        </w:rPr>
        <w:t>）通用合同条款；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5</w:t>
      </w:r>
      <w:r w:rsidRPr="0029623B">
        <w:rPr>
          <w:rFonts w:ascii="宋体" w:hAnsi="宋体" w:cs="宋体" w:hint="eastAsia"/>
        </w:rPr>
        <w:t>）技术标准和要求；</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6</w:t>
      </w:r>
      <w:r w:rsidRPr="0029623B">
        <w:rPr>
          <w:rFonts w:ascii="宋体" w:hAnsi="宋体" w:cs="宋体" w:hint="eastAsia"/>
        </w:rPr>
        <w:t>）图纸；</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7</w:t>
      </w:r>
      <w:r w:rsidRPr="0029623B">
        <w:rPr>
          <w:rFonts w:ascii="宋体" w:hAnsi="宋体" w:cs="宋体" w:hint="eastAsia"/>
        </w:rPr>
        <w:t>）已标价工程量清单或预算书；</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8</w:t>
      </w:r>
      <w:r w:rsidRPr="0029623B">
        <w:rPr>
          <w:rFonts w:ascii="宋体" w:hAnsi="宋体" w:cs="宋体" w:hint="eastAsia"/>
        </w:rPr>
        <w:t>）其他合同文件。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在合同订立及履行过程中形成的与合同有关的文件均构成合同文件组成部分。</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上述各项合同文件包括合同当事人就该项合同文件所</w:t>
      </w:r>
      <w:proofErr w:type="gramStart"/>
      <w:r w:rsidRPr="0029623B">
        <w:rPr>
          <w:rFonts w:ascii="宋体" w:hAnsi="宋体" w:cs="宋体" w:hint="eastAsia"/>
        </w:rPr>
        <w:t>作出</w:t>
      </w:r>
      <w:proofErr w:type="gramEnd"/>
      <w:r w:rsidRPr="0029623B">
        <w:rPr>
          <w:rFonts w:ascii="宋体" w:hAnsi="宋体" w:cs="宋体" w:hint="eastAsia"/>
        </w:rPr>
        <w:t>的补充和修改，属于同一类内容的文件，应以最新签署的为准。专用合同条款及其附件须经合同当事人签字或盖章。</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七、承诺</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1.</w:t>
      </w:r>
      <w:r w:rsidRPr="0029623B">
        <w:rPr>
          <w:rFonts w:ascii="宋体" w:hAnsi="宋体" w:cs="宋体" w:hint="eastAsia"/>
          <w:bCs/>
        </w:rPr>
        <w:t>发包人承诺按照法律规定履行项目审批手续、筹集工程建设资金并按照合同约定的期限和方式支付合同价款。</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2.</w:t>
      </w:r>
      <w:r w:rsidRPr="0029623B">
        <w:rPr>
          <w:rFonts w:ascii="宋体" w:hAnsi="宋体" w:cs="宋体" w:hint="eastAsia"/>
          <w:bCs/>
        </w:rPr>
        <w:t>承包人承诺按照法律规定及合同约定组织完成工程施工，确保工程质量和安全，不进行转包及违法分包，并在缺陷责任期及保修期内承担相应的工程维修责任。</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3.</w:t>
      </w:r>
      <w:r w:rsidRPr="0029623B">
        <w:rPr>
          <w:rFonts w:ascii="宋体" w:hAnsi="宋体" w:cs="宋体" w:hint="eastAsia"/>
          <w:bCs/>
        </w:rPr>
        <w:t>发包人和承包人通过招投标形式签订合同的，双方理解并承诺不再就同一工程另行签订与合同实质性内容相背离的协议。</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八、词语含义</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本协议书中词语含义与第二部分通用合同条款中赋予的含义相同。</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九、签订时间</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本合同于</w:t>
      </w:r>
      <w:r w:rsidRPr="0029623B">
        <w:rPr>
          <w:rFonts w:ascii="宋体" w:hAnsi="宋体" w:cs="宋体" w:hint="eastAsia"/>
          <w:bCs/>
          <w:u w:val="single"/>
        </w:rPr>
        <w:t xml:space="preserve"> </w:t>
      </w:r>
      <w:r>
        <w:rPr>
          <w:rFonts w:ascii="宋体" w:hAnsi="宋体" w:cs="宋体" w:hint="eastAsia"/>
          <w:bCs/>
          <w:u w:val="single"/>
        </w:rPr>
        <w:t>2022</w:t>
      </w:r>
      <w:r w:rsidRPr="0029623B">
        <w:rPr>
          <w:rFonts w:ascii="宋体" w:hAnsi="宋体" w:cs="宋体" w:hint="eastAsia"/>
          <w:bCs/>
          <w:u w:val="single"/>
        </w:rPr>
        <w:t xml:space="preserve"> </w:t>
      </w:r>
      <w:r w:rsidRPr="0029623B">
        <w:rPr>
          <w:rFonts w:ascii="宋体" w:hAnsi="宋体" w:cs="宋体" w:hint="eastAsia"/>
          <w:bCs/>
        </w:rPr>
        <w:t>年</w:t>
      </w:r>
      <w:r w:rsidRPr="0029623B">
        <w:rPr>
          <w:rFonts w:ascii="宋体" w:hAnsi="宋体" w:cs="宋体" w:hint="eastAsia"/>
          <w:bCs/>
          <w:u w:val="single"/>
        </w:rPr>
        <w:t xml:space="preserve">    </w:t>
      </w:r>
      <w:r w:rsidRPr="0029623B">
        <w:rPr>
          <w:rFonts w:ascii="宋体" w:hAnsi="宋体" w:cs="宋体" w:hint="eastAsia"/>
          <w:bCs/>
        </w:rPr>
        <w:t>月</w:t>
      </w:r>
      <w:r w:rsidRPr="0029623B">
        <w:rPr>
          <w:rFonts w:ascii="宋体" w:hAnsi="宋体" w:cs="宋体" w:hint="eastAsia"/>
          <w:bCs/>
          <w:u w:val="single"/>
        </w:rPr>
        <w:t xml:space="preserve">    </w:t>
      </w:r>
      <w:r w:rsidRPr="0029623B">
        <w:rPr>
          <w:rFonts w:ascii="宋体" w:hAnsi="宋体" w:cs="宋体" w:hint="eastAsia"/>
          <w:bCs/>
        </w:rPr>
        <w:t>日签订。</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十、签订地点</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本合同在</w:t>
      </w:r>
      <w:r w:rsidRPr="0029623B">
        <w:rPr>
          <w:rFonts w:ascii="宋体" w:hAnsi="宋体" w:cs="宋体" w:hint="eastAsia"/>
          <w:bCs/>
          <w:u w:val="single"/>
        </w:rPr>
        <w:t xml:space="preserve">            </w:t>
      </w:r>
      <w:r w:rsidRPr="0029623B">
        <w:rPr>
          <w:rFonts w:ascii="宋体" w:hAnsi="宋体" w:cs="宋体" w:hint="eastAsia"/>
          <w:bCs/>
          <w:u w:val="single"/>
        </w:rPr>
        <w:t>嘉兴学院</w:t>
      </w:r>
      <w:r w:rsidRPr="0029623B">
        <w:rPr>
          <w:rFonts w:ascii="宋体" w:hAnsi="宋体" w:cs="宋体" w:hint="eastAsia"/>
          <w:bCs/>
          <w:u w:val="single"/>
        </w:rPr>
        <w:t xml:space="preserve">             </w:t>
      </w:r>
      <w:r w:rsidRPr="0029623B">
        <w:rPr>
          <w:rFonts w:ascii="宋体" w:hAnsi="宋体" w:cs="宋体" w:hint="eastAsia"/>
          <w:bCs/>
        </w:rPr>
        <w:t>签订。</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十一、补充协议</w:t>
      </w:r>
    </w:p>
    <w:p w:rsidR="00A431C2" w:rsidRPr="0029623B" w:rsidRDefault="00A431C2" w:rsidP="00A431C2">
      <w:pPr>
        <w:spacing w:line="360" w:lineRule="exact"/>
        <w:ind w:firstLineChars="200" w:firstLine="420"/>
        <w:rPr>
          <w:rFonts w:ascii="宋体" w:hAnsi="宋体" w:cs="宋体"/>
          <w:b/>
          <w:bCs/>
        </w:rPr>
      </w:pPr>
      <w:r w:rsidRPr="0029623B">
        <w:rPr>
          <w:rFonts w:ascii="宋体" w:hAnsi="宋体" w:cs="宋体" w:hint="eastAsia"/>
          <w:bCs/>
        </w:rPr>
        <w:t>合同未尽事宜，合同当事人另行签订补充协议，补充协议是合同的组成部分。</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lastRenderedPageBreak/>
        <w:t xml:space="preserve">    </w:t>
      </w:r>
      <w:r w:rsidRPr="0029623B">
        <w:rPr>
          <w:rFonts w:ascii="宋体" w:hAnsi="宋体" w:cs="宋体" w:hint="eastAsia"/>
          <w:sz w:val="21"/>
          <w:szCs w:val="21"/>
        </w:rPr>
        <w:t>十二、合同生效</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本合同自</w:t>
      </w:r>
      <w:r w:rsidRPr="0029623B">
        <w:rPr>
          <w:rFonts w:ascii="宋体" w:hAnsi="宋体" w:cs="宋体" w:hint="eastAsia"/>
          <w:bCs/>
          <w:u w:val="single"/>
        </w:rPr>
        <w:t xml:space="preserve">       </w:t>
      </w:r>
      <w:r w:rsidRPr="0029623B">
        <w:rPr>
          <w:rFonts w:ascii="宋体" w:hAnsi="宋体" w:cs="宋体" w:hint="eastAsia"/>
          <w:bCs/>
          <w:u w:val="single"/>
        </w:rPr>
        <w:t>双方签章且发包人收到承包人履约保证金后</w:t>
      </w:r>
      <w:r w:rsidRPr="0029623B">
        <w:rPr>
          <w:rFonts w:ascii="宋体" w:hAnsi="宋体" w:cs="宋体" w:hint="eastAsia"/>
          <w:bCs/>
          <w:u w:val="single"/>
        </w:rPr>
        <w:t xml:space="preserve">    </w:t>
      </w:r>
      <w:r w:rsidRPr="0029623B">
        <w:rPr>
          <w:rFonts w:ascii="宋体" w:hAnsi="宋体" w:cs="宋体" w:hint="eastAsia"/>
          <w:bCs/>
        </w:rPr>
        <w:t>生效。</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十三、合同份数</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本合同一式</w:t>
      </w:r>
      <w:r w:rsidRPr="0029623B">
        <w:rPr>
          <w:rFonts w:ascii="宋体" w:hAnsi="宋体" w:cs="宋体" w:hint="eastAsia"/>
          <w:bCs/>
          <w:u w:val="single"/>
        </w:rPr>
        <w:t xml:space="preserve"> </w:t>
      </w:r>
      <w:r w:rsidRPr="0029623B">
        <w:rPr>
          <w:rFonts w:ascii="宋体" w:hAnsi="宋体" w:cs="宋体" w:hint="eastAsia"/>
          <w:bCs/>
          <w:u w:val="single"/>
        </w:rPr>
        <w:t>拾</w:t>
      </w:r>
      <w:r w:rsidRPr="0029623B">
        <w:rPr>
          <w:rFonts w:ascii="宋体" w:hAnsi="宋体" w:cs="宋体" w:hint="eastAsia"/>
          <w:bCs/>
          <w:u w:val="single"/>
        </w:rPr>
        <w:t xml:space="preserve"> </w:t>
      </w:r>
      <w:r w:rsidRPr="0029623B">
        <w:rPr>
          <w:rFonts w:ascii="宋体" w:hAnsi="宋体" w:cs="宋体" w:hint="eastAsia"/>
          <w:bCs/>
        </w:rPr>
        <w:t>份，均具有同等法律效力，发包人执</w:t>
      </w:r>
      <w:r w:rsidRPr="0029623B">
        <w:rPr>
          <w:rFonts w:ascii="宋体" w:hAnsi="宋体" w:cs="宋体" w:hint="eastAsia"/>
          <w:bCs/>
          <w:u w:val="single"/>
        </w:rPr>
        <w:t xml:space="preserve"> </w:t>
      </w:r>
      <w:r w:rsidRPr="0029623B">
        <w:rPr>
          <w:rFonts w:ascii="宋体" w:hAnsi="宋体" w:cs="宋体" w:hint="eastAsia"/>
          <w:bCs/>
          <w:u w:val="single"/>
        </w:rPr>
        <w:t>陆</w:t>
      </w:r>
      <w:r w:rsidRPr="0029623B">
        <w:rPr>
          <w:rFonts w:ascii="宋体" w:hAnsi="宋体" w:cs="宋体" w:hint="eastAsia"/>
          <w:bCs/>
          <w:u w:val="single"/>
        </w:rPr>
        <w:t xml:space="preserve">  </w:t>
      </w:r>
      <w:r w:rsidRPr="0029623B">
        <w:rPr>
          <w:rFonts w:ascii="宋体" w:hAnsi="宋体" w:cs="宋体" w:hint="eastAsia"/>
          <w:bCs/>
        </w:rPr>
        <w:t>份，承包人执</w:t>
      </w:r>
      <w:r w:rsidRPr="0029623B">
        <w:rPr>
          <w:rFonts w:ascii="宋体" w:hAnsi="宋体" w:cs="宋体" w:hint="eastAsia"/>
          <w:bCs/>
          <w:u w:val="single"/>
        </w:rPr>
        <w:t xml:space="preserve"> </w:t>
      </w:r>
      <w:r w:rsidRPr="0029623B">
        <w:rPr>
          <w:rFonts w:ascii="宋体" w:hAnsi="宋体" w:cs="宋体" w:hint="eastAsia"/>
          <w:bCs/>
          <w:u w:val="single"/>
        </w:rPr>
        <w:t>肆</w:t>
      </w:r>
      <w:r w:rsidRPr="0029623B">
        <w:rPr>
          <w:rFonts w:ascii="宋体" w:hAnsi="宋体" w:cs="宋体" w:hint="eastAsia"/>
          <w:bCs/>
          <w:u w:val="single"/>
        </w:rPr>
        <w:t xml:space="preserve"> </w:t>
      </w:r>
      <w:r w:rsidRPr="0029623B">
        <w:rPr>
          <w:rFonts w:ascii="宋体" w:hAnsi="宋体" w:cs="宋体" w:hint="eastAsia"/>
          <w:bCs/>
        </w:rPr>
        <w:t>份。</w:t>
      </w:r>
    </w:p>
    <w:p w:rsidR="00A431C2" w:rsidRPr="0029623B" w:rsidRDefault="00A431C2" w:rsidP="00A431C2">
      <w:pPr>
        <w:spacing w:line="480" w:lineRule="auto"/>
        <w:rPr>
          <w:rFonts w:ascii="宋体" w:hAnsi="宋体" w:cs="宋体"/>
          <w:bCs/>
        </w:rPr>
      </w:pPr>
    </w:p>
    <w:p w:rsidR="00A431C2" w:rsidRPr="0029623B" w:rsidRDefault="00A431C2" w:rsidP="00A431C2">
      <w:pPr>
        <w:spacing w:line="480" w:lineRule="auto"/>
        <w:rPr>
          <w:rFonts w:ascii="宋体" w:hAnsi="宋体" w:cs="宋体"/>
        </w:rPr>
      </w:pPr>
    </w:p>
    <w:p w:rsidR="00A431C2" w:rsidRPr="0029623B" w:rsidRDefault="00A431C2" w:rsidP="00A431C2">
      <w:pPr>
        <w:spacing w:line="480" w:lineRule="auto"/>
        <w:rPr>
          <w:rFonts w:ascii="宋体" w:hAnsi="宋体" w:cs="宋体"/>
        </w:rPr>
      </w:pPr>
      <w:r w:rsidRPr="0029623B">
        <w:rPr>
          <w:rFonts w:ascii="宋体" w:hAnsi="宋体" w:cs="宋体" w:hint="eastAsia"/>
        </w:rPr>
        <w:t>发包人：</w:t>
      </w:r>
      <w:r w:rsidRPr="0029623B">
        <w:rPr>
          <w:rFonts w:ascii="宋体" w:hAnsi="宋体" w:cs="宋体" w:hint="eastAsia"/>
        </w:rPr>
        <w:t xml:space="preserve">  (</w:t>
      </w:r>
      <w:r w:rsidRPr="0029623B">
        <w:rPr>
          <w:rFonts w:ascii="宋体" w:hAnsi="宋体" w:cs="宋体" w:hint="eastAsia"/>
        </w:rPr>
        <w:t>公章</w:t>
      </w:r>
      <w:r w:rsidRPr="0029623B">
        <w:rPr>
          <w:rFonts w:ascii="宋体" w:hAnsi="宋体" w:cs="宋体" w:hint="eastAsia"/>
        </w:rPr>
        <w:t xml:space="preserve">)                       </w:t>
      </w:r>
      <w:r w:rsidRPr="0029623B">
        <w:rPr>
          <w:rFonts w:ascii="宋体" w:hAnsi="宋体" w:cs="宋体" w:hint="eastAsia"/>
        </w:rPr>
        <w:t>承包人：</w:t>
      </w:r>
      <w:r w:rsidRPr="0029623B">
        <w:rPr>
          <w:rFonts w:ascii="宋体" w:hAnsi="宋体" w:cs="宋体" w:hint="eastAsia"/>
        </w:rPr>
        <w:t xml:space="preserve">  (</w:t>
      </w:r>
      <w:r w:rsidRPr="0029623B">
        <w:rPr>
          <w:rFonts w:ascii="宋体" w:hAnsi="宋体" w:cs="宋体" w:hint="eastAsia"/>
        </w:rPr>
        <w:t>公章</w:t>
      </w:r>
      <w:r w:rsidRPr="0029623B">
        <w:rPr>
          <w:rFonts w:ascii="宋体" w:hAnsi="宋体" w:cs="宋体" w:hint="eastAsia"/>
        </w:rPr>
        <w:t>)</w:t>
      </w:r>
    </w:p>
    <w:p w:rsidR="00A431C2" w:rsidRPr="0029623B" w:rsidRDefault="00A431C2" w:rsidP="00A431C2">
      <w:pPr>
        <w:spacing w:line="480" w:lineRule="auto"/>
        <w:rPr>
          <w:rFonts w:ascii="宋体" w:hAnsi="宋体" w:cs="宋体"/>
          <w:u w:val="single"/>
        </w:rPr>
      </w:pPr>
      <w:r w:rsidRPr="0029623B">
        <w:rPr>
          <w:rFonts w:ascii="宋体" w:hAnsi="宋体" w:cs="宋体" w:hint="eastAsia"/>
        </w:rPr>
        <w:t>法定代表人：（签章）</w:t>
      </w:r>
      <w:r w:rsidRPr="0029623B">
        <w:rPr>
          <w:rFonts w:ascii="宋体" w:hAnsi="宋体" w:cs="宋体" w:hint="eastAsia"/>
        </w:rPr>
        <w:t xml:space="preserve">                    </w:t>
      </w:r>
      <w:r w:rsidRPr="0029623B">
        <w:rPr>
          <w:rFonts w:ascii="宋体" w:hAnsi="宋体" w:cs="宋体" w:hint="eastAsia"/>
        </w:rPr>
        <w:t>法定代表人：（签字）</w:t>
      </w:r>
    </w:p>
    <w:p w:rsidR="00A431C2" w:rsidRPr="0029623B" w:rsidRDefault="00A431C2" w:rsidP="00A431C2">
      <w:pPr>
        <w:spacing w:line="480" w:lineRule="auto"/>
        <w:rPr>
          <w:rFonts w:ascii="宋体" w:hAnsi="宋体" w:cs="宋体"/>
        </w:rPr>
      </w:pPr>
      <w:r w:rsidRPr="0029623B">
        <w:rPr>
          <w:rFonts w:ascii="宋体" w:hAnsi="宋体" w:cs="宋体" w:hint="eastAsia"/>
        </w:rPr>
        <w:t>经办人：</w:t>
      </w:r>
      <w:r w:rsidRPr="0029623B">
        <w:rPr>
          <w:rFonts w:ascii="宋体" w:hAnsi="宋体" w:cs="宋体" w:hint="eastAsia"/>
        </w:rPr>
        <w:t xml:space="preserve">                               </w:t>
      </w:r>
      <w:r w:rsidRPr="0029623B">
        <w:rPr>
          <w:rFonts w:ascii="宋体" w:hAnsi="宋体" w:cs="宋体" w:hint="eastAsia"/>
        </w:rPr>
        <w:t>经办人：</w:t>
      </w:r>
    </w:p>
    <w:p w:rsidR="00A431C2" w:rsidRPr="0029623B" w:rsidRDefault="00A431C2" w:rsidP="00A431C2">
      <w:pPr>
        <w:tabs>
          <w:tab w:val="left" w:pos="4410"/>
        </w:tabs>
        <w:spacing w:line="480" w:lineRule="auto"/>
        <w:rPr>
          <w:rFonts w:ascii="宋体" w:hAnsi="宋体" w:cs="宋体"/>
        </w:rPr>
      </w:pPr>
      <w:r w:rsidRPr="0029623B">
        <w:rPr>
          <w:rFonts w:ascii="宋体" w:hAnsi="宋体" w:cs="宋体" w:hint="eastAsia"/>
        </w:rPr>
        <w:t>组织机构代码：</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组织机构代码：</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地</w:t>
      </w:r>
      <w:r w:rsidRPr="0029623B">
        <w:rPr>
          <w:rFonts w:ascii="宋体" w:hAnsi="宋体" w:cs="宋体" w:hint="eastAsia"/>
        </w:rPr>
        <w:t xml:space="preserve">  </w:t>
      </w:r>
      <w:r w:rsidRPr="0029623B">
        <w:rPr>
          <w:rFonts w:ascii="宋体" w:hAnsi="宋体" w:cs="宋体" w:hint="eastAsia"/>
        </w:rPr>
        <w:t>址：</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地</w:t>
      </w:r>
      <w:r w:rsidRPr="0029623B">
        <w:rPr>
          <w:rFonts w:ascii="宋体" w:hAnsi="宋体" w:cs="宋体" w:hint="eastAsia"/>
        </w:rPr>
        <w:t xml:space="preserve">  </w:t>
      </w:r>
      <w:r w:rsidRPr="0029623B">
        <w:rPr>
          <w:rFonts w:ascii="宋体" w:hAnsi="宋体" w:cs="宋体" w:hint="eastAsia"/>
        </w:rPr>
        <w:t>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邮政编码：</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邮政编码：</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法定代表人：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法定代表人：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委托代理人：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托代理人：</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电</w:t>
      </w:r>
      <w:r w:rsidRPr="0029623B">
        <w:rPr>
          <w:rFonts w:ascii="宋体" w:hAnsi="宋体" w:cs="宋体" w:hint="eastAsia"/>
        </w:rPr>
        <w:t xml:space="preserve">  </w:t>
      </w:r>
      <w:r w:rsidRPr="0029623B">
        <w:rPr>
          <w:rFonts w:ascii="宋体" w:hAnsi="宋体" w:cs="宋体" w:hint="eastAsia"/>
        </w:rPr>
        <w:t>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电</w:t>
      </w:r>
      <w:r w:rsidRPr="0029623B">
        <w:rPr>
          <w:rFonts w:ascii="宋体" w:hAnsi="宋体" w:cs="宋体" w:hint="eastAsia"/>
        </w:rPr>
        <w:t xml:space="preserve">  </w:t>
      </w:r>
      <w:r w:rsidRPr="0029623B">
        <w:rPr>
          <w:rFonts w:ascii="宋体" w:hAnsi="宋体" w:cs="宋体" w:hint="eastAsia"/>
        </w:rPr>
        <w:t>话：</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传</w:t>
      </w:r>
      <w:r w:rsidRPr="0029623B">
        <w:rPr>
          <w:rFonts w:ascii="宋体" w:hAnsi="宋体" w:cs="宋体" w:hint="eastAsia"/>
        </w:rPr>
        <w:t xml:space="preserve">  </w:t>
      </w:r>
      <w:r w:rsidRPr="0029623B">
        <w:rPr>
          <w:rFonts w:ascii="宋体" w:hAnsi="宋体" w:cs="宋体" w:hint="eastAsia"/>
        </w:rPr>
        <w:t>真：</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传</w:t>
      </w:r>
      <w:r w:rsidRPr="0029623B">
        <w:rPr>
          <w:rFonts w:ascii="宋体" w:hAnsi="宋体" w:cs="宋体" w:hint="eastAsia"/>
        </w:rPr>
        <w:t xml:space="preserve">  </w:t>
      </w:r>
      <w:r w:rsidRPr="0029623B">
        <w:rPr>
          <w:rFonts w:ascii="宋体" w:hAnsi="宋体" w:cs="宋体" w:hint="eastAsia"/>
        </w:rPr>
        <w:t>真：</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电子信箱：</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开户银行：</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开户银行：</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proofErr w:type="gramStart"/>
      <w:r w:rsidRPr="0029623B">
        <w:rPr>
          <w:rFonts w:ascii="宋体" w:hAnsi="宋体" w:cs="宋体" w:hint="eastAsia"/>
        </w:rPr>
        <w:t>账</w:t>
      </w:r>
      <w:proofErr w:type="gramEnd"/>
      <w:r w:rsidRPr="0029623B">
        <w:rPr>
          <w:rFonts w:ascii="宋体" w:hAnsi="宋体" w:cs="宋体" w:hint="eastAsia"/>
        </w:rPr>
        <w:t xml:space="preserve">  </w:t>
      </w:r>
      <w:r w:rsidRPr="0029623B">
        <w:rPr>
          <w:rFonts w:ascii="宋体" w:hAnsi="宋体" w:cs="宋体" w:hint="eastAsia"/>
        </w:rPr>
        <w:t>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proofErr w:type="gramStart"/>
      <w:r w:rsidRPr="0029623B">
        <w:rPr>
          <w:rFonts w:ascii="宋体" w:hAnsi="宋体" w:cs="宋体" w:hint="eastAsia"/>
        </w:rPr>
        <w:t>账</w:t>
      </w:r>
      <w:proofErr w:type="gramEnd"/>
      <w:r w:rsidRPr="0029623B">
        <w:rPr>
          <w:rFonts w:ascii="宋体" w:hAnsi="宋体" w:cs="宋体" w:hint="eastAsia"/>
        </w:rPr>
        <w:t xml:space="preserve">  </w:t>
      </w:r>
      <w:r w:rsidRPr="0029623B">
        <w:rPr>
          <w:rFonts w:ascii="宋体" w:hAnsi="宋体" w:cs="宋体" w:hint="eastAsia"/>
        </w:rPr>
        <w:t>号：</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pStyle w:val="Blockquote"/>
        <w:spacing w:before="0" w:after="0" w:line="360" w:lineRule="exact"/>
        <w:ind w:left="0" w:rightChars="50" w:right="105"/>
        <w:rPr>
          <w:rFonts w:ascii="宋体" w:hAnsi="宋体" w:cs="宋体"/>
          <w:b/>
          <w:sz w:val="21"/>
          <w:szCs w:val="21"/>
        </w:rPr>
      </w:pPr>
    </w:p>
    <w:p w:rsidR="00A431C2" w:rsidRDefault="00A431C2" w:rsidP="00A431C2">
      <w:pPr>
        <w:pStyle w:val="2"/>
        <w:rPr>
          <w:rFonts w:ascii="宋体" w:hAnsi="宋体"/>
          <w:sz w:val="21"/>
          <w:szCs w:val="21"/>
        </w:rPr>
      </w:pPr>
    </w:p>
    <w:p w:rsidR="00A431C2" w:rsidRDefault="00A431C2" w:rsidP="00A431C2"/>
    <w:p w:rsidR="00A431C2" w:rsidRPr="0034242A" w:rsidRDefault="00A431C2" w:rsidP="00A431C2">
      <w:pPr>
        <w:pStyle w:val="a8"/>
      </w:pPr>
    </w:p>
    <w:p w:rsidR="00A431C2" w:rsidRPr="0029623B" w:rsidRDefault="00A431C2" w:rsidP="00A431C2">
      <w:pPr>
        <w:pStyle w:val="2"/>
        <w:rPr>
          <w:rFonts w:ascii="宋体" w:hAnsi="宋体"/>
          <w:sz w:val="21"/>
          <w:szCs w:val="21"/>
        </w:rPr>
      </w:pPr>
      <w:r w:rsidRPr="0029623B">
        <w:rPr>
          <w:rFonts w:ascii="宋体" w:hAnsi="宋体" w:hint="eastAsia"/>
          <w:sz w:val="21"/>
          <w:szCs w:val="21"/>
        </w:rPr>
        <w:t>第二部分　　通用条款</w:t>
      </w:r>
    </w:p>
    <w:p w:rsidR="00A431C2" w:rsidRPr="0029623B" w:rsidRDefault="00A431C2" w:rsidP="00A431C2">
      <w:pPr>
        <w:jc w:val="center"/>
        <w:rPr>
          <w:rFonts w:ascii="宋体" w:hAnsi="宋体" w:cs="宋体"/>
        </w:rPr>
      </w:pPr>
      <w:r w:rsidRPr="0029623B">
        <w:rPr>
          <w:rFonts w:ascii="宋体" w:hAnsi="宋体" w:cs="宋体" w:hint="eastAsia"/>
        </w:rPr>
        <w:t>按建设工程施工合同示范文本（</w:t>
      </w:r>
      <w:r w:rsidRPr="0029623B">
        <w:rPr>
          <w:rFonts w:ascii="宋体" w:hAnsi="宋体" w:cs="宋体" w:hint="eastAsia"/>
        </w:rPr>
        <w:t>GF</w:t>
      </w:r>
      <w:r w:rsidRPr="0029623B">
        <w:rPr>
          <w:rFonts w:ascii="宋体" w:hAnsi="宋体" w:cs="宋体" w:hint="eastAsia"/>
        </w:rPr>
        <w:t>—</w:t>
      </w:r>
      <w:r w:rsidRPr="0029623B">
        <w:rPr>
          <w:rFonts w:ascii="宋体" w:hAnsi="宋体" w:cs="宋体" w:hint="eastAsia"/>
        </w:rPr>
        <w:t>20</w:t>
      </w:r>
      <w:r w:rsidRPr="0029623B">
        <w:rPr>
          <w:rFonts w:ascii="宋体" w:hAnsi="宋体" w:cs="宋体"/>
        </w:rPr>
        <w:t>17</w:t>
      </w:r>
      <w:r w:rsidRPr="0029623B">
        <w:rPr>
          <w:rFonts w:ascii="宋体" w:hAnsi="宋体" w:cs="宋体" w:hint="eastAsia"/>
        </w:rPr>
        <w:t>—</w:t>
      </w:r>
      <w:r w:rsidRPr="0029623B">
        <w:rPr>
          <w:rFonts w:ascii="宋体" w:hAnsi="宋体" w:cs="宋体" w:hint="eastAsia"/>
        </w:rPr>
        <w:t>0201</w:t>
      </w:r>
      <w:r w:rsidRPr="0029623B">
        <w:rPr>
          <w:rFonts w:ascii="宋体" w:hAnsi="宋体" w:cs="宋体" w:hint="eastAsia"/>
        </w:rPr>
        <w:t>）执行</w:t>
      </w:r>
    </w:p>
    <w:p w:rsidR="00A431C2" w:rsidRPr="0029623B" w:rsidRDefault="00A431C2" w:rsidP="00A431C2">
      <w:pPr>
        <w:pStyle w:val="2"/>
        <w:rPr>
          <w:rFonts w:ascii="宋体" w:hAnsi="宋体"/>
          <w:sz w:val="21"/>
          <w:szCs w:val="21"/>
        </w:rPr>
      </w:pPr>
      <w:r w:rsidRPr="0029623B">
        <w:rPr>
          <w:rFonts w:ascii="宋体" w:hAnsi="宋体" w:hint="eastAsia"/>
          <w:sz w:val="21"/>
          <w:szCs w:val="21"/>
        </w:rPr>
        <w:lastRenderedPageBreak/>
        <w:t>第三部分 专用合同条款</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 </w:t>
      </w:r>
      <w:r w:rsidRPr="0029623B">
        <w:rPr>
          <w:rFonts w:ascii="宋体" w:hAnsi="宋体" w:cs="宋体" w:hint="eastAsia"/>
          <w:sz w:val="21"/>
          <w:szCs w:val="21"/>
        </w:rPr>
        <w:t>一般约定</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 </w:t>
      </w:r>
      <w:r w:rsidRPr="0029623B">
        <w:rPr>
          <w:rFonts w:ascii="宋体" w:hAnsi="宋体" w:cs="宋体" w:hint="eastAsia"/>
        </w:rPr>
        <w:t>词语定义</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1.1.1</w:t>
      </w:r>
      <w:r w:rsidRPr="0029623B">
        <w:rPr>
          <w:rFonts w:ascii="宋体" w:hAnsi="宋体" w:cs="宋体" w:hint="eastAsia"/>
        </w:rPr>
        <w:t>合同：</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1.1.1.1</w:t>
      </w:r>
      <w:r w:rsidRPr="0029623B">
        <w:rPr>
          <w:rFonts w:ascii="宋体" w:hAnsi="宋体" w:cs="宋体" w:hint="eastAsia"/>
        </w:rPr>
        <w:t>其他合同文件包括：</w:t>
      </w:r>
      <w:r w:rsidRPr="0029623B">
        <w:rPr>
          <w:rFonts w:ascii="宋体" w:hAnsi="宋体" w:cs="宋体" w:hint="eastAsia"/>
          <w:u w:val="single"/>
        </w:rPr>
        <w:t>竞争性磋商文件及磋商答疑纪要等。</w:t>
      </w:r>
      <w:r w:rsidRPr="0029623B">
        <w:rPr>
          <w:rFonts w:ascii="宋体" w:hAnsi="宋体" w:cs="宋体" w:hint="eastAsia"/>
          <w:u w:val="single"/>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1.1.2 </w:t>
      </w:r>
      <w:r w:rsidRPr="0029623B">
        <w:rPr>
          <w:rFonts w:ascii="宋体" w:hAnsi="宋体" w:cs="宋体" w:hint="eastAsia"/>
        </w:rPr>
        <w:t>合同当事人及其他相关方</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1.1.2.1</w:t>
      </w:r>
      <w:r w:rsidRPr="0029623B">
        <w:rPr>
          <w:rFonts w:ascii="宋体" w:hAnsi="宋体" w:cs="宋体" w:hint="eastAsia"/>
        </w:rPr>
        <w:t>监理人：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名</w:t>
      </w:r>
      <w:r w:rsidRPr="0029623B">
        <w:rPr>
          <w:rFonts w:ascii="宋体" w:hAnsi="宋体" w:cs="宋体" w:hint="eastAsia"/>
        </w:rPr>
        <w:t xml:space="preserve">    </w:t>
      </w:r>
      <w:r w:rsidRPr="0029623B">
        <w:rPr>
          <w:rFonts w:ascii="宋体" w:hAnsi="宋体" w:cs="宋体" w:hint="eastAsia"/>
        </w:rPr>
        <w:t>称：</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资质类别和等级：</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1.1.2.2 </w:t>
      </w:r>
      <w:r w:rsidRPr="0029623B">
        <w:rPr>
          <w:rFonts w:ascii="宋体" w:hAnsi="宋体" w:cs="宋体" w:hint="eastAsia"/>
        </w:rPr>
        <w:t>设计人：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名</w:t>
      </w:r>
      <w:r w:rsidRPr="0029623B">
        <w:rPr>
          <w:rFonts w:ascii="宋体" w:hAnsi="宋体" w:cs="宋体" w:hint="eastAsia"/>
        </w:rPr>
        <w:t xml:space="preserve">    </w:t>
      </w:r>
      <w:r w:rsidRPr="0029623B">
        <w:rPr>
          <w:rFonts w:ascii="宋体" w:hAnsi="宋体" w:cs="宋体" w:hint="eastAsia"/>
        </w:rPr>
        <w:t>称：</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资质类别和等级：</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1.1.3 </w:t>
      </w:r>
      <w:r w:rsidRPr="0029623B">
        <w:rPr>
          <w:rFonts w:ascii="宋体" w:hAnsi="宋体" w:cs="宋体" w:hint="eastAsia"/>
        </w:rPr>
        <w:t>工程和设备</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1.1.3.1</w:t>
      </w:r>
      <w:r w:rsidRPr="0029623B">
        <w:rPr>
          <w:rFonts w:ascii="宋体" w:hAnsi="宋体" w:cs="宋体" w:hint="eastAsia"/>
        </w:rPr>
        <w:t>作为施工现场组成部分的其他场所包括：</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1.1.3.2 </w:t>
      </w:r>
      <w:r w:rsidRPr="0029623B">
        <w:rPr>
          <w:rFonts w:ascii="宋体" w:hAnsi="宋体" w:cs="宋体" w:hint="eastAsia"/>
        </w:rPr>
        <w:t>永久占地包括：</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u w:val="single"/>
        </w:rPr>
        <w:t>红线范围内用地</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1.1.3.3 </w:t>
      </w:r>
      <w:r w:rsidRPr="0029623B">
        <w:rPr>
          <w:rFonts w:ascii="宋体" w:hAnsi="宋体" w:cs="宋体" w:hint="eastAsia"/>
        </w:rPr>
        <w:t>临时占地包括：</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1.2</w:t>
      </w:r>
      <w:r w:rsidRPr="0029623B">
        <w:rPr>
          <w:rFonts w:ascii="宋体" w:hAnsi="宋体" w:cs="宋体" w:hint="eastAsia"/>
        </w:rPr>
        <w:t>法律</w:t>
      </w:r>
      <w:r w:rsidRPr="0029623B">
        <w:rPr>
          <w:rFonts w:ascii="宋体" w:hAnsi="宋体" w:cs="宋体" w:hint="eastAsia"/>
        </w:rPr>
        <w:t xml:space="preserve"> </w:t>
      </w:r>
    </w:p>
    <w:p w:rsidR="00A431C2" w:rsidRPr="0029623B" w:rsidRDefault="00A431C2" w:rsidP="00A431C2">
      <w:pPr>
        <w:spacing w:line="360" w:lineRule="exact"/>
        <w:ind w:leftChars="284" w:left="596"/>
        <w:rPr>
          <w:rFonts w:ascii="宋体" w:hAnsi="宋体" w:cs="宋体"/>
        </w:rPr>
      </w:pPr>
      <w:r w:rsidRPr="0029623B">
        <w:rPr>
          <w:rFonts w:ascii="宋体" w:hAnsi="宋体" w:cs="宋体" w:hint="eastAsia"/>
        </w:rPr>
        <w:t>适用于合同的其他规范性文件：</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 </w:t>
      </w:r>
      <w:r w:rsidRPr="0029623B">
        <w:rPr>
          <w:rFonts w:ascii="宋体" w:hAnsi="宋体" w:cs="宋体" w:hint="eastAsia"/>
        </w:rPr>
        <w:t>标准和规范</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1.3.1</w:t>
      </w:r>
      <w:r w:rsidRPr="0029623B">
        <w:rPr>
          <w:rFonts w:ascii="宋体" w:hAnsi="宋体" w:cs="宋体" w:hint="eastAsia"/>
        </w:rPr>
        <w:t>适用于工程的标准规范包括：</w:t>
      </w:r>
      <w:r w:rsidRPr="0029623B">
        <w:rPr>
          <w:rFonts w:ascii="宋体" w:hAnsi="宋体" w:cs="宋体" w:hint="eastAsia"/>
          <w:u w:val="single"/>
        </w:rPr>
        <w:t>按通用条款</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 xml:space="preserve">1.3.2 </w:t>
      </w:r>
      <w:r w:rsidRPr="0029623B">
        <w:rPr>
          <w:rFonts w:ascii="宋体" w:hAnsi="宋体" w:cs="宋体" w:hint="eastAsia"/>
        </w:rPr>
        <w:t>发包人提供国外标准、规范的名称：</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发包人提供国外标准、规范的份数：</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发包人提供国外标准、规范的名称：</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1.3.3</w:t>
      </w:r>
      <w:r w:rsidRPr="0029623B">
        <w:rPr>
          <w:rFonts w:ascii="宋体" w:hAnsi="宋体" w:cs="宋体" w:hint="eastAsia"/>
        </w:rPr>
        <w:t>发包人对工程的技术标准和功能要求的特殊要求：</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1.4 </w:t>
      </w:r>
      <w:r w:rsidRPr="0029623B">
        <w:rPr>
          <w:rFonts w:ascii="宋体" w:hAnsi="宋体" w:cs="宋体" w:hint="eastAsia"/>
        </w:rPr>
        <w:t>合同文件的优先顺序</w:t>
      </w:r>
    </w:p>
    <w:p w:rsidR="00A431C2" w:rsidRPr="009F31AA" w:rsidRDefault="00A431C2" w:rsidP="00A431C2">
      <w:pPr>
        <w:spacing w:line="360" w:lineRule="exact"/>
        <w:ind w:firstLineChars="200" w:firstLine="420"/>
        <w:rPr>
          <w:rFonts w:ascii="宋体" w:hAnsi="宋体" w:cs="宋体"/>
        </w:rPr>
      </w:pPr>
      <w:r w:rsidRPr="009F31AA">
        <w:rPr>
          <w:rFonts w:ascii="宋体" w:hAnsi="宋体" w:cs="宋体" w:hint="eastAsia"/>
        </w:rPr>
        <w:t>合同文件组成及优先顺序为：</w:t>
      </w:r>
    </w:p>
    <w:p w:rsidR="00A431C2" w:rsidRPr="009F31AA" w:rsidRDefault="00A431C2" w:rsidP="00A431C2">
      <w:pPr>
        <w:spacing w:line="360" w:lineRule="exact"/>
        <w:ind w:firstLine="480"/>
        <w:rPr>
          <w:rFonts w:ascii="宋体" w:hAnsi="宋体" w:cs="宋体"/>
          <w:u w:val="single"/>
        </w:rPr>
      </w:pPr>
      <w:r w:rsidRPr="009F31AA">
        <w:rPr>
          <w:rFonts w:ascii="宋体" w:hAnsi="宋体" w:cs="宋体" w:hint="eastAsia"/>
          <w:u w:val="single"/>
        </w:rPr>
        <w:t>（</w:t>
      </w:r>
      <w:r w:rsidRPr="009F31AA">
        <w:rPr>
          <w:rFonts w:ascii="宋体" w:hAnsi="宋体" w:cs="宋体" w:hint="eastAsia"/>
          <w:u w:val="single"/>
        </w:rPr>
        <w:t>1</w:t>
      </w:r>
      <w:r w:rsidRPr="009F31AA">
        <w:rPr>
          <w:rFonts w:ascii="宋体" w:hAnsi="宋体" w:cs="宋体" w:hint="eastAsia"/>
          <w:u w:val="single"/>
        </w:rPr>
        <w:t>）合同协议书；（</w:t>
      </w:r>
      <w:r w:rsidRPr="009F31AA">
        <w:rPr>
          <w:rFonts w:ascii="宋体" w:hAnsi="宋体" w:cs="宋体" w:hint="eastAsia"/>
          <w:u w:val="single"/>
        </w:rPr>
        <w:t>2</w:t>
      </w:r>
      <w:r w:rsidRPr="009F31AA">
        <w:rPr>
          <w:rFonts w:ascii="宋体" w:hAnsi="宋体" w:cs="宋体" w:hint="eastAsia"/>
          <w:u w:val="single"/>
        </w:rPr>
        <w:t>）成交通知书；（</w:t>
      </w:r>
      <w:r w:rsidRPr="009F31AA">
        <w:rPr>
          <w:rFonts w:ascii="宋体" w:hAnsi="宋体" w:cs="宋体" w:hint="eastAsia"/>
          <w:u w:val="single"/>
        </w:rPr>
        <w:t>3</w:t>
      </w:r>
      <w:r w:rsidRPr="009F31AA">
        <w:rPr>
          <w:rFonts w:ascii="宋体" w:hAnsi="宋体" w:cs="宋体" w:hint="eastAsia"/>
          <w:u w:val="single"/>
        </w:rPr>
        <w:t>）专用合同条款及其附件；（</w:t>
      </w:r>
      <w:r w:rsidRPr="009F31AA">
        <w:rPr>
          <w:rFonts w:ascii="宋体" w:hAnsi="宋体" w:cs="宋体" w:hint="eastAsia"/>
          <w:u w:val="single"/>
        </w:rPr>
        <w:t>4</w:t>
      </w:r>
      <w:r w:rsidRPr="009F31AA">
        <w:rPr>
          <w:rFonts w:ascii="宋体" w:hAnsi="宋体" w:cs="宋体" w:hint="eastAsia"/>
          <w:u w:val="single"/>
        </w:rPr>
        <w:t>）通用合同条款；（</w:t>
      </w:r>
      <w:r w:rsidRPr="009F31AA">
        <w:rPr>
          <w:rFonts w:ascii="宋体" w:hAnsi="宋体" w:cs="宋体" w:hint="eastAsia"/>
          <w:u w:val="single"/>
        </w:rPr>
        <w:t>5</w:t>
      </w:r>
      <w:r w:rsidRPr="009F31AA">
        <w:rPr>
          <w:rFonts w:ascii="宋体" w:hAnsi="宋体" w:cs="宋体" w:hint="eastAsia"/>
          <w:u w:val="single"/>
        </w:rPr>
        <w:t>）磋商响应文件及其附件；（</w:t>
      </w:r>
      <w:r w:rsidRPr="009F31AA">
        <w:rPr>
          <w:rFonts w:ascii="宋体" w:hAnsi="宋体" w:cs="宋体" w:hint="eastAsia"/>
          <w:u w:val="single"/>
        </w:rPr>
        <w:t>6</w:t>
      </w:r>
      <w:r w:rsidRPr="009F31AA">
        <w:rPr>
          <w:rFonts w:ascii="宋体" w:hAnsi="宋体" w:cs="宋体" w:hint="eastAsia"/>
          <w:u w:val="single"/>
        </w:rPr>
        <w:t>）竞争性磋商文件及其附件；（</w:t>
      </w:r>
      <w:r w:rsidRPr="009F31AA">
        <w:rPr>
          <w:rFonts w:ascii="宋体" w:hAnsi="宋体" w:cs="宋体" w:hint="eastAsia"/>
          <w:u w:val="single"/>
        </w:rPr>
        <w:t>7</w:t>
      </w:r>
      <w:r w:rsidRPr="009F31AA">
        <w:rPr>
          <w:rFonts w:ascii="宋体" w:hAnsi="宋体" w:cs="宋体" w:hint="eastAsia"/>
          <w:u w:val="single"/>
        </w:rPr>
        <w:t>）技术标准和要求；（</w:t>
      </w:r>
      <w:r w:rsidRPr="009F31AA">
        <w:rPr>
          <w:rFonts w:ascii="宋体" w:hAnsi="宋体" w:cs="宋体" w:hint="eastAsia"/>
          <w:u w:val="single"/>
        </w:rPr>
        <w:t>8</w:t>
      </w:r>
      <w:r w:rsidRPr="009F31AA">
        <w:rPr>
          <w:rFonts w:ascii="宋体" w:hAnsi="宋体" w:cs="宋体" w:hint="eastAsia"/>
          <w:u w:val="single"/>
        </w:rPr>
        <w:t>）已标价工程量清单或预算书；（</w:t>
      </w:r>
      <w:r w:rsidRPr="009F31AA">
        <w:rPr>
          <w:rFonts w:ascii="宋体" w:hAnsi="宋体" w:cs="宋体" w:hint="eastAsia"/>
          <w:u w:val="single"/>
        </w:rPr>
        <w:t>9</w:t>
      </w:r>
      <w:r w:rsidRPr="009F31AA">
        <w:rPr>
          <w:rFonts w:ascii="宋体" w:hAnsi="宋体" w:cs="宋体" w:hint="eastAsia"/>
          <w:u w:val="single"/>
        </w:rPr>
        <w:t>）施工图纸；（</w:t>
      </w:r>
      <w:r w:rsidRPr="009F31AA">
        <w:rPr>
          <w:rFonts w:ascii="宋体" w:hAnsi="宋体" w:cs="宋体" w:hint="eastAsia"/>
          <w:u w:val="single"/>
        </w:rPr>
        <w:t>10</w:t>
      </w:r>
      <w:r w:rsidRPr="009F31AA">
        <w:rPr>
          <w:rFonts w:ascii="宋体" w:hAnsi="宋体" w:cs="宋体" w:hint="eastAsia"/>
          <w:u w:val="single"/>
        </w:rPr>
        <w:t>）其他合同文件。</w:t>
      </w:r>
    </w:p>
    <w:p w:rsidR="00A431C2" w:rsidRPr="009F31AA" w:rsidRDefault="00A431C2" w:rsidP="00A431C2">
      <w:pPr>
        <w:pStyle w:val="affff"/>
        <w:ind w:firstLineChars="300" w:firstLine="630"/>
        <w:rPr>
          <w:rFonts w:ascii="宋体" w:hAnsi="宋体" w:cs="宋体"/>
          <w:kern w:val="1"/>
          <w:sz w:val="21"/>
          <w:szCs w:val="21"/>
        </w:rPr>
      </w:pPr>
      <w:r w:rsidRPr="009F31AA">
        <w:rPr>
          <w:rFonts w:ascii="宋体" w:hAnsi="宋体" w:cs="宋体" w:hint="eastAsia"/>
          <w:kern w:val="1"/>
          <w:sz w:val="21"/>
          <w:szCs w:val="21"/>
        </w:rPr>
        <w:lastRenderedPageBreak/>
        <w:t>图纸与技术标准和要求之间有矛盾或者不一致的，或者，</w:t>
      </w:r>
      <w:proofErr w:type="gramStart"/>
      <w:r w:rsidRPr="009F31AA">
        <w:rPr>
          <w:rFonts w:ascii="宋体" w:hAnsi="宋体" w:cs="宋体" w:hint="eastAsia"/>
          <w:kern w:val="1"/>
          <w:sz w:val="21"/>
          <w:szCs w:val="21"/>
        </w:rPr>
        <w:t>各合同</w:t>
      </w:r>
      <w:proofErr w:type="gramEnd"/>
      <w:r w:rsidRPr="009F31AA">
        <w:rPr>
          <w:rFonts w:ascii="宋体" w:hAnsi="宋体" w:cs="宋体" w:hint="eastAsia"/>
          <w:kern w:val="1"/>
          <w:sz w:val="21"/>
          <w:szCs w:val="21"/>
        </w:rPr>
        <w:t>文件中有更严格（更高）要求的，以其中要求较严格的标准（要求）为准。</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1.5 </w:t>
      </w:r>
      <w:r w:rsidRPr="0029623B">
        <w:rPr>
          <w:rFonts w:ascii="宋体" w:hAnsi="宋体" w:cs="宋体" w:hint="eastAsia"/>
        </w:rPr>
        <w:t>图纸和承包人文件</w:t>
      </w:r>
      <w:r w:rsidRPr="0029623B">
        <w:rPr>
          <w:rFonts w:ascii="宋体" w:hAnsi="宋体" w:cs="宋体" w:hint="eastAsia"/>
        </w:rPr>
        <w:tab/>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1.5.1 </w:t>
      </w:r>
      <w:r w:rsidRPr="0029623B">
        <w:rPr>
          <w:rFonts w:ascii="宋体" w:hAnsi="宋体" w:cs="宋体" w:hint="eastAsia"/>
        </w:rPr>
        <w:t>图纸的提供</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发包人向承包人提供图纸的期限：</w:t>
      </w:r>
      <w:r w:rsidRPr="0029623B">
        <w:rPr>
          <w:rFonts w:ascii="宋体" w:hAnsi="宋体" w:cs="宋体" w:hint="eastAsia"/>
          <w:u w:val="single"/>
        </w:rPr>
        <w:t>最迟为开工前</w:t>
      </w:r>
      <w:r w:rsidRPr="0029623B">
        <w:rPr>
          <w:rFonts w:ascii="宋体" w:hAnsi="宋体" w:cs="宋体" w:hint="eastAsia"/>
          <w:u w:val="single"/>
        </w:rPr>
        <w:t>14</w:t>
      </w:r>
      <w:r w:rsidRPr="0029623B">
        <w:rPr>
          <w:rFonts w:ascii="宋体" w:hAnsi="宋体" w:cs="宋体" w:hint="eastAsia"/>
          <w:u w:val="single"/>
        </w:rPr>
        <w:t>天</w:t>
      </w:r>
      <w:r w:rsidRPr="0029623B">
        <w:rPr>
          <w:rFonts w:ascii="宋体" w:hAnsi="宋体" w:cs="宋体" w:hint="eastAsia"/>
        </w:rPr>
        <w:t>；</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发包人向承包人提供图纸的数量：</w:t>
      </w:r>
      <w:r w:rsidRPr="0029623B">
        <w:rPr>
          <w:rFonts w:ascii="宋体" w:hAnsi="宋体" w:cs="宋体" w:hint="eastAsia"/>
          <w:u w:val="single"/>
        </w:rPr>
        <w:t>发包人向承包人提供施工图纸</w:t>
      </w:r>
      <w:r w:rsidRPr="0029623B">
        <w:rPr>
          <w:rFonts w:ascii="宋体" w:hAnsi="宋体" w:cs="宋体" w:hint="eastAsia"/>
          <w:u w:val="single"/>
        </w:rPr>
        <w:t>3</w:t>
      </w:r>
      <w:r w:rsidRPr="0029623B">
        <w:rPr>
          <w:rFonts w:ascii="宋体" w:hAnsi="宋体" w:cs="宋体" w:hint="eastAsia"/>
          <w:u w:val="single"/>
        </w:rPr>
        <w:t>套，施工过程中承包人要求增加图纸的，发包人应在承包人支付图纸复制工本费后提供承包人要求增加的图纸。使用标准图的，标准图由承包人负责提供，产生的费用由承包人承担。</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竣工后提供全套施工图</w:t>
      </w:r>
      <w:r w:rsidRPr="0029623B">
        <w:rPr>
          <w:rFonts w:ascii="宋体" w:hAnsi="宋体" w:cs="宋体" w:hint="eastAsia"/>
          <w:u w:val="single"/>
        </w:rPr>
        <w:t>3</w:t>
      </w:r>
      <w:r w:rsidRPr="0029623B">
        <w:rPr>
          <w:rFonts w:ascii="宋体" w:hAnsi="宋体" w:cs="宋体" w:hint="eastAsia"/>
          <w:u w:val="single"/>
        </w:rPr>
        <w:t>套（作竣工图用）；若发包人需要增加竣工图时，由发包人提供图纸，承包人无偿制作提交给发包人；</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u w:val="single"/>
        </w:rPr>
        <w:t>发包人对施工图纸有特殊保密要求，承包人不得将发包人提供的图纸用于本工程以外。竣工后除自然毁损及承包人按规定绘制竣工图及需要存档的外，所有剩余的施工图纸均应交还给发包人。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发包人向承包人提供图纸的内容：</w:t>
      </w:r>
      <w:r w:rsidRPr="0029623B">
        <w:rPr>
          <w:rFonts w:ascii="宋体" w:hAnsi="宋体" w:cs="宋体" w:hint="eastAsia"/>
          <w:u w:val="single"/>
        </w:rPr>
        <w:t>全套施工方案图</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1.5.2 </w:t>
      </w:r>
      <w:r w:rsidRPr="0029623B">
        <w:rPr>
          <w:rFonts w:ascii="宋体" w:hAnsi="宋体" w:cs="宋体" w:hint="eastAsia"/>
        </w:rPr>
        <w:t>承包人文件</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需要由承包人提供的文件，包括：</w:t>
      </w:r>
      <w:r w:rsidRPr="0029623B">
        <w:rPr>
          <w:rFonts w:ascii="宋体" w:hAnsi="宋体" w:cs="宋体" w:hint="eastAsia"/>
          <w:u w:val="single"/>
        </w:rPr>
        <w:t>施工组织设计，专项施工方案</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承包人提供的文件的期限为：</w:t>
      </w:r>
      <w:r w:rsidRPr="0029623B">
        <w:rPr>
          <w:rFonts w:ascii="宋体" w:hAnsi="宋体" w:cs="宋体" w:hint="eastAsia"/>
          <w:u w:val="single"/>
        </w:rPr>
        <w:t>施工组织设计为开工前提供，专项施工方案视技术难度另行协商</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承包人提供的文件的数量为：</w:t>
      </w:r>
      <w:r w:rsidRPr="0029623B">
        <w:rPr>
          <w:rFonts w:ascii="宋体" w:hAnsi="宋体" w:cs="宋体" w:hint="eastAsia"/>
          <w:u w:val="single"/>
        </w:rPr>
        <w:t>施工组织设计两套</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承包人提供的文件的形式为：</w:t>
      </w:r>
      <w:r w:rsidRPr="0029623B">
        <w:rPr>
          <w:rFonts w:ascii="宋体" w:hAnsi="宋体" w:cs="宋体" w:hint="eastAsia"/>
          <w:u w:val="single"/>
        </w:rPr>
        <w:t>纸质文件和电子文件</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发包人审批承包人文件的期限：</w:t>
      </w:r>
      <w:r w:rsidRPr="0029623B">
        <w:rPr>
          <w:rFonts w:ascii="宋体" w:hAnsi="宋体" w:cs="宋体" w:hint="eastAsia"/>
          <w:u w:val="single"/>
        </w:rPr>
        <w:t>提交后</w:t>
      </w:r>
      <w:r w:rsidRPr="0029623B">
        <w:rPr>
          <w:rFonts w:ascii="宋体" w:hAnsi="宋体" w:cs="宋体" w:hint="eastAsia"/>
          <w:u w:val="single"/>
        </w:rPr>
        <w:t>14</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1.5.3 </w:t>
      </w:r>
      <w:r w:rsidRPr="0029623B">
        <w:rPr>
          <w:rFonts w:ascii="宋体" w:hAnsi="宋体" w:cs="宋体" w:hint="eastAsia"/>
        </w:rPr>
        <w:t>现场图纸准备</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关于现场图纸准备的约定：</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1.6 </w:t>
      </w:r>
      <w:r w:rsidRPr="0029623B">
        <w:rPr>
          <w:rFonts w:ascii="宋体" w:hAnsi="宋体" w:cs="宋体" w:hint="eastAsia"/>
        </w:rPr>
        <w:t>联络</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1.6.1</w:t>
      </w:r>
      <w:r w:rsidRPr="0029623B">
        <w:rPr>
          <w:rFonts w:ascii="宋体" w:hAnsi="宋体" w:cs="宋体" w:hint="eastAsia"/>
        </w:rPr>
        <w:t>发包人和承包人应当在</w:t>
      </w:r>
      <w:r w:rsidRPr="0029623B">
        <w:rPr>
          <w:rFonts w:ascii="宋体" w:hAnsi="宋体" w:cs="宋体" w:hint="eastAsia"/>
          <w:u w:val="single"/>
        </w:rPr>
        <w:t></w:t>
      </w:r>
      <w:r w:rsidRPr="0029623B">
        <w:rPr>
          <w:rFonts w:ascii="宋体" w:hAnsi="宋体" w:cs="宋体" w:hint="eastAsia"/>
          <w:u w:val="single"/>
        </w:rPr>
        <w:t xml:space="preserve">3  </w:t>
      </w:r>
      <w:r w:rsidRPr="0029623B">
        <w:rPr>
          <w:rFonts w:ascii="宋体" w:hAnsi="宋体" w:cs="宋体" w:hint="eastAsia"/>
        </w:rPr>
        <w:t>天内将与合同有关的通知、批准、证明、证书、指示、指令、要求、请求、同意、意见、确定和决定等书面函件送达对方当事人。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1.6.2 </w:t>
      </w:r>
      <w:r w:rsidRPr="0029623B">
        <w:rPr>
          <w:rFonts w:ascii="宋体" w:hAnsi="宋体" w:cs="宋体" w:hint="eastAsia"/>
        </w:rPr>
        <w:t>发包人接收文件的地点：</w:t>
      </w:r>
      <w:r w:rsidRPr="0029623B">
        <w:rPr>
          <w:rFonts w:ascii="宋体" w:hAnsi="宋体" w:cs="宋体" w:hint="eastAsia"/>
          <w:u w:val="single"/>
        </w:rPr>
        <w:t>工程现场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发包人指定的接收人为：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承包人接收文件的地点：</w:t>
      </w:r>
      <w:r w:rsidRPr="0029623B">
        <w:rPr>
          <w:rFonts w:ascii="宋体" w:hAnsi="宋体" w:cs="宋体" w:hint="eastAsia"/>
          <w:u w:val="single"/>
        </w:rPr>
        <w:t>工程现场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承包人指定的接收人为：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监理人接收文件的地点：</w:t>
      </w:r>
      <w:r w:rsidRPr="0029623B">
        <w:rPr>
          <w:rFonts w:ascii="宋体" w:hAnsi="宋体" w:cs="宋体" w:hint="eastAsia"/>
          <w:u w:val="single"/>
        </w:rPr>
        <w:t>工程现场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监理人指定的接收人为：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1.7 </w:t>
      </w:r>
      <w:r w:rsidRPr="0029623B">
        <w:rPr>
          <w:rFonts w:ascii="宋体" w:hAnsi="宋体" w:cs="宋体" w:hint="eastAsia"/>
        </w:rPr>
        <w:t>交通运输</w:t>
      </w:r>
    </w:p>
    <w:p w:rsidR="00A431C2" w:rsidRPr="0029623B" w:rsidRDefault="00A431C2" w:rsidP="00A431C2">
      <w:pPr>
        <w:jc w:val="center"/>
        <w:rPr>
          <w:rFonts w:ascii="宋体" w:hAnsi="宋体" w:cs="宋体"/>
        </w:rPr>
      </w:pP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1.7.1 </w:t>
      </w:r>
      <w:r w:rsidRPr="0029623B">
        <w:rPr>
          <w:rFonts w:ascii="宋体" w:hAnsi="宋体" w:cs="宋体" w:hint="eastAsia"/>
        </w:rPr>
        <w:t>出入现场的权利</w:t>
      </w:r>
    </w:p>
    <w:p w:rsidR="00A431C2" w:rsidRPr="0029623B" w:rsidRDefault="00A431C2" w:rsidP="00A431C2">
      <w:pPr>
        <w:spacing w:line="360" w:lineRule="exact"/>
        <w:ind w:leftChars="284" w:left="596"/>
        <w:rPr>
          <w:rFonts w:ascii="宋体" w:hAnsi="宋体" w:cs="宋体"/>
          <w:u w:val="single"/>
        </w:rPr>
      </w:pPr>
      <w:r w:rsidRPr="0029623B">
        <w:rPr>
          <w:rFonts w:ascii="宋体" w:hAnsi="宋体" w:cs="宋体" w:hint="eastAsia"/>
        </w:rPr>
        <w:t>关于出入现场的权利的约定：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1.7.2 </w:t>
      </w:r>
      <w:r w:rsidRPr="0029623B">
        <w:rPr>
          <w:rFonts w:ascii="宋体" w:hAnsi="宋体" w:cs="宋体" w:hint="eastAsia"/>
        </w:rPr>
        <w:t>场内交通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关于场外交通和场内交通的边界的约定：</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关于发包人向承包人免费提供满足工程施工需要的场内道路和交通设施的约定：</w:t>
      </w:r>
      <w:r w:rsidRPr="0029623B">
        <w:rPr>
          <w:rFonts w:ascii="宋体" w:hAnsi="宋体" w:cs="宋体" w:hint="eastAsia"/>
          <w:u w:val="single"/>
        </w:rPr>
        <w:t>场内临时设施由承包人负责修建、管理，发包人提供有关资料，费用已含在合同价中。</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1.7.3</w:t>
      </w:r>
      <w:r w:rsidRPr="0029623B">
        <w:rPr>
          <w:rFonts w:ascii="宋体" w:hAnsi="宋体" w:cs="宋体" w:hint="eastAsia"/>
        </w:rPr>
        <w:t>超大件和超重件的运输</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运输超大件或超重件所需的道路和桥梁临时加固改造费用和其他有关费用由</w:t>
      </w:r>
      <w:r w:rsidRPr="0029623B">
        <w:rPr>
          <w:rFonts w:ascii="宋体" w:hAnsi="宋体" w:cs="宋体" w:hint="eastAsia"/>
          <w:u w:val="single"/>
        </w:rPr>
        <w:t xml:space="preserve"> </w:t>
      </w:r>
      <w:r w:rsidRPr="0029623B">
        <w:rPr>
          <w:rFonts w:ascii="宋体" w:hAnsi="宋体" w:cs="宋体" w:hint="eastAsia"/>
          <w:u w:val="single"/>
        </w:rPr>
        <w:t>承包人</w:t>
      </w:r>
      <w:r w:rsidRPr="0029623B">
        <w:rPr>
          <w:rFonts w:ascii="宋体" w:hAnsi="宋体" w:cs="宋体" w:hint="eastAsia"/>
        </w:rPr>
        <w:t>承担。</w:t>
      </w:r>
      <w:r w:rsidRPr="0029623B">
        <w:rPr>
          <w:rFonts w:ascii="宋体" w:hAnsi="宋体" w:cs="宋体" w:hint="eastAsia"/>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1.8 </w:t>
      </w:r>
      <w:r w:rsidRPr="0029623B">
        <w:rPr>
          <w:rFonts w:ascii="宋体" w:hAnsi="宋体" w:cs="宋体" w:hint="eastAsia"/>
        </w:rPr>
        <w:t>知识产权</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1.8.1</w:t>
      </w:r>
      <w:r w:rsidRPr="0029623B">
        <w:rPr>
          <w:rFonts w:ascii="宋体" w:hAnsi="宋体" w:cs="宋体" w:hint="eastAsia"/>
        </w:rPr>
        <w:t>关于发包人提供给承包人的图纸、发包人为实施工程自行编制或委托编制的技术规范以及反映发包人关于合同要求或其他类似性质的文件的著作权的归属：</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leftChars="284" w:left="596"/>
        <w:rPr>
          <w:rFonts w:ascii="宋体" w:hAnsi="宋体" w:cs="宋体"/>
        </w:rPr>
      </w:pPr>
      <w:r w:rsidRPr="0029623B">
        <w:rPr>
          <w:rFonts w:ascii="宋体" w:hAnsi="宋体" w:cs="宋体" w:hint="eastAsia"/>
        </w:rPr>
        <w:t>关于发包人提供的上述文件的使用限制的要求：</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1.8.2 </w:t>
      </w:r>
      <w:r w:rsidRPr="0029623B">
        <w:rPr>
          <w:rFonts w:ascii="宋体" w:hAnsi="宋体" w:cs="宋体" w:hint="eastAsia"/>
        </w:rPr>
        <w:t>关于承包人为实施工程所编制文件的著作权的归属：</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关于承包人提供的上述文件的使用限制的要求：</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1.8.3 </w:t>
      </w:r>
      <w:r w:rsidRPr="0029623B">
        <w:rPr>
          <w:rFonts w:ascii="宋体" w:hAnsi="宋体" w:cs="宋体" w:hint="eastAsia"/>
        </w:rPr>
        <w:t>承包人在施工过程中所采用的专利、专有技术、技术秘密的使用费的承担方式：</w:t>
      </w:r>
      <w:r w:rsidRPr="0029623B">
        <w:rPr>
          <w:rFonts w:ascii="宋体" w:hAnsi="宋体" w:cs="宋体" w:hint="eastAsia"/>
          <w:u w:val="single"/>
        </w:rPr>
        <w:t xml:space="preserve"> </w:t>
      </w:r>
      <w:r w:rsidRPr="0029623B">
        <w:rPr>
          <w:rFonts w:ascii="宋体" w:hAnsi="宋体" w:cs="宋体" w:hint="eastAsia"/>
          <w:u w:val="single"/>
        </w:rPr>
        <w:t>如承包人使用第三方的专利、专有技术、技术秘密等，费用由承包人承担，发包人不承担由此可能产生的法律后果</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1.9</w:t>
      </w:r>
      <w:r w:rsidRPr="0029623B">
        <w:rPr>
          <w:rFonts w:ascii="宋体" w:hAnsi="宋体" w:cs="宋体" w:hint="eastAsia"/>
        </w:rPr>
        <w:t>工程量清单错误的修正</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出现工程量清单错误时，是否调整合同价格：</w:t>
      </w:r>
      <w:r w:rsidRPr="0029623B">
        <w:rPr>
          <w:rFonts w:ascii="宋体" w:hAnsi="宋体" w:cs="宋体" w:hint="eastAsia"/>
          <w:u w:val="single"/>
        </w:rPr>
        <w:t xml:space="preserve"> </w:t>
      </w:r>
      <w:r w:rsidRPr="0029623B">
        <w:rPr>
          <w:rFonts w:ascii="宋体" w:hAnsi="宋体" w:cs="宋体" w:hint="eastAsia"/>
          <w:b/>
          <w:u w:val="single"/>
        </w:rPr>
        <w:t>可调整</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允许调整合同价格的工程量偏差范围：</w:t>
      </w:r>
      <w:r w:rsidRPr="0029623B">
        <w:rPr>
          <w:rFonts w:ascii="宋体" w:hAnsi="宋体" w:cs="宋体" w:hint="eastAsia"/>
          <w:u w:val="single"/>
        </w:rPr>
        <w:t>工程量按实结算</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2. </w:t>
      </w:r>
      <w:r w:rsidRPr="0029623B">
        <w:rPr>
          <w:rFonts w:ascii="宋体" w:hAnsi="宋体" w:cs="宋体" w:hint="eastAsia"/>
          <w:sz w:val="21"/>
          <w:szCs w:val="21"/>
        </w:rPr>
        <w:t>发包人</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2.1 </w:t>
      </w:r>
      <w:r w:rsidRPr="0029623B">
        <w:rPr>
          <w:rFonts w:ascii="宋体" w:hAnsi="宋体" w:cs="宋体" w:hint="eastAsia"/>
        </w:rPr>
        <w:t>发包人代表</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发包人代表：</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姓</w:t>
      </w:r>
      <w:r w:rsidRPr="0029623B">
        <w:rPr>
          <w:rFonts w:ascii="宋体" w:hAnsi="宋体" w:cs="宋体" w:hint="eastAsia"/>
        </w:rPr>
        <w:t xml:space="preserve">    </w:t>
      </w:r>
      <w:r w:rsidRPr="0029623B">
        <w:rPr>
          <w:rFonts w:ascii="宋体" w:hAnsi="宋体" w:cs="宋体" w:hint="eastAsia"/>
        </w:rPr>
        <w:t>名：</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身份证号：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职</w:t>
      </w:r>
      <w:r w:rsidRPr="0029623B">
        <w:rPr>
          <w:rFonts w:ascii="宋体" w:hAnsi="宋体" w:cs="宋体" w:hint="eastAsia"/>
        </w:rPr>
        <w:t xml:space="preserve">    </w:t>
      </w:r>
      <w:proofErr w:type="gramStart"/>
      <w:r w:rsidRPr="0029623B">
        <w:rPr>
          <w:rFonts w:ascii="宋体" w:hAnsi="宋体" w:cs="宋体" w:hint="eastAsia"/>
        </w:rPr>
        <w:t>务</w:t>
      </w:r>
      <w:proofErr w:type="gramEnd"/>
      <w:r w:rsidRPr="0029623B">
        <w:rPr>
          <w:rFonts w:ascii="宋体" w:hAnsi="宋体" w:cs="宋体" w:hint="eastAsia"/>
        </w:rPr>
        <w:t>：</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proofErr w:type="gramStart"/>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proofErr w:type="gramEnd"/>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发包人对发包人代表的授权范围如下：</w:t>
      </w:r>
      <w:r w:rsidRPr="0029623B">
        <w:rPr>
          <w:rFonts w:ascii="宋体" w:hAnsi="宋体" w:cs="宋体" w:hint="eastAsia"/>
          <w:u w:val="single"/>
        </w:rPr>
        <w:t>负责处理合同履行过程中的签证、付款等事宜</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2.2 </w:t>
      </w:r>
      <w:r w:rsidRPr="0029623B">
        <w:rPr>
          <w:rFonts w:ascii="宋体" w:hAnsi="宋体" w:cs="宋体" w:hint="eastAsia"/>
        </w:rPr>
        <w:t>施工现场、施工条件和基础资料的提供</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2.2.1 </w:t>
      </w:r>
      <w:r w:rsidRPr="0029623B">
        <w:rPr>
          <w:rFonts w:ascii="宋体" w:hAnsi="宋体" w:cs="宋体" w:hint="eastAsia"/>
        </w:rPr>
        <w:t>提供施工现场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关于发包人移交施工现场的期限要求：</w:t>
      </w:r>
      <w:r w:rsidRPr="0029623B">
        <w:rPr>
          <w:rFonts w:ascii="宋体" w:hAnsi="宋体" w:cs="宋体" w:hint="eastAsia"/>
          <w:u w:val="single"/>
        </w:rPr>
        <w:t>最迟于开工前</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2.2.2 </w:t>
      </w:r>
      <w:r w:rsidRPr="0029623B">
        <w:rPr>
          <w:rFonts w:ascii="宋体" w:hAnsi="宋体" w:cs="宋体" w:hint="eastAsia"/>
        </w:rPr>
        <w:t>提供施工条件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关于发包人应负责提供施工所需要的条件，包括：</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）施工场地具备施工条件的要求及完成的时间：</w:t>
      </w:r>
      <w:r w:rsidRPr="0029623B">
        <w:rPr>
          <w:rFonts w:ascii="宋体" w:hAnsi="宋体" w:cs="宋体" w:hint="eastAsia"/>
          <w:u w:val="single"/>
        </w:rPr>
        <w:t>工程现场已具备开工条件，有关进场准备的工作，由承包人根据本工程施工要求在开工前做好此项工程，费用已含在合同价中。</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）施工现场与公共道路的通道开通时间和要求：</w:t>
      </w:r>
      <w:r w:rsidRPr="0029623B">
        <w:rPr>
          <w:rFonts w:ascii="宋体" w:hAnsi="宋体" w:cs="宋体" w:hint="eastAsia"/>
          <w:u w:val="single"/>
        </w:rPr>
        <w:t>道路已经开通并满足施工进场的要求，本项目内的施工临时道路由承包人自费解决。</w:t>
      </w:r>
      <w:r w:rsidRPr="0029623B">
        <w:rPr>
          <w:rFonts w:ascii="宋体" w:hAnsi="宋体" w:cs="宋体" w:hint="eastAsia"/>
          <w:u w:val="single"/>
        </w:rPr>
        <w:t xml:space="preserve"> </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）工程地质和地下管线资料的提供时间：</w:t>
      </w:r>
      <w:r w:rsidRPr="0029623B">
        <w:rPr>
          <w:rFonts w:ascii="宋体" w:hAnsi="宋体" w:cs="宋体" w:hint="eastAsia"/>
          <w:u w:val="single"/>
        </w:rPr>
        <w:t>/</w:t>
      </w:r>
      <w:r w:rsidRPr="0029623B">
        <w:rPr>
          <w:rFonts w:ascii="宋体" w:hAnsi="宋体" w:cs="宋体" w:hint="eastAsia"/>
          <w:u w:val="single"/>
        </w:rPr>
        <w:t>。</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lastRenderedPageBreak/>
        <w:t>（</w:t>
      </w:r>
      <w:r w:rsidRPr="0029623B">
        <w:rPr>
          <w:rFonts w:ascii="宋体" w:hAnsi="宋体" w:cs="宋体" w:hint="eastAsia"/>
        </w:rPr>
        <w:t>4</w:t>
      </w:r>
      <w:r w:rsidRPr="0029623B">
        <w:rPr>
          <w:rFonts w:ascii="宋体" w:hAnsi="宋体" w:cs="宋体" w:hint="eastAsia"/>
        </w:rPr>
        <w:t>）由发包人办理的施工所需证件、批件的名称和完成时间：</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u w:val="single"/>
        </w:rPr>
        <w:t>按规定由发包人办理的各类证件，发包人应在某项工作需要此类证件时办理完毕，承包人需把有关情况及时提前告知发包人。但需要承包人协助的，承包人必须协助发包人办理。</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t>（</w:t>
      </w:r>
      <w:r w:rsidRPr="0029623B">
        <w:rPr>
          <w:rFonts w:ascii="宋体" w:hAnsi="宋体" w:cs="宋体" w:hint="eastAsia"/>
        </w:rPr>
        <w:t>5</w:t>
      </w:r>
      <w:r w:rsidRPr="0029623B">
        <w:rPr>
          <w:rFonts w:ascii="宋体" w:hAnsi="宋体" w:cs="宋体" w:hint="eastAsia"/>
        </w:rPr>
        <w:t>）水准点与坐标控制点交验要求：</w:t>
      </w:r>
      <w:r w:rsidRPr="0029623B">
        <w:rPr>
          <w:rFonts w:ascii="宋体" w:hAnsi="宋体" w:cs="宋体" w:hint="eastAsia"/>
        </w:rPr>
        <w:t>/</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w:t>
      </w:r>
      <w:r w:rsidRPr="0029623B">
        <w:rPr>
          <w:rFonts w:ascii="宋体" w:hAnsi="宋体" w:cs="宋体" w:hint="eastAsia"/>
        </w:rPr>
        <w:t>6</w:t>
      </w:r>
      <w:r w:rsidRPr="0029623B">
        <w:rPr>
          <w:rFonts w:ascii="宋体" w:hAnsi="宋体" w:cs="宋体" w:hint="eastAsia"/>
        </w:rPr>
        <w:t>）图纸会审和设计交底时间：</w:t>
      </w:r>
      <w:r w:rsidRPr="0029623B">
        <w:rPr>
          <w:rFonts w:ascii="宋体" w:hAnsi="宋体" w:cs="宋体" w:hint="eastAsia"/>
          <w:u w:val="single"/>
        </w:rPr>
        <w:t>根据需要由双方协商确定时间。</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w:t>
      </w:r>
      <w:r w:rsidRPr="0029623B">
        <w:rPr>
          <w:rFonts w:ascii="宋体" w:hAnsi="宋体" w:cs="宋体" w:hint="eastAsia"/>
        </w:rPr>
        <w:t>7</w:t>
      </w:r>
      <w:r w:rsidRPr="0029623B">
        <w:rPr>
          <w:rFonts w:ascii="宋体" w:hAnsi="宋体" w:cs="宋体" w:hint="eastAsia"/>
        </w:rPr>
        <w:t>）协调处理施工场地周围地下管线和邻近建筑物、构筑物（含文物保护建筑）、古树名木的保护工作：</w:t>
      </w:r>
      <w:r w:rsidRPr="0029623B">
        <w:rPr>
          <w:rFonts w:ascii="宋体" w:hAnsi="宋体" w:cs="宋体" w:hint="eastAsia"/>
          <w:u w:val="single"/>
        </w:rPr>
        <w:t>由承包人负责保护，费用已含在合同价中（文物、古树木除外）。</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w:t>
      </w:r>
      <w:r w:rsidRPr="0029623B">
        <w:rPr>
          <w:rFonts w:ascii="宋体" w:hAnsi="宋体" w:cs="宋体" w:hint="eastAsia"/>
        </w:rPr>
        <w:t>8</w:t>
      </w:r>
      <w:r w:rsidRPr="0029623B">
        <w:rPr>
          <w:rFonts w:ascii="宋体" w:hAnsi="宋体" w:cs="宋体" w:hint="eastAsia"/>
        </w:rPr>
        <w:t>）双方约定发包人应做的其他工作：</w:t>
      </w:r>
      <w:r w:rsidRPr="0029623B">
        <w:rPr>
          <w:rFonts w:ascii="宋体" w:hAnsi="宋体" w:cs="宋体" w:hint="eastAsia"/>
          <w:u w:val="single"/>
        </w:rPr>
        <w:t>发生时另行协商。</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2.3 </w:t>
      </w:r>
      <w:r w:rsidRPr="0029623B">
        <w:rPr>
          <w:rFonts w:ascii="宋体" w:hAnsi="宋体" w:cs="宋体" w:hint="eastAsia"/>
        </w:rPr>
        <w:t>资金来源证明及支付担保</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发包人提供资金来源证明的期限要求：</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发包人是否提供支付担保：</w:t>
      </w:r>
      <w:r w:rsidRPr="0029623B">
        <w:rPr>
          <w:rFonts w:ascii="宋体" w:hAnsi="宋体" w:cs="宋体" w:hint="eastAsia"/>
          <w:u w:val="single"/>
        </w:rPr>
        <w:t>否</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发包人提供支付担保的形式：</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3. </w:t>
      </w:r>
      <w:r w:rsidRPr="0029623B">
        <w:rPr>
          <w:rFonts w:ascii="宋体" w:hAnsi="宋体" w:cs="宋体" w:hint="eastAsia"/>
          <w:sz w:val="21"/>
          <w:szCs w:val="21"/>
        </w:rPr>
        <w:t>承包人</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3.1 </w:t>
      </w:r>
      <w:r w:rsidRPr="0029623B">
        <w:rPr>
          <w:rFonts w:ascii="宋体" w:hAnsi="宋体" w:cs="宋体" w:hint="eastAsia"/>
        </w:rPr>
        <w:t>承包人的一般义务</w:t>
      </w:r>
    </w:p>
    <w:p w:rsidR="00A431C2" w:rsidRPr="0029623B" w:rsidRDefault="00A431C2" w:rsidP="00A431C2">
      <w:pPr>
        <w:spacing w:line="360" w:lineRule="exact"/>
        <w:ind w:rightChars="50" w:right="105" w:firstLineChars="100" w:firstLine="210"/>
        <w:rPr>
          <w:rFonts w:ascii="宋体" w:hAnsi="宋体" w:cs="宋体"/>
          <w:u w:val="single"/>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）承包人提交的竣工资料的内容：</w:t>
      </w:r>
      <w:r w:rsidRPr="0029623B">
        <w:rPr>
          <w:rFonts w:ascii="宋体" w:hAnsi="宋体" w:cs="宋体" w:hint="eastAsia"/>
          <w:u w:val="single"/>
        </w:rPr>
        <w:t>在提供竣工报告后一个月内提供完整并符合归档要求的竣工资料</w:t>
      </w:r>
      <w:r w:rsidRPr="0029623B">
        <w:rPr>
          <w:rFonts w:ascii="宋体" w:hAnsi="宋体" w:cs="宋体" w:hint="eastAsia"/>
          <w:u w:val="single"/>
        </w:rPr>
        <w:t>3</w:t>
      </w:r>
      <w:r w:rsidRPr="0029623B">
        <w:rPr>
          <w:rFonts w:ascii="宋体" w:hAnsi="宋体" w:cs="宋体" w:hint="eastAsia"/>
          <w:u w:val="single"/>
        </w:rPr>
        <w:t>套。</w:t>
      </w:r>
    </w:p>
    <w:p w:rsidR="00A431C2" w:rsidRPr="0029623B" w:rsidRDefault="00A431C2" w:rsidP="00A431C2">
      <w:pPr>
        <w:spacing w:line="360" w:lineRule="exact"/>
        <w:ind w:rightChars="50" w:right="105" w:firstLine="480"/>
        <w:rPr>
          <w:rFonts w:ascii="宋体" w:hAnsi="宋体" w:cs="宋体"/>
          <w:u w:val="single"/>
        </w:rPr>
      </w:pPr>
      <w:r w:rsidRPr="0029623B">
        <w:rPr>
          <w:rFonts w:ascii="宋体" w:hAnsi="宋体" w:cs="宋体" w:hint="eastAsia"/>
          <w:u w:val="single"/>
        </w:rPr>
        <w:t>①施工中没有设计变更，施工后由承包人在发包人提供的施工图加盖竣工图章，提交发包人。</w:t>
      </w:r>
    </w:p>
    <w:p w:rsidR="00A431C2" w:rsidRPr="0029623B" w:rsidRDefault="00A431C2" w:rsidP="00A431C2">
      <w:pPr>
        <w:spacing w:line="360" w:lineRule="exact"/>
        <w:ind w:rightChars="50" w:right="105" w:firstLine="480"/>
        <w:rPr>
          <w:rFonts w:ascii="宋体" w:hAnsi="宋体" w:cs="宋体"/>
          <w:u w:val="single"/>
        </w:rPr>
      </w:pPr>
      <w:r w:rsidRPr="0029623B">
        <w:rPr>
          <w:rFonts w:ascii="宋体" w:hAnsi="宋体" w:cs="宋体" w:hint="eastAsia"/>
          <w:u w:val="single"/>
        </w:rPr>
        <w:t>②施工中只有零星的少量变更，承包人在竣工图变更位置注明，并连同经发包人同意的变更签证，于竣工后由承包人加盖竣工图章交发包人。</w:t>
      </w:r>
    </w:p>
    <w:p w:rsidR="00A431C2" w:rsidRPr="0029623B" w:rsidRDefault="00A431C2" w:rsidP="00A431C2">
      <w:pPr>
        <w:spacing w:line="360" w:lineRule="exact"/>
        <w:ind w:rightChars="50" w:right="105" w:firstLine="480"/>
        <w:rPr>
          <w:rFonts w:ascii="宋体" w:hAnsi="宋体" w:cs="宋体"/>
          <w:u w:val="single"/>
        </w:rPr>
      </w:pPr>
      <w:r w:rsidRPr="0029623B">
        <w:rPr>
          <w:rFonts w:ascii="宋体" w:hAnsi="宋体" w:cs="宋体" w:hint="eastAsia"/>
          <w:u w:val="single"/>
        </w:rPr>
        <w:t>③施工中对原设计变更较多，原施工图难于作为竣工图，应由承包人组织重新绘制竣工图并承担相应费用。</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承包人需要提交的竣工资料套数：</w:t>
      </w:r>
      <w:r w:rsidRPr="0029623B">
        <w:rPr>
          <w:rFonts w:ascii="宋体" w:hAnsi="宋体" w:cs="宋体" w:hint="eastAsia"/>
          <w:u w:val="single"/>
        </w:rPr>
        <w:t xml:space="preserve"> </w:t>
      </w:r>
      <w:r w:rsidRPr="0029623B">
        <w:rPr>
          <w:rFonts w:ascii="宋体" w:hAnsi="宋体" w:cs="宋体" w:hint="eastAsia"/>
          <w:u w:val="single"/>
        </w:rPr>
        <w:t>竣工资料</w:t>
      </w:r>
      <w:r w:rsidRPr="0029623B">
        <w:rPr>
          <w:rFonts w:ascii="宋体" w:hAnsi="宋体" w:cs="宋体" w:hint="eastAsia"/>
          <w:u w:val="single"/>
        </w:rPr>
        <w:t>3</w:t>
      </w:r>
      <w:r w:rsidRPr="0029623B">
        <w:rPr>
          <w:rFonts w:ascii="宋体" w:hAnsi="宋体" w:cs="宋体" w:hint="eastAsia"/>
          <w:u w:val="single"/>
        </w:rPr>
        <w:t>套</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承包人提交的竣工资料的费用承担：</w:t>
      </w:r>
      <w:r w:rsidRPr="0029623B">
        <w:rPr>
          <w:rFonts w:ascii="宋体" w:hAnsi="宋体" w:cs="宋体" w:hint="eastAsia"/>
          <w:u w:val="single"/>
        </w:rPr>
        <w:t xml:space="preserve">  </w:t>
      </w:r>
      <w:r w:rsidRPr="0029623B">
        <w:rPr>
          <w:rFonts w:ascii="宋体" w:hAnsi="宋体" w:cs="宋体" w:hint="eastAsia"/>
          <w:u w:val="single"/>
        </w:rPr>
        <w:t>由承包人承担</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承包人提交的竣工资料移交时间：</w:t>
      </w:r>
      <w:r w:rsidRPr="0029623B">
        <w:rPr>
          <w:rFonts w:ascii="宋体" w:hAnsi="宋体" w:cs="宋体" w:hint="eastAsia"/>
          <w:u w:val="single"/>
        </w:rPr>
        <w:t>提交单位工程竣工报告后一个月内。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承包人提交的竣工资料形式要求：</w:t>
      </w:r>
      <w:r w:rsidRPr="0029623B">
        <w:rPr>
          <w:rFonts w:ascii="宋体" w:hAnsi="宋体" w:cs="宋体" w:hint="eastAsia"/>
          <w:u w:val="single"/>
        </w:rPr>
        <w:t xml:space="preserve">  </w:t>
      </w:r>
      <w:r w:rsidRPr="0029623B">
        <w:rPr>
          <w:rFonts w:ascii="宋体" w:hAnsi="宋体" w:cs="宋体" w:hint="eastAsia"/>
          <w:u w:val="single"/>
        </w:rPr>
        <w:t>纸质文件及电子文件</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）承包人应履行的其他义务：</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fldChar w:fldCharType="begin"/>
      </w:r>
      <w:r w:rsidRPr="0029623B">
        <w:rPr>
          <w:rFonts w:ascii="宋体" w:hAnsi="宋体" w:cs="宋体" w:hint="eastAsia"/>
        </w:rPr>
        <w:instrText xml:space="preserve"> = 1 \* GB3 </w:instrText>
      </w:r>
      <w:r w:rsidRPr="0029623B">
        <w:rPr>
          <w:rFonts w:ascii="宋体" w:hAnsi="宋体" w:cs="宋体" w:hint="eastAsia"/>
        </w:rPr>
        <w:fldChar w:fldCharType="separate"/>
      </w:r>
      <w:r w:rsidRPr="0029623B">
        <w:rPr>
          <w:rFonts w:ascii="宋体" w:hAnsi="宋体" w:cs="宋体" w:hint="eastAsia"/>
        </w:rPr>
        <w:t>①</w:t>
      </w:r>
      <w:r w:rsidRPr="0029623B">
        <w:rPr>
          <w:rFonts w:ascii="宋体" w:hAnsi="宋体" w:cs="宋体" w:hint="eastAsia"/>
        </w:rPr>
        <w:fldChar w:fldCharType="end"/>
      </w:r>
      <w:r w:rsidRPr="0029623B">
        <w:rPr>
          <w:rFonts w:ascii="宋体" w:hAnsi="宋体" w:cs="宋体" w:hint="eastAsia"/>
        </w:rPr>
        <w:t>应提供计划、报表的名称及完成时间：</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fldChar w:fldCharType="begin"/>
      </w:r>
      <w:r w:rsidRPr="0029623B">
        <w:rPr>
          <w:rFonts w:ascii="宋体" w:hAnsi="宋体" w:cs="宋体" w:hint="eastAsia"/>
        </w:rPr>
        <w:instrText xml:space="preserve"> = 2 \* GB3 </w:instrText>
      </w:r>
      <w:r w:rsidRPr="0029623B">
        <w:rPr>
          <w:rFonts w:ascii="宋体" w:hAnsi="宋体" w:cs="宋体" w:hint="eastAsia"/>
        </w:rPr>
        <w:fldChar w:fldCharType="separate"/>
      </w:r>
      <w:r w:rsidRPr="0029623B">
        <w:rPr>
          <w:rFonts w:ascii="宋体" w:hAnsi="宋体" w:cs="宋体" w:hint="eastAsia"/>
        </w:rPr>
        <w:t>②</w:t>
      </w:r>
      <w:r w:rsidRPr="0029623B">
        <w:rPr>
          <w:rFonts w:ascii="宋体" w:hAnsi="宋体" w:cs="宋体" w:hint="eastAsia"/>
        </w:rPr>
        <w:fldChar w:fldCharType="end"/>
      </w:r>
      <w:r w:rsidRPr="0029623B">
        <w:rPr>
          <w:rFonts w:ascii="宋体" w:hAnsi="宋体" w:cs="宋体" w:hint="eastAsia"/>
        </w:rPr>
        <w:t>承担施工安全保卫工作及夜间施工照明的责任和要求：</w:t>
      </w:r>
      <w:r w:rsidRPr="0029623B">
        <w:rPr>
          <w:rFonts w:ascii="宋体" w:hAnsi="宋体" w:cs="宋体" w:hint="eastAsia"/>
          <w:u w:val="single"/>
        </w:rPr>
        <w:t>承包人应按建设行政管理部门和相关部门的要求，自费承担这些工作（如警卫）和提供相应设施（如护板、围墙等）以保护公共安全，并提供方便。</w:t>
      </w:r>
      <w:r w:rsidRPr="0029623B">
        <w:rPr>
          <w:rFonts w:ascii="宋体" w:hAnsi="宋体" w:cs="宋体" w:hint="eastAsia"/>
          <w:u w:val="single"/>
          <w:lang w:val="zh-CN"/>
        </w:rPr>
        <w:t>同时符合学校保卫部门有关对工地安全管理制度要求，确保校园安全。</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fldChar w:fldCharType="begin"/>
      </w:r>
      <w:r w:rsidRPr="0029623B">
        <w:rPr>
          <w:rFonts w:ascii="宋体" w:hAnsi="宋体" w:cs="宋体" w:hint="eastAsia"/>
        </w:rPr>
        <w:instrText xml:space="preserve"> = 3 \* GB3 </w:instrText>
      </w:r>
      <w:r w:rsidRPr="0029623B">
        <w:rPr>
          <w:rFonts w:ascii="宋体" w:hAnsi="宋体" w:cs="宋体" w:hint="eastAsia"/>
        </w:rPr>
        <w:fldChar w:fldCharType="separate"/>
      </w:r>
      <w:r w:rsidRPr="0029623B">
        <w:rPr>
          <w:rFonts w:ascii="宋体" w:hAnsi="宋体" w:cs="宋体" w:hint="eastAsia"/>
        </w:rPr>
        <w:t>③</w:t>
      </w:r>
      <w:r w:rsidRPr="0029623B">
        <w:rPr>
          <w:rFonts w:ascii="宋体" w:hAnsi="宋体" w:cs="宋体" w:hint="eastAsia"/>
        </w:rPr>
        <w:fldChar w:fldCharType="end"/>
      </w:r>
      <w:r w:rsidRPr="0029623B">
        <w:rPr>
          <w:rFonts w:ascii="宋体" w:hAnsi="宋体" w:cs="宋体" w:hint="eastAsia"/>
        </w:rPr>
        <w:t>向发包人提供的办公和生活房屋及设施的要求：</w:t>
      </w:r>
      <w:r w:rsidRPr="0029623B">
        <w:rPr>
          <w:rFonts w:ascii="宋体" w:hAnsi="宋体" w:cs="宋体" w:hint="eastAsia"/>
          <w:u w:val="single"/>
        </w:rPr>
        <w:t>/</w:t>
      </w:r>
      <w:r w:rsidRPr="0029623B">
        <w:rPr>
          <w:rFonts w:ascii="宋体" w:hAnsi="宋体" w:cs="宋体" w:hint="eastAsia"/>
          <w:u w:val="single"/>
        </w:rPr>
        <w:t>。</w:t>
      </w:r>
    </w:p>
    <w:p w:rsidR="00A431C2" w:rsidRPr="0029623B" w:rsidRDefault="00A431C2" w:rsidP="00A431C2">
      <w:pPr>
        <w:tabs>
          <w:tab w:val="left" w:pos="0"/>
        </w:tabs>
        <w:spacing w:line="360" w:lineRule="exact"/>
        <w:ind w:rightChars="-40" w:right="-84" w:firstLineChars="200" w:firstLine="420"/>
        <w:rPr>
          <w:rFonts w:ascii="宋体" w:hAnsi="宋体" w:cs="宋体"/>
          <w:u w:val="single"/>
          <w:lang w:val="zh-CN"/>
        </w:rPr>
      </w:pPr>
      <w:r w:rsidRPr="0029623B">
        <w:rPr>
          <w:rFonts w:ascii="宋体" w:hAnsi="宋体" w:cs="宋体" w:hint="eastAsia"/>
        </w:rPr>
        <w:fldChar w:fldCharType="begin"/>
      </w:r>
      <w:r w:rsidRPr="0029623B">
        <w:rPr>
          <w:rFonts w:ascii="宋体" w:hAnsi="宋体" w:cs="宋体" w:hint="eastAsia"/>
        </w:rPr>
        <w:instrText xml:space="preserve"> = 4 \* GB3 </w:instrText>
      </w:r>
      <w:r w:rsidRPr="0029623B">
        <w:rPr>
          <w:rFonts w:ascii="宋体" w:hAnsi="宋体" w:cs="宋体" w:hint="eastAsia"/>
        </w:rPr>
        <w:fldChar w:fldCharType="separate"/>
      </w:r>
      <w:r w:rsidRPr="0029623B">
        <w:rPr>
          <w:rFonts w:ascii="宋体" w:hAnsi="宋体" w:cs="宋体" w:hint="eastAsia"/>
        </w:rPr>
        <w:t>④</w:t>
      </w:r>
      <w:r w:rsidRPr="0029623B">
        <w:rPr>
          <w:rFonts w:ascii="宋体" w:hAnsi="宋体" w:cs="宋体" w:hint="eastAsia"/>
        </w:rPr>
        <w:fldChar w:fldCharType="end"/>
      </w:r>
      <w:r w:rsidRPr="0029623B">
        <w:rPr>
          <w:rFonts w:ascii="宋体" w:hAnsi="宋体" w:cs="宋体" w:hint="eastAsia"/>
        </w:rPr>
        <w:t>需承包人办理的有关施工场地交通、环卫和施工噪音管理手续：</w:t>
      </w:r>
      <w:r w:rsidRPr="0029623B">
        <w:rPr>
          <w:rFonts w:ascii="宋体" w:hAnsi="宋体" w:cs="宋体" w:hint="eastAsia"/>
          <w:u w:val="single"/>
        </w:rPr>
        <w:t>按当地有关部门的规定执行，费用由承包人承担。</w:t>
      </w:r>
      <w:r w:rsidRPr="0029623B">
        <w:rPr>
          <w:rFonts w:ascii="宋体" w:hAnsi="宋体" w:cs="宋体" w:hint="eastAsia"/>
          <w:u w:val="single"/>
          <w:lang w:val="zh-CN"/>
        </w:rPr>
        <w:t>承包人应采取有效措施尽量减小尘土和噪音污染，需要进行夜间作业时应征得学校同意并经有关部门批准。按政府监管部门要求标化管理及环保要求实施施工管理并承担相关费用，发包人给予配合。</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fldChar w:fldCharType="begin"/>
      </w:r>
      <w:r w:rsidRPr="0029623B">
        <w:rPr>
          <w:rFonts w:ascii="宋体" w:hAnsi="宋体" w:cs="宋体" w:hint="eastAsia"/>
        </w:rPr>
        <w:instrText xml:space="preserve"> = 5 \* GB3 </w:instrText>
      </w:r>
      <w:r w:rsidRPr="0029623B">
        <w:rPr>
          <w:rFonts w:ascii="宋体" w:hAnsi="宋体" w:cs="宋体" w:hint="eastAsia"/>
        </w:rPr>
        <w:fldChar w:fldCharType="separate"/>
      </w:r>
      <w:r w:rsidRPr="0029623B">
        <w:rPr>
          <w:rFonts w:ascii="宋体" w:hAnsi="宋体" w:cs="宋体" w:hint="eastAsia"/>
        </w:rPr>
        <w:t>⑤</w:t>
      </w:r>
      <w:r w:rsidRPr="0029623B">
        <w:rPr>
          <w:rFonts w:ascii="宋体" w:hAnsi="宋体" w:cs="宋体" w:hint="eastAsia"/>
        </w:rPr>
        <w:fldChar w:fldCharType="end"/>
      </w:r>
      <w:r w:rsidRPr="0029623B">
        <w:rPr>
          <w:rFonts w:ascii="宋体" w:hAnsi="宋体" w:cs="宋体" w:hint="eastAsia"/>
        </w:rPr>
        <w:t>已完工程成品的特殊要求及费用承担：</w:t>
      </w:r>
      <w:r w:rsidRPr="0029623B">
        <w:rPr>
          <w:rFonts w:ascii="宋体" w:hAnsi="宋体" w:cs="宋体" w:hint="eastAsia"/>
          <w:u w:val="single"/>
        </w:rPr>
        <w:t>在整个工程竣工验收并移交给发包人之前，承包人应按规定自行保护好承包范围内的已完工程的任何一部份或整体。此类费用由承包人承担。</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lastRenderedPageBreak/>
        <w:fldChar w:fldCharType="begin"/>
      </w:r>
      <w:r w:rsidRPr="0029623B">
        <w:rPr>
          <w:rFonts w:ascii="宋体" w:hAnsi="宋体" w:cs="宋体" w:hint="eastAsia"/>
        </w:rPr>
        <w:instrText xml:space="preserve"> = 6 \* GB3 </w:instrText>
      </w:r>
      <w:r w:rsidRPr="0029623B">
        <w:rPr>
          <w:rFonts w:ascii="宋体" w:hAnsi="宋体" w:cs="宋体" w:hint="eastAsia"/>
        </w:rPr>
        <w:fldChar w:fldCharType="separate"/>
      </w:r>
      <w:r w:rsidRPr="0029623B">
        <w:rPr>
          <w:rFonts w:ascii="宋体" w:hAnsi="宋体" w:cs="宋体" w:hint="eastAsia"/>
        </w:rPr>
        <w:t>⑥</w:t>
      </w:r>
      <w:r w:rsidRPr="0029623B">
        <w:rPr>
          <w:rFonts w:ascii="宋体" w:hAnsi="宋体" w:cs="宋体" w:hint="eastAsia"/>
        </w:rPr>
        <w:fldChar w:fldCharType="end"/>
      </w:r>
      <w:r w:rsidRPr="0029623B">
        <w:rPr>
          <w:rFonts w:ascii="宋体" w:hAnsi="宋体" w:cs="宋体" w:hint="eastAsia"/>
        </w:rPr>
        <w:t>施工场地清洁卫生的要求：</w:t>
      </w:r>
      <w:r w:rsidRPr="0029623B">
        <w:rPr>
          <w:rFonts w:ascii="宋体" w:hAnsi="宋体" w:cs="宋体" w:hint="eastAsia"/>
          <w:u w:val="single"/>
        </w:rPr>
        <w:t>施工期间承包人应按规定做好施工场地清洁卫生工作。竣工后剩余的任何材料和物品除属于发包人的外，承包人均应迅速撤除。竣工验收，工程移交之前，承包人仍须承担成品保护、保洁、安全等工作，此类费用由承包人承担。</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3.2 </w:t>
      </w:r>
      <w:r w:rsidRPr="0029623B">
        <w:rPr>
          <w:rFonts w:ascii="宋体" w:hAnsi="宋体" w:cs="宋体" w:hint="eastAsia"/>
        </w:rPr>
        <w:t>项目经理</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3.2.1 </w:t>
      </w:r>
      <w:r w:rsidRPr="0029623B">
        <w:rPr>
          <w:rFonts w:ascii="宋体" w:hAnsi="宋体" w:cs="宋体" w:hint="eastAsia"/>
        </w:rPr>
        <w:t>项目经理：</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姓</w:t>
      </w:r>
      <w:r w:rsidRPr="0029623B">
        <w:rPr>
          <w:rFonts w:ascii="宋体" w:hAnsi="宋体" w:cs="宋体" w:hint="eastAsia"/>
        </w:rPr>
        <w:t xml:space="preserve">    </w:t>
      </w:r>
      <w:r w:rsidRPr="0029623B">
        <w:rPr>
          <w:rFonts w:ascii="宋体" w:hAnsi="宋体" w:cs="宋体" w:hint="eastAsia"/>
        </w:rPr>
        <w:t>名：</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身份证号：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建造师执业资格等级：</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建造</w:t>
      </w:r>
      <w:proofErr w:type="gramStart"/>
      <w:r w:rsidRPr="0029623B">
        <w:rPr>
          <w:rFonts w:ascii="宋体" w:hAnsi="宋体" w:cs="宋体" w:hint="eastAsia"/>
        </w:rPr>
        <w:t>师注册</w:t>
      </w:r>
      <w:proofErr w:type="gramEnd"/>
      <w:r w:rsidRPr="0029623B">
        <w:rPr>
          <w:rFonts w:ascii="宋体" w:hAnsi="宋体" w:cs="宋体" w:hint="eastAsia"/>
        </w:rPr>
        <w:t>证书号：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建造师执业印章号：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安全生产考核合格证书号：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承包人对项目经理的授权范围如下：</w:t>
      </w:r>
      <w:r w:rsidRPr="0029623B">
        <w:rPr>
          <w:rFonts w:ascii="宋体" w:hAnsi="宋体" w:cs="宋体" w:hint="eastAsia"/>
          <w:u w:val="single"/>
        </w:rPr>
        <w:t xml:space="preserve"> </w:t>
      </w:r>
      <w:r w:rsidRPr="0029623B">
        <w:rPr>
          <w:rFonts w:ascii="宋体" w:hAnsi="宋体" w:cs="宋体" w:hint="eastAsia"/>
          <w:u w:val="single"/>
        </w:rPr>
        <w:t>代表承包人负责履行合同</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关于项目经理每月在施工现场的时间要求：</w:t>
      </w:r>
      <w:r w:rsidRPr="0029623B">
        <w:rPr>
          <w:rFonts w:ascii="宋体" w:hAnsi="宋体" w:cs="宋体" w:hint="eastAsia"/>
          <w:u w:val="single"/>
        </w:rPr>
        <w:t xml:space="preserve">  </w:t>
      </w:r>
      <w:r w:rsidRPr="0029623B">
        <w:rPr>
          <w:rFonts w:ascii="宋体" w:hAnsi="宋体" w:cs="宋体" w:hint="eastAsia"/>
          <w:u w:val="single"/>
        </w:rPr>
        <w:t>每月在施工现场不少于</w:t>
      </w:r>
      <w:r w:rsidRPr="0029623B">
        <w:rPr>
          <w:rFonts w:ascii="宋体" w:hAnsi="宋体" w:cs="宋体" w:hint="eastAsia"/>
          <w:u w:val="single"/>
        </w:rPr>
        <w:t>20</w:t>
      </w:r>
      <w:r w:rsidRPr="0029623B">
        <w:rPr>
          <w:rFonts w:ascii="宋体" w:hAnsi="宋体" w:cs="宋体" w:hint="eastAsia"/>
          <w:u w:val="single"/>
        </w:rPr>
        <w:t>天</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承包人未提交劳动合同，以及没有为项目经理缴纳社会保险证明的违约责任：</w:t>
      </w:r>
      <w:r w:rsidRPr="0029623B">
        <w:rPr>
          <w:rFonts w:ascii="宋体" w:hAnsi="宋体" w:cs="宋体" w:hint="eastAsia"/>
          <w:u w:val="single"/>
        </w:rPr>
        <w:t xml:space="preserve">     </w:t>
      </w:r>
      <w:r w:rsidRPr="0029623B">
        <w:rPr>
          <w:rFonts w:ascii="宋体" w:hAnsi="宋体" w:cs="宋体" w:hint="eastAsia"/>
          <w:u w:val="single"/>
        </w:rPr>
        <w:t>按通用条款办</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rightChars="50" w:right="105" w:firstLine="420"/>
        <w:rPr>
          <w:rFonts w:ascii="宋体" w:hAnsi="宋体" w:cs="宋体"/>
          <w:u w:val="single"/>
        </w:rPr>
      </w:pPr>
      <w:r w:rsidRPr="0029623B">
        <w:rPr>
          <w:rFonts w:ascii="宋体" w:hAnsi="宋体" w:cs="宋体" w:hint="eastAsia"/>
        </w:rPr>
        <w:t>项目经理未经批准，擅自离开施工现场的违约责任：</w:t>
      </w:r>
      <w:r w:rsidRPr="0029623B">
        <w:rPr>
          <w:rFonts w:ascii="宋体" w:hAnsi="宋体" w:cs="宋体" w:hint="eastAsia"/>
          <w:u w:val="single"/>
        </w:rPr>
        <w:t>项目经理必须按照发包人的要求进行考核，项目经理需到岗到位，项目经理每月需到施工工地出勤不少于</w:t>
      </w:r>
      <w:r w:rsidRPr="0029623B">
        <w:rPr>
          <w:rFonts w:ascii="宋体" w:hAnsi="宋体" w:cs="宋体" w:hint="eastAsia"/>
          <w:u w:val="single"/>
        </w:rPr>
        <w:t>20</w:t>
      </w:r>
      <w:r w:rsidRPr="0029623B">
        <w:rPr>
          <w:rFonts w:ascii="宋体" w:hAnsi="宋体" w:cs="宋体" w:hint="eastAsia"/>
          <w:u w:val="single"/>
        </w:rPr>
        <w:t>天，如每月出勤少于</w:t>
      </w:r>
      <w:r w:rsidRPr="0029623B">
        <w:rPr>
          <w:rFonts w:ascii="宋体" w:hAnsi="宋体" w:cs="宋体" w:hint="eastAsia"/>
          <w:u w:val="single"/>
        </w:rPr>
        <w:t>20</w:t>
      </w:r>
      <w:r w:rsidRPr="0029623B">
        <w:rPr>
          <w:rFonts w:ascii="宋体" w:hAnsi="宋体" w:cs="宋体" w:hint="eastAsia"/>
          <w:u w:val="single"/>
        </w:rPr>
        <w:t>天的，按每天</w:t>
      </w:r>
      <w:r w:rsidRPr="0029623B">
        <w:rPr>
          <w:rFonts w:ascii="宋体" w:hAnsi="宋体" w:cs="宋体" w:hint="eastAsia"/>
          <w:u w:val="single"/>
        </w:rPr>
        <w:t>2000</w:t>
      </w:r>
      <w:r w:rsidRPr="0029623B">
        <w:rPr>
          <w:rFonts w:ascii="宋体" w:hAnsi="宋体" w:cs="宋体" w:hint="eastAsia"/>
          <w:u w:val="single"/>
        </w:rPr>
        <w:t>元罚款，并在月进度款或其他款项中扣除，如其中一个月内出勤少于</w:t>
      </w:r>
      <w:r w:rsidRPr="0029623B">
        <w:rPr>
          <w:rFonts w:ascii="宋体" w:hAnsi="宋体" w:cs="宋体" w:hint="eastAsia"/>
          <w:u w:val="single"/>
        </w:rPr>
        <w:t>10</w:t>
      </w:r>
      <w:r w:rsidRPr="0029623B">
        <w:rPr>
          <w:rFonts w:ascii="宋体" w:hAnsi="宋体" w:cs="宋体" w:hint="eastAsia"/>
          <w:u w:val="single"/>
        </w:rPr>
        <w:t>天，除承包人按照前述原则向发包人承担责任外，发包人有权认为项目经理不胜任，可以要求更换项目经理。</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3.2.2 </w:t>
      </w:r>
      <w:r w:rsidRPr="0029623B">
        <w:rPr>
          <w:rFonts w:ascii="宋体" w:hAnsi="宋体" w:cs="宋体" w:hint="eastAsia"/>
        </w:rPr>
        <w:t>承包人擅自更换项目经理的违约责任：</w:t>
      </w:r>
      <w:r w:rsidRPr="0029623B">
        <w:rPr>
          <w:rFonts w:ascii="宋体" w:hAnsi="宋体" w:cs="宋体" w:hint="eastAsia"/>
          <w:u w:val="single"/>
        </w:rPr>
        <w:t xml:space="preserve"> </w:t>
      </w:r>
      <w:r w:rsidRPr="0029623B">
        <w:rPr>
          <w:rFonts w:ascii="宋体" w:hAnsi="宋体" w:cs="宋体" w:hint="eastAsia"/>
          <w:u w:val="single"/>
        </w:rPr>
        <w:t>承包人应支付违约金，违约金额度为合同价的</w:t>
      </w:r>
      <w:r w:rsidRPr="0029623B">
        <w:rPr>
          <w:rFonts w:ascii="宋体" w:hAnsi="宋体" w:cs="宋体" w:hint="eastAsia"/>
          <w:u w:val="single"/>
        </w:rPr>
        <w:t xml:space="preserve">1%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3.2.3 </w:t>
      </w:r>
      <w:r w:rsidRPr="0029623B">
        <w:rPr>
          <w:rFonts w:ascii="宋体" w:hAnsi="宋体" w:cs="宋体" w:hint="eastAsia"/>
        </w:rPr>
        <w:t>承包人无正当理由拒绝更换项目经理的违约责任：</w:t>
      </w:r>
      <w:r w:rsidRPr="0029623B">
        <w:rPr>
          <w:rFonts w:ascii="宋体" w:hAnsi="宋体" w:cs="宋体" w:hint="eastAsia"/>
          <w:u w:val="single"/>
        </w:rPr>
        <w:t>承包人应支付违约金，违约金额度为合同价的</w:t>
      </w:r>
      <w:r w:rsidRPr="0029623B">
        <w:rPr>
          <w:rFonts w:ascii="宋体" w:hAnsi="宋体" w:cs="宋体" w:hint="eastAsia"/>
          <w:u w:val="single"/>
        </w:rPr>
        <w:t xml:space="preserve">1%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3.3 </w:t>
      </w:r>
      <w:r w:rsidRPr="0029623B">
        <w:rPr>
          <w:rFonts w:ascii="宋体" w:hAnsi="宋体" w:cs="宋体" w:hint="eastAsia"/>
        </w:rPr>
        <w:t>承包人人员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3.3.1 </w:t>
      </w:r>
      <w:r w:rsidRPr="0029623B">
        <w:rPr>
          <w:rFonts w:ascii="宋体" w:hAnsi="宋体" w:cs="宋体" w:hint="eastAsia"/>
        </w:rPr>
        <w:t>承包人提交项目管理机构及施工现场管理人员安排报告的期限：</w:t>
      </w:r>
      <w:r w:rsidRPr="0029623B">
        <w:rPr>
          <w:rFonts w:ascii="宋体" w:hAnsi="宋体" w:cs="宋体" w:hint="eastAsia"/>
          <w:u w:val="single"/>
        </w:rPr>
        <w:t xml:space="preserve"> </w:t>
      </w:r>
      <w:r w:rsidRPr="0029623B">
        <w:rPr>
          <w:rFonts w:ascii="宋体" w:hAnsi="宋体" w:cs="宋体" w:hint="eastAsia"/>
          <w:u w:val="single"/>
        </w:rPr>
        <w:t>开工前</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3.3.2 </w:t>
      </w:r>
      <w:r w:rsidRPr="0029623B">
        <w:rPr>
          <w:rFonts w:ascii="宋体" w:hAnsi="宋体" w:cs="宋体" w:hint="eastAsia"/>
        </w:rPr>
        <w:t>承包人无正当理由拒绝撤换主要施工管理人员的违约责任：</w:t>
      </w:r>
      <w:r w:rsidRPr="0029623B">
        <w:rPr>
          <w:rFonts w:ascii="宋体" w:hAnsi="宋体" w:cs="宋体" w:hint="eastAsia"/>
          <w:u w:val="single"/>
        </w:rPr>
        <w:t>承包人应支付违约金，违约金额度为合同价的千分之五</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3.3.3 </w:t>
      </w:r>
      <w:r w:rsidRPr="0029623B">
        <w:rPr>
          <w:rFonts w:ascii="宋体" w:hAnsi="宋体" w:cs="宋体" w:hint="eastAsia"/>
        </w:rPr>
        <w:t>承包人主要施工管理人员离开施工现场的批准要求：</w:t>
      </w:r>
      <w:r w:rsidRPr="0029623B">
        <w:rPr>
          <w:rFonts w:ascii="宋体" w:hAnsi="宋体" w:cs="宋体" w:hint="eastAsia"/>
          <w:u w:val="single"/>
        </w:rPr>
        <w:t>由承包人书面提出要求，须经发包人同意后方可离开</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3.3.4</w:t>
      </w:r>
      <w:r w:rsidRPr="0029623B">
        <w:rPr>
          <w:rFonts w:ascii="宋体" w:hAnsi="宋体" w:cs="宋体" w:hint="eastAsia"/>
        </w:rPr>
        <w:t>承包人擅自更换主要施工管理人员的违约责任：</w:t>
      </w:r>
      <w:r w:rsidRPr="0029623B">
        <w:rPr>
          <w:rFonts w:ascii="宋体" w:hAnsi="宋体" w:cs="宋体" w:hint="eastAsia"/>
          <w:u w:val="single"/>
        </w:rPr>
        <w:t>承包人应支付违约金，违约金额度为合同价的千分之五</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承包人主要施工管理人员擅自离开施工现场的违约责任：</w:t>
      </w:r>
      <w:r w:rsidRPr="0029623B">
        <w:rPr>
          <w:rFonts w:ascii="宋体" w:hAnsi="宋体" w:cs="宋体" w:hint="eastAsia"/>
          <w:u w:val="single"/>
        </w:rPr>
        <w:t>承包人应支付违约金，主要施工人员到位率最高违约额度为合同价的百分之一。如超过最高违约额度时，发包人有权要求承包人另行委派不低于</w:t>
      </w:r>
      <w:proofErr w:type="gramStart"/>
      <w:r w:rsidRPr="0029623B">
        <w:rPr>
          <w:rFonts w:ascii="宋体" w:hAnsi="宋体" w:cs="宋体" w:hint="eastAsia"/>
          <w:u w:val="single"/>
        </w:rPr>
        <w:t>原人员</w:t>
      </w:r>
      <w:proofErr w:type="gramEnd"/>
      <w:r w:rsidRPr="0029623B">
        <w:rPr>
          <w:rFonts w:ascii="宋体" w:hAnsi="宋体" w:cs="宋体" w:hint="eastAsia"/>
          <w:u w:val="single"/>
        </w:rPr>
        <w:t>资质、资历和经验的施工人员上岗到位</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lastRenderedPageBreak/>
        <w:t xml:space="preserve">3.4 </w:t>
      </w:r>
      <w:r w:rsidRPr="0029623B">
        <w:rPr>
          <w:rFonts w:ascii="宋体" w:hAnsi="宋体" w:cs="宋体" w:hint="eastAsia"/>
        </w:rPr>
        <w:t>分包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3.4.1 </w:t>
      </w:r>
      <w:r w:rsidRPr="0029623B">
        <w:rPr>
          <w:rFonts w:ascii="宋体" w:hAnsi="宋体" w:cs="宋体" w:hint="eastAsia"/>
        </w:rPr>
        <w:t>分包的一般约定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禁止分包的工程包括：</w:t>
      </w:r>
      <w:r w:rsidRPr="0029623B">
        <w:rPr>
          <w:rFonts w:ascii="宋体" w:hAnsi="宋体" w:cs="宋体" w:hint="eastAsia"/>
          <w:u w:val="single"/>
        </w:rPr>
        <w:t>本工程</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主体结构、关键性工作的范围：</w:t>
      </w:r>
      <w:r w:rsidRPr="0029623B">
        <w:rPr>
          <w:rFonts w:ascii="宋体" w:hAnsi="宋体" w:cs="宋体" w:hint="eastAsia"/>
          <w:u w:val="single"/>
        </w:rPr>
        <w:t xml:space="preserve">  </w:t>
      </w:r>
      <w:r w:rsidRPr="0029623B">
        <w:rPr>
          <w:rFonts w:ascii="宋体" w:hAnsi="宋体" w:cs="宋体" w:hint="eastAsia"/>
          <w:u w:val="single"/>
        </w:rPr>
        <w:t>施工图范围内所有工作</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rPr>
          <w:rFonts w:ascii="宋体" w:hAnsi="宋体" w:cs="宋体"/>
        </w:rPr>
      </w:pPr>
      <w:r w:rsidRPr="0029623B">
        <w:rPr>
          <w:rFonts w:ascii="宋体" w:hAnsi="宋体" w:cs="宋体" w:hint="eastAsia"/>
        </w:rPr>
        <w:t xml:space="preserve">    3.4.2</w:t>
      </w:r>
      <w:r w:rsidRPr="0029623B">
        <w:rPr>
          <w:rFonts w:ascii="宋体" w:hAnsi="宋体" w:cs="宋体" w:hint="eastAsia"/>
        </w:rPr>
        <w:t>分包的确定</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允许分包的专业工程包括：</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其他关于分包的约定：</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3.4.3 </w:t>
      </w:r>
      <w:r w:rsidRPr="0029623B">
        <w:rPr>
          <w:rFonts w:ascii="宋体" w:hAnsi="宋体" w:cs="宋体" w:hint="eastAsia"/>
        </w:rPr>
        <w:t>分包合同价款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关于分包合同价款支付的约定：</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3.5 </w:t>
      </w:r>
      <w:r w:rsidRPr="0029623B">
        <w:rPr>
          <w:rFonts w:ascii="宋体" w:hAnsi="宋体" w:cs="宋体" w:hint="eastAsia"/>
        </w:rPr>
        <w:t>工程照管与成品、半成品保护</w:t>
      </w:r>
    </w:p>
    <w:p w:rsidR="00A431C2" w:rsidRPr="0029623B" w:rsidRDefault="00A431C2" w:rsidP="00A431C2">
      <w:pPr>
        <w:spacing w:before="120" w:after="120" w:line="360" w:lineRule="exact"/>
        <w:ind w:firstLineChars="200" w:firstLine="420"/>
        <w:rPr>
          <w:rFonts w:ascii="宋体" w:hAnsi="宋体" w:cs="宋体"/>
          <w:u w:val="single"/>
        </w:rPr>
      </w:pPr>
      <w:r w:rsidRPr="0029623B">
        <w:rPr>
          <w:rFonts w:ascii="宋体" w:hAnsi="宋体" w:cs="宋体" w:hint="eastAsia"/>
        </w:rPr>
        <w:t>承包人负责照管工程及工程相关的材料、工程设备的起始时间：</w:t>
      </w:r>
      <w:r w:rsidRPr="0029623B">
        <w:rPr>
          <w:rFonts w:ascii="宋体" w:hAnsi="宋体" w:cs="宋体" w:hint="eastAsia"/>
          <w:u w:val="single"/>
        </w:rPr>
        <w:t xml:space="preserve"> </w:t>
      </w:r>
      <w:r w:rsidRPr="0029623B">
        <w:rPr>
          <w:rFonts w:ascii="宋体" w:hAnsi="宋体" w:cs="宋体" w:hint="eastAsia"/>
          <w:u w:val="single"/>
        </w:rPr>
        <w:t>从施工进场开始至竣工交付</w:t>
      </w:r>
      <w:proofErr w:type="gramStart"/>
      <w:r w:rsidRPr="0029623B">
        <w:rPr>
          <w:rFonts w:ascii="宋体" w:hAnsi="宋体" w:cs="宋体" w:hint="eastAsia"/>
          <w:u w:val="single"/>
        </w:rPr>
        <w:t>止</w:t>
      </w:r>
      <w:proofErr w:type="gramEnd"/>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3.6 </w:t>
      </w:r>
      <w:r w:rsidRPr="0029623B">
        <w:rPr>
          <w:rFonts w:ascii="宋体" w:hAnsi="宋体" w:cs="宋体" w:hint="eastAsia"/>
        </w:rPr>
        <w:t>履约担保</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承包人是否提供履约担保：</w:t>
      </w:r>
      <w:r w:rsidRPr="0029623B">
        <w:rPr>
          <w:rFonts w:ascii="宋体" w:hAnsi="宋体" w:cs="宋体" w:hint="eastAsia"/>
          <w:u w:val="single"/>
        </w:rPr>
        <w:t xml:space="preserve">  </w:t>
      </w:r>
      <w:r w:rsidRPr="0029623B">
        <w:rPr>
          <w:rFonts w:ascii="宋体" w:hAnsi="宋体" w:cs="宋体" w:hint="eastAsia"/>
          <w:u w:val="single"/>
        </w:rPr>
        <w:t>是</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承包人提供履约担保的形式、金额及期限的：</w:t>
      </w:r>
      <w:r w:rsidRPr="0029623B">
        <w:rPr>
          <w:rFonts w:ascii="宋体" w:hAnsi="宋体" w:cs="宋体" w:hint="eastAsia"/>
          <w:u w:val="single"/>
        </w:rPr>
        <w:t>承包人向发包人交纳合同总价</w:t>
      </w:r>
      <w:r w:rsidRPr="0029623B">
        <w:rPr>
          <w:rFonts w:ascii="宋体" w:hAnsi="宋体" w:cs="宋体"/>
          <w:u w:val="single"/>
        </w:rPr>
        <w:t>2</w:t>
      </w:r>
      <w:r w:rsidRPr="0029623B">
        <w:rPr>
          <w:rFonts w:ascii="宋体" w:hAnsi="宋体" w:cs="宋体" w:hint="eastAsia"/>
          <w:u w:val="single"/>
        </w:rPr>
        <w:t>%</w:t>
      </w:r>
      <w:r w:rsidRPr="0029623B">
        <w:rPr>
          <w:rFonts w:ascii="宋体" w:hAnsi="宋体" w:cs="宋体" w:hint="eastAsia"/>
          <w:u w:val="single"/>
        </w:rPr>
        <w:t>的履约保证金</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4. </w:t>
      </w:r>
      <w:r w:rsidRPr="0029623B">
        <w:rPr>
          <w:rFonts w:ascii="宋体" w:hAnsi="宋体" w:cs="宋体" w:hint="eastAsia"/>
          <w:sz w:val="21"/>
          <w:szCs w:val="21"/>
        </w:rPr>
        <w:t>监理人</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4.1</w:t>
      </w:r>
      <w:r w:rsidRPr="0029623B">
        <w:rPr>
          <w:rFonts w:ascii="宋体" w:hAnsi="宋体" w:cs="宋体" w:hint="eastAsia"/>
        </w:rPr>
        <w:t>监理人的一般规定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关于监理人的监理内容：</w:t>
      </w:r>
      <w:r w:rsidRPr="0029623B">
        <w:rPr>
          <w:rFonts w:ascii="宋体" w:hAnsi="宋体" w:cs="宋体" w:hint="eastAsia"/>
          <w:u w:val="single"/>
        </w:rPr>
        <w:t xml:space="preserve">  </w:t>
      </w:r>
      <w:r w:rsidRPr="0029623B">
        <w:rPr>
          <w:rFonts w:ascii="宋体" w:hAnsi="宋体" w:cs="宋体" w:hint="eastAsia"/>
          <w:u w:val="single"/>
        </w:rPr>
        <w:t>详见监理合同</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关于监理人的监理权限：</w:t>
      </w:r>
      <w:r w:rsidRPr="0029623B">
        <w:rPr>
          <w:rFonts w:ascii="宋体" w:hAnsi="宋体" w:cs="宋体" w:hint="eastAsia"/>
          <w:u w:val="single"/>
        </w:rPr>
        <w:t xml:space="preserve">  </w:t>
      </w:r>
      <w:r w:rsidRPr="0029623B">
        <w:rPr>
          <w:rFonts w:ascii="宋体" w:hAnsi="宋体" w:cs="宋体" w:hint="eastAsia"/>
          <w:u w:val="single"/>
        </w:rPr>
        <w:t>详见监理合同</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关于监理人在施工现场的办公场所、生活场所的提供和费用承担的约定：</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4.2 </w:t>
      </w:r>
      <w:r w:rsidRPr="0029623B">
        <w:rPr>
          <w:rFonts w:ascii="宋体" w:hAnsi="宋体" w:cs="宋体" w:hint="eastAsia"/>
        </w:rPr>
        <w:t>监理人员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总监理工程师：</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姓</w:t>
      </w:r>
      <w:r w:rsidRPr="0029623B">
        <w:rPr>
          <w:rFonts w:ascii="宋体" w:hAnsi="宋体" w:cs="宋体" w:hint="eastAsia"/>
        </w:rPr>
        <w:t xml:space="preserve">    </w:t>
      </w:r>
      <w:r w:rsidRPr="0029623B">
        <w:rPr>
          <w:rFonts w:ascii="宋体" w:hAnsi="宋体" w:cs="宋体" w:hint="eastAsia"/>
        </w:rPr>
        <w:t>名：</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职</w:t>
      </w:r>
      <w:r w:rsidRPr="0029623B">
        <w:rPr>
          <w:rFonts w:ascii="宋体" w:hAnsi="宋体" w:cs="宋体" w:hint="eastAsia"/>
        </w:rPr>
        <w:t xml:space="preserve">    </w:t>
      </w:r>
      <w:proofErr w:type="gramStart"/>
      <w:r w:rsidRPr="0029623B">
        <w:rPr>
          <w:rFonts w:ascii="宋体" w:hAnsi="宋体" w:cs="宋体" w:hint="eastAsia"/>
        </w:rPr>
        <w:t>务</w:t>
      </w:r>
      <w:proofErr w:type="gramEnd"/>
      <w:r w:rsidRPr="0029623B">
        <w:rPr>
          <w:rFonts w:ascii="宋体" w:hAnsi="宋体" w:cs="宋体" w:hint="eastAsia"/>
        </w:rPr>
        <w:t>：</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监理工程师执业资格证书号：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关于监理人的其他约定：</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4.3 </w:t>
      </w:r>
      <w:r w:rsidRPr="0029623B">
        <w:rPr>
          <w:rFonts w:ascii="宋体" w:hAnsi="宋体" w:cs="宋体" w:hint="eastAsia"/>
        </w:rPr>
        <w:t>商定或确定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在发包人和承包人不能通过协商达成一致意见时，发包人授权监理人对以下事项进行确定：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5. </w:t>
      </w:r>
      <w:r w:rsidRPr="0029623B">
        <w:rPr>
          <w:rFonts w:ascii="宋体" w:hAnsi="宋体" w:cs="宋体" w:hint="eastAsia"/>
          <w:sz w:val="21"/>
          <w:szCs w:val="21"/>
        </w:rPr>
        <w:t>工程质量</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5.1 </w:t>
      </w:r>
      <w:r w:rsidRPr="0029623B">
        <w:rPr>
          <w:rFonts w:ascii="宋体" w:hAnsi="宋体" w:cs="宋体" w:hint="eastAsia"/>
        </w:rPr>
        <w:t>质量要求</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lastRenderedPageBreak/>
        <w:t xml:space="preserve">5.1.1 </w:t>
      </w:r>
      <w:r w:rsidRPr="0029623B">
        <w:rPr>
          <w:rFonts w:ascii="宋体" w:hAnsi="宋体" w:cs="宋体" w:hint="eastAsia"/>
        </w:rPr>
        <w:t>特殊质量标准和要求：</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关于工程奖项的约定：</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5.2 </w:t>
      </w:r>
      <w:r w:rsidRPr="0029623B">
        <w:rPr>
          <w:rFonts w:ascii="宋体" w:hAnsi="宋体" w:cs="宋体" w:hint="eastAsia"/>
        </w:rPr>
        <w:t>隐蔽工程检查</w:t>
      </w:r>
    </w:p>
    <w:p w:rsidR="00A431C2" w:rsidRPr="0029623B" w:rsidRDefault="00A431C2" w:rsidP="00A431C2">
      <w:pPr>
        <w:pStyle w:val="Blockquote"/>
        <w:spacing w:before="0" w:after="0" w:line="360" w:lineRule="exact"/>
        <w:ind w:left="0" w:rightChars="50" w:right="105" w:firstLineChars="220" w:firstLine="462"/>
        <w:rPr>
          <w:rFonts w:ascii="宋体" w:hAnsi="宋体" w:cs="宋体"/>
          <w:kern w:val="2"/>
          <w:sz w:val="21"/>
          <w:szCs w:val="21"/>
          <w:u w:val="single"/>
        </w:rPr>
      </w:pPr>
      <w:r w:rsidRPr="0029623B">
        <w:rPr>
          <w:rFonts w:ascii="宋体" w:hAnsi="宋体" w:cs="宋体" w:hint="eastAsia"/>
          <w:sz w:val="21"/>
          <w:szCs w:val="21"/>
        </w:rPr>
        <w:t>5.2.1承包人提前通知监理人隐蔽工程检查的期限的约定：</w:t>
      </w:r>
      <w:r w:rsidRPr="0029623B">
        <w:rPr>
          <w:rFonts w:ascii="宋体" w:hAnsi="宋体" w:cs="宋体" w:hint="eastAsia"/>
          <w:kern w:val="2"/>
          <w:sz w:val="21"/>
          <w:szCs w:val="21"/>
          <w:u w:val="single"/>
        </w:rPr>
        <w:t>按通用条款。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监理人不能按时进行检查时，应提前</w:t>
      </w:r>
      <w:r w:rsidRPr="0029623B">
        <w:rPr>
          <w:rFonts w:ascii="宋体" w:hAnsi="宋体" w:cs="宋体" w:hint="eastAsia"/>
          <w:u w:val="single"/>
        </w:rPr>
        <w:t xml:space="preserve">  24  </w:t>
      </w:r>
      <w:r w:rsidRPr="0029623B">
        <w:rPr>
          <w:rFonts w:ascii="宋体" w:hAnsi="宋体" w:cs="宋体" w:hint="eastAsia"/>
        </w:rPr>
        <w:t>小时提交书面延期要求。</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关于延期最长不得超过：</w:t>
      </w:r>
      <w:r w:rsidRPr="0029623B">
        <w:rPr>
          <w:rFonts w:ascii="宋体" w:hAnsi="宋体" w:cs="宋体" w:hint="eastAsia"/>
          <w:u w:val="single"/>
        </w:rPr>
        <w:t xml:space="preserve">  48  </w:t>
      </w:r>
      <w:r w:rsidRPr="0029623B">
        <w:rPr>
          <w:rFonts w:ascii="宋体" w:hAnsi="宋体" w:cs="宋体" w:hint="eastAsia"/>
        </w:rPr>
        <w:t>小时。</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6. </w:t>
      </w:r>
      <w:r w:rsidRPr="0029623B">
        <w:rPr>
          <w:rFonts w:ascii="宋体" w:hAnsi="宋体" w:cs="宋体" w:hint="eastAsia"/>
          <w:sz w:val="21"/>
          <w:szCs w:val="21"/>
        </w:rPr>
        <w:t>安全文明施工与环境保护</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6.1</w:t>
      </w:r>
      <w:r w:rsidRPr="0029623B">
        <w:rPr>
          <w:rFonts w:ascii="宋体" w:hAnsi="宋体" w:cs="宋体" w:hint="eastAsia"/>
        </w:rPr>
        <w:t>安全文明施工</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 xml:space="preserve">6.1.1 </w:t>
      </w:r>
      <w:r w:rsidRPr="0029623B">
        <w:rPr>
          <w:rFonts w:ascii="宋体" w:hAnsi="宋体" w:cs="宋体" w:hint="eastAsia"/>
        </w:rPr>
        <w:t>项目安全生产的达标目标及相应事项的约定：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 xml:space="preserve">6.1.2 </w:t>
      </w:r>
      <w:r w:rsidRPr="0029623B">
        <w:rPr>
          <w:rFonts w:ascii="宋体" w:hAnsi="宋体" w:cs="宋体" w:hint="eastAsia"/>
        </w:rPr>
        <w:t>关于治安保卫的特别约定：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关于编制施工场地治安管理计划的约定：</w:t>
      </w:r>
      <w:r w:rsidRPr="0029623B">
        <w:rPr>
          <w:rFonts w:ascii="宋体" w:hAnsi="宋体" w:cs="宋体" w:hint="eastAsia"/>
          <w:u w:val="single"/>
        </w:rPr>
        <w:t xml:space="preserve">    </w:t>
      </w:r>
      <w:r w:rsidRPr="0029623B">
        <w:rPr>
          <w:rFonts w:ascii="宋体" w:hAnsi="宋体" w:cs="宋体" w:hint="eastAsia"/>
          <w:u w:val="single"/>
        </w:rPr>
        <w:t>双方共同编制</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6.1.3 </w:t>
      </w:r>
      <w:r w:rsidRPr="0029623B">
        <w:rPr>
          <w:rFonts w:ascii="宋体" w:hAnsi="宋体" w:cs="宋体" w:hint="eastAsia"/>
        </w:rPr>
        <w:t>文明施工</w:t>
      </w:r>
    </w:p>
    <w:p w:rsidR="00A431C2" w:rsidRPr="0029623B" w:rsidRDefault="00A431C2" w:rsidP="00A431C2">
      <w:pPr>
        <w:spacing w:line="360" w:lineRule="exact"/>
        <w:ind w:firstLine="420"/>
        <w:rPr>
          <w:rFonts w:ascii="宋体" w:hAnsi="宋体" w:cs="宋体"/>
          <w:u w:val="single"/>
        </w:rPr>
      </w:pPr>
      <w:r w:rsidRPr="0029623B">
        <w:rPr>
          <w:rFonts w:ascii="宋体" w:hAnsi="宋体" w:cs="宋体" w:hint="eastAsia"/>
          <w:u w:val="single"/>
        </w:rPr>
        <w:t>在实施和完成本合同工程及其工程保修的整个过程中，承包人应遵守国家和浙江、嘉兴等有关安全文明施工的有关规定。如果由于承包人未能对安全文明生产采取必要的措施而导致发生与此有关的人身伤亡、罚款、索赔、损失补偿、诉讼及其他一切责任，由承包人负责。</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承包人应当为施工现场从事施工作业和管理的人员等，在施工活动过程中发生的人身意外伤亡事故提供保障，办理建筑意外伤害保险、支付保险费。</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承包人在实施施工和保修期间的任何时候，对本工程周围环境都应采取必要的保护措施，不得随意排放污水和有害物，也不得破坏已建或在建工程的任何部分。</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承包人的机械设备必须符合国家有关标准，性能良好，应配备专业的操作人员并具有上岗证书，施工车辆应经过公安交通部门检测合格，证照齐全。</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承包人在工程开工前应办理好工程的安监手续，并经验收后才能进行开工建设，同时承包人</w:t>
      </w:r>
      <w:proofErr w:type="gramStart"/>
      <w:r w:rsidRPr="0029623B">
        <w:rPr>
          <w:rFonts w:ascii="宋体" w:hAnsi="宋体" w:cs="宋体" w:hint="eastAsia"/>
          <w:u w:val="single"/>
        </w:rPr>
        <w:t>必积极</w:t>
      </w:r>
      <w:proofErr w:type="gramEnd"/>
      <w:r w:rsidRPr="0029623B">
        <w:rPr>
          <w:rFonts w:ascii="宋体" w:hAnsi="宋体" w:cs="宋体" w:hint="eastAsia"/>
          <w:u w:val="single"/>
        </w:rPr>
        <w:t>配合安监部门及发包人做好安全施工的检查工作，并在施工中，积极对职工开展安全教育培训，提高职工的安全意识，并应不定期地做好施工机械、车辆、电力线路、生活生产设施的检查，提高安全性能。</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应该做好外来人员和外来车辆到现场的安全管理，承包人应做好各类危险指示牌，指示牌需清晰可辩，如外来人员或外来车辆在施工现场出现事故，是由于承包人责任的，承包人应承担该项赔偿费用和责任。</w:t>
      </w:r>
      <w:r w:rsidRPr="0029623B">
        <w:rPr>
          <w:rFonts w:ascii="宋体" w:hAnsi="宋体" w:cs="宋体" w:hint="eastAsia"/>
          <w:u w:val="single"/>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6.1.4 </w:t>
      </w:r>
      <w:r w:rsidRPr="0029623B">
        <w:rPr>
          <w:rFonts w:ascii="宋体" w:hAnsi="宋体" w:cs="宋体" w:hint="eastAsia"/>
        </w:rPr>
        <w:t>关于安全文明施工费支付比例和支付期限的约定：</w:t>
      </w:r>
      <w:r w:rsidRPr="0029623B">
        <w:rPr>
          <w:rFonts w:ascii="宋体" w:hAnsi="宋体" w:cs="宋体" w:hint="eastAsia"/>
          <w:u w:val="single"/>
        </w:rPr>
        <w:t xml:space="preserve">  </w:t>
      </w:r>
      <w:r w:rsidRPr="0029623B">
        <w:rPr>
          <w:rFonts w:ascii="宋体" w:hAnsi="宋体" w:cs="宋体" w:hint="eastAsia"/>
          <w:u w:val="single"/>
        </w:rPr>
        <w:t>按专用条款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7. </w:t>
      </w:r>
      <w:r w:rsidRPr="0029623B">
        <w:rPr>
          <w:rFonts w:ascii="宋体" w:hAnsi="宋体" w:cs="宋体" w:hint="eastAsia"/>
          <w:sz w:val="21"/>
          <w:szCs w:val="21"/>
        </w:rPr>
        <w:t>工期和进度</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7.1 </w:t>
      </w:r>
      <w:r w:rsidRPr="0029623B">
        <w:rPr>
          <w:rFonts w:ascii="宋体" w:hAnsi="宋体" w:cs="宋体" w:hint="eastAsia"/>
        </w:rPr>
        <w:t>施工组织设计</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 xml:space="preserve">7.1.1 </w:t>
      </w:r>
      <w:r w:rsidRPr="0029623B">
        <w:rPr>
          <w:rFonts w:ascii="宋体" w:hAnsi="宋体" w:cs="宋体" w:hint="eastAsia"/>
        </w:rPr>
        <w:t>合同当事人约定的施工组织设计应包括的其他内容：</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7.1.2 </w:t>
      </w:r>
      <w:r w:rsidRPr="0029623B">
        <w:rPr>
          <w:rFonts w:ascii="宋体" w:hAnsi="宋体" w:cs="宋体" w:hint="eastAsia"/>
        </w:rPr>
        <w:t>施工组织设计的提交和修改</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承包人提交详细施工组织设计的期限的约定：</w:t>
      </w:r>
      <w:r w:rsidRPr="0029623B">
        <w:rPr>
          <w:rFonts w:ascii="宋体" w:hAnsi="宋体" w:cs="宋体" w:hint="eastAsia"/>
          <w:u w:val="single"/>
        </w:rPr>
        <w:t xml:space="preserve">  </w:t>
      </w:r>
      <w:r w:rsidRPr="0029623B">
        <w:rPr>
          <w:rFonts w:ascii="宋体" w:hAnsi="宋体" w:cs="宋体" w:hint="eastAsia"/>
          <w:u w:val="single"/>
        </w:rPr>
        <w:t>承包人应在签订合同后一周内按监理工程师的要求提供修正的施工组织设计。</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发包人和监理人在收到详细的施工组织设计后确认或提出修改意见的期限：</w:t>
      </w:r>
      <w:r w:rsidRPr="0029623B">
        <w:rPr>
          <w:rFonts w:ascii="宋体" w:hAnsi="宋体" w:cs="宋体" w:hint="eastAsia"/>
          <w:u w:val="single"/>
        </w:rPr>
        <w:t xml:space="preserve"> </w:t>
      </w:r>
      <w:r w:rsidRPr="0029623B">
        <w:rPr>
          <w:rFonts w:ascii="宋体" w:hAnsi="宋体" w:cs="宋体" w:hint="eastAsia"/>
          <w:u w:val="single"/>
        </w:rPr>
        <w:t>收到后的</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lastRenderedPageBreak/>
        <w:t xml:space="preserve">7.2 </w:t>
      </w:r>
      <w:r w:rsidRPr="0029623B">
        <w:rPr>
          <w:rFonts w:ascii="宋体" w:hAnsi="宋体" w:cs="宋体" w:hint="eastAsia"/>
        </w:rPr>
        <w:t>施工进度计划</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7.2.1 </w:t>
      </w:r>
      <w:r w:rsidRPr="0029623B">
        <w:rPr>
          <w:rFonts w:ascii="宋体" w:hAnsi="宋体" w:cs="宋体" w:hint="eastAsia"/>
        </w:rPr>
        <w:t>施工进度计划的修订</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发包人和监理人在收到修订的施工进度计划后确认或提出修改意见的期限：</w:t>
      </w:r>
      <w:r w:rsidRPr="0029623B">
        <w:rPr>
          <w:rFonts w:ascii="宋体" w:hAnsi="宋体" w:cs="宋体" w:hint="eastAsia"/>
          <w:u w:val="single"/>
        </w:rPr>
        <w:t xml:space="preserve">      </w:t>
      </w:r>
      <w:r w:rsidRPr="0029623B">
        <w:rPr>
          <w:rFonts w:ascii="宋体" w:hAnsi="宋体" w:cs="宋体" w:hint="eastAsia"/>
          <w:u w:val="single"/>
        </w:rPr>
        <w:t>收到后的</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482"/>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）本条所述的施工组织设计和进度计划不应对</w:t>
      </w:r>
      <w:proofErr w:type="gramStart"/>
      <w:r w:rsidRPr="0029623B">
        <w:rPr>
          <w:rFonts w:ascii="宋体" w:hAnsi="宋体" w:cs="宋体" w:hint="eastAsia"/>
        </w:rPr>
        <w:t>标文件</w:t>
      </w:r>
      <w:proofErr w:type="gramEnd"/>
      <w:r w:rsidRPr="0029623B">
        <w:rPr>
          <w:rFonts w:ascii="宋体" w:hAnsi="宋体" w:cs="宋体" w:hint="eastAsia"/>
        </w:rPr>
        <w:t>提交的施工组织设计、进度计划做实质性变动，而是对其的进一步细化。在施工过程中，工程师有权要求承包人随时提交工程师认为必要的关于施工组织设计和进度计划的任何说明和文件，对此类指示，承包人应遵照执行。</w:t>
      </w:r>
    </w:p>
    <w:p w:rsidR="00A431C2" w:rsidRPr="0029623B" w:rsidRDefault="00A431C2" w:rsidP="00A431C2">
      <w:pPr>
        <w:spacing w:line="360" w:lineRule="exact"/>
        <w:ind w:firstLine="482"/>
        <w:rPr>
          <w:rFonts w:ascii="宋体" w:hAnsi="宋体" w:cs="宋体"/>
        </w:rPr>
      </w:pPr>
      <w:r w:rsidRPr="0029623B">
        <w:rPr>
          <w:rFonts w:ascii="宋体" w:hAnsi="宋体" w:cs="宋体" w:hint="eastAsia"/>
        </w:rPr>
        <w:t>承包人应按照经工程师批准的上述施工组织设计和进度计划进行施工。但在任何情况下，工程师对上述施工组织设计、进度计划的批准不应解除承包人对其应负的责任。</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）因工程量变更涉及增加或减少的造价不超过总造价</w:t>
      </w:r>
      <w:r w:rsidRPr="0029623B">
        <w:rPr>
          <w:rFonts w:ascii="宋体" w:hAnsi="宋体" w:cs="宋体" w:hint="eastAsia"/>
        </w:rPr>
        <w:t>10</w:t>
      </w:r>
      <w:r w:rsidRPr="0029623B">
        <w:rPr>
          <w:rFonts w:ascii="宋体" w:hAnsi="宋体" w:cs="宋体" w:hint="eastAsia"/>
        </w:rPr>
        <w:t>％的情况下，工期不变。若超过</w:t>
      </w:r>
      <w:r w:rsidRPr="0029623B">
        <w:rPr>
          <w:rFonts w:ascii="宋体" w:hAnsi="宋体" w:cs="宋体" w:hint="eastAsia"/>
        </w:rPr>
        <w:t>10</w:t>
      </w:r>
      <w:r w:rsidRPr="0029623B">
        <w:rPr>
          <w:rFonts w:ascii="宋体" w:hAnsi="宋体" w:cs="宋体" w:hint="eastAsia"/>
        </w:rPr>
        <w:t>％并且影响施工进度的，由业主或监理签证工期。</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7.3 </w:t>
      </w:r>
      <w:r w:rsidRPr="0029623B">
        <w:rPr>
          <w:rFonts w:ascii="宋体" w:hAnsi="宋体" w:cs="宋体" w:hint="eastAsia"/>
        </w:rPr>
        <w:t>开工</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7.3.1 </w:t>
      </w:r>
      <w:r w:rsidRPr="0029623B">
        <w:rPr>
          <w:rFonts w:ascii="宋体" w:hAnsi="宋体" w:cs="宋体" w:hint="eastAsia"/>
        </w:rPr>
        <w:t>开工准备</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关于承包人提交工程开工</w:t>
      </w:r>
      <w:proofErr w:type="gramStart"/>
      <w:r w:rsidRPr="0029623B">
        <w:rPr>
          <w:rFonts w:ascii="宋体" w:hAnsi="宋体" w:cs="宋体" w:hint="eastAsia"/>
        </w:rPr>
        <w:t>报审表</w:t>
      </w:r>
      <w:proofErr w:type="gramEnd"/>
      <w:r w:rsidRPr="0029623B">
        <w:rPr>
          <w:rFonts w:ascii="宋体" w:hAnsi="宋体" w:cs="宋体" w:hint="eastAsia"/>
        </w:rPr>
        <w:t>的期限：</w:t>
      </w:r>
      <w:r w:rsidRPr="0029623B">
        <w:rPr>
          <w:rFonts w:ascii="宋体" w:hAnsi="宋体" w:cs="宋体" w:hint="eastAsia"/>
          <w:u w:val="single"/>
        </w:rPr>
        <w:t xml:space="preserve">          </w:t>
      </w:r>
      <w:r w:rsidRPr="0029623B">
        <w:rPr>
          <w:rFonts w:ascii="宋体" w:hAnsi="宋体" w:cs="宋体" w:hint="eastAsia"/>
          <w:u w:val="single"/>
        </w:rPr>
        <w:t>开工前</w:t>
      </w:r>
      <w:r w:rsidRPr="0029623B">
        <w:rPr>
          <w:rFonts w:ascii="宋体" w:hAnsi="宋体" w:cs="宋体" w:hint="eastAsia"/>
          <w:u w:val="single"/>
        </w:rPr>
        <w:t>7</w:t>
      </w:r>
      <w:r w:rsidRPr="0029623B">
        <w:rPr>
          <w:rFonts w:ascii="宋体" w:hAnsi="宋体" w:cs="宋体" w:hint="eastAsia"/>
          <w:u w:val="single"/>
        </w:rPr>
        <w:t>天</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关于发包人应完成的其他开工准备工作及期限：</w:t>
      </w:r>
      <w:r w:rsidRPr="0029623B">
        <w:rPr>
          <w:rFonts w:ascii="宋体" w:hAnsi="宋体" w:cs="宋体" w:hint="eastAsia"/>
          <w:u w:val="single"/>
        </w:rPr>
        <w:t xml:space="preserve">    </w:t>
      </w:r>
      <w:r w:rsidRPr="0029623B">
        <w:rPr>
          <w:rFonts w:ascii="宋体" w:hAnsi="宋体" w:cs="宋体" w:hint="eastAsia"/>
          <w:u w:val="single"/>
        </w:rPr>
        <w:t>开工前</w:t>
      </w:r>
      <w:r w:rsidRPr="0029623B">
        <w:rPr>
          <w:rFonts w:ascii="宋体" w:hAnsi="宋体" w:cs="宋体" w:hint="eastAsia"/>
          <w:u w:val="single"/>
        </w:rPr>
        <w:t>7</w:t>
      </w:r>
      <w:r w:rsidRPr="0029623B">
        <w:rPr>
          <w:rFonts w:ascii="宋体" w:hAnsi="宋体" w:cs="宋体" w:hint="eastAsia"/>
          <w:u w:val="single"/>
        </w:rPr>
        <w:t>天</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关于承包人应完成的其他开工准备工作及期限：</w:t>
      </w:r>
      <w:r w:rsidRPr="0029623B">
        <w:rPr>
          <w:rFonts w:ascii="宋体" w:hAnsi="宋体" w:cs="宋体" w:hint="eastAsia"/>
          <w:u w:val="single"/>
        </w:rPr>
        <w:t xml:space="preserve">    </w:t>
      </w:r>
      <w:r w:rsidRPr="0029623B">
        <w:rPr>
          <w:rFonts w:ascii="宋体" w:hAnsi="宋体" w:cs="宋体" w:hint="eastAsia"/>
          <w:u w:val="single"/>
        </w:rPr>
        <w:t>开工前</w:t>
      </w:r>
      <w:r w:rsidRPr="0029623B">
        <w:rPr>
          <w:rFonts w:ascii="宋体" w:hAnsi="宋体" w:cs="宋体" w:hint="eastAsia"/>
          <w:u w:val="single"/>
        </w:rPr>
        <w:t>7</w:t>
      </w:r>
      <w:r w:rsidRPr="0029623B">
        <w:rPr>
          <w:rFonts w:ascii="宋体" w:hAnsi="宋体" w:cs="宋体" w:hint="eastAsia"/>
          <w:u w:val="single"/>
        </w:rPr>
        <w:t>天</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7.3.2</w:t>
      </w:r>
      <w:r w:rsidRPr="0029623B">
        <w:rPr>
          <w:rFonts w:ascii="宋体" w:hAnsi="宋体" w:cs="宋体" w:hint="eastAsia"/>
        </w:rPr>
        <w:t>开工通知</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因发包人原因造成监理人未能在计划开工日期之日起</w:t>
      </w:r>
      <w:r w:rsidRPr="0029623B">
        <w:rPr>
          <w:rFonts w:ascii="宋体" w:hAnsi="宋体" w:cs="宋体" w:hint="eastAsia"/>
          <w:u w:val="single"/>
        </w:rPr>
        <w:t xml:space="preserve">  90 </w:t>
      </w:r>
      <w:r w:rsidRPr="0029623B">
        <w:rPr>
          <w:rFonts w:ascii="宋体" w:hAnsi="宋体" w:cs="宋体" w:hint="eastAsia"/>
        </w:rPr>
        <w:t>天内发出开工通知的，承包人有权提出价格调整要求，或者解除合同。</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7.4 </w:t>
      </w:r>
      <w:r w:rsidRPr="0029623B">
        <w:rPr>
          <w:rFonts w:ascii="宋体" w:hAnsi="宋体" w:cs="宋体" w:hint="eastAsia"/>
        </w:rPr>
        <w:t>测量放线</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7.4.1</w:t>
      </w:r>
      <w:r w:rsidRPr="0029623B">
        <w:rPr>
          <w:rFonts w:ascii="宋体" w:hAnsi="宋体" w:cs="宋体" w:hint="eastAsia"/>
        </w:rPr>
        <w:t>发包人通过监理人向承包人提供测量基准点、基准线和水准点及其书面资料的期限：</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7.5 </w:t>
      </w:r>
      <w:r w:rsidRPr="0029623B">
        <w:rPr>
          <w:rFonts w:ascii="宋体" w:hAnsi="宋体" w:cs="宋体" w:hint="eastAsia"/>
        </w:rPr>
        <w:t>工期延误</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7.5.1 </w:t>
      </w:r>
      <w:r w:rsidRPr="0029623B">
        <w:rPr>
          <w:rFonts w:ascii="宋体" w:hAnsi="宋体" w:cs="宋体" w:hint="eastAsia"/>
        </w:rPr>
        <w:t>因发包人原因导致工期延误</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7</w:t>
      </w:r>
      <w:r w:rsidRPr="0029623B">
        <w:rPr>
          <w:rFonts w:ascii="宋体" w:hAnsi="宋体" w:cs="宋体" w:hint="eastAsia"/>
        </w:rPr>
        <w:t>）因发包人原因导致工期延误的其他情形：</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7.5.2 </w:t>
      </w:r>
      <w:r w:rsidRPr="0029623B">
        <w:rPr>
          <w:rFonts w:ascii="宋体" w:hAnsi="宋体" w:cs="宋体" w:hint="eastAsia"/>
        </w:rPr>
        <w:t>因承包人原因导致工期延误</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因承包人原因造成工期延误，逾期竣工违约金的计算方法为：</w:t>
      </w:r>
      <w:r w:rsidRPr="0029623B">
        <w:rPr>
          <w:rFonts w:ascii="宋体" w:hAnsi="宋体" w:cs="宋体" w:hint="eastAsia"/>
          <w:u w:val="single"/>
        </w:rPr>
        <w:t>因承包人原因不能按合同约定的时间竣工，应承担违约责任，应向发包人支付规定金额的违约金，违约金按每延误一天扣</w:t>
      </w:r>
      <w:r w:rsidRPr="0029623B">
        <w:rPr>
          <w:rFonts w:ascii="宋体" w:hAnsi="宋体" w:cs="宋体" w:hint="eastAsia"/>
          <w:u w:val="single"/>
        </w:rPr>
        <w:t>2000</w:t>
      </w:r>
      <w:r w:rsidRPr="0029623B">
        <w:rPr>
          <w:rFonts w:ascii="宋体" w:hAnsi="宋体" w:cs="宋体" w:hint="eastAsia"/>
          <w:u w:val="single"/>
        </w:rPr>
        <w:t>元，如果承包人无法采取获得发包人认可的措施，发包人有权视承包人无能力履行合同，发包人可以在发出书面通知</w:t>
      </w:r>
      <w:r w:rsidRPr="0029623B">
        <w:rPr>
          <w:rFonts w:ascii="宋体" w:hAnsi="宋体" w:cs="宋体" w:hint="eastAsia"/>
          <w:u w:val="single"/>
        </w:rPr>
        <w:t>14</w:t>
      </w:r>
      <w:r w:rsidRPr="0029623B">
        <w:rPr>
          <w:rFonts w:ascii="宋体" w:hAnsi="宋体" w:cs="宋体" w:hint="eastAsia"/>
          <w:u w:val="single"/>
        </w:rPr>
        <w:t>天后，与承包人解除合同，并要求承包人向发包人支付本合同价</w:t>
      </w:r>
      <w:r w:rsidRPr="0029623B">
        <w:rPr>
          <w:rFonts w:ascii="宋体" w:hAnsi="宋体" w:cs="宋体" w:hint="eastAsia"/>
          <w:u w:val="single"/>
        </w:rPr>
        <w:t>10%</w:t>
      </w:r>
      <w:r w:rsidRPr="0029623B">
        <w:rPr>
          <w:rFonts w:ascii="宋体" w:hAnsi="宋体" w:cs="宋体" w:hint="eastAsia"/>
          <w:u w:val="single"/>
        </w:rPr>
        <w:t>的违约金。</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因承包人原因造成工期延误，逾期竣工违约金的上限：</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7.6 </w:t>
      </w:r>
      <w:r w:rsidRPr="0029623B">
        <w:rPr>
          <w:rFonts w:ascii="宋体" w:hAnsi="宋体" w:cs="宋体" w:hint="eastAsia"/>
        </w:rPr>
        <w:t>不利物质条件</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不利物质条件的其他情形和有关约定：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7.7</w:t>
      </w:r>
      <w:r w:rsidRPr="0029623B">
        <w:rPr>
          <w:rFonts w:ascii="宋体" w:hAnsi="宋体" w:cs="宋体" w:hint="eastAsia"/>
        </w:rPr>
        <w:t>异常恶劣的气候条件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发包人和承包人同意以下情形视为异常恶劣的气候条件：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w:t>
      </w:r>
      <w:r w:rsidRPr="0029623B">
        <w:rPr>
          <w:rFonts w:ascii="宋体" w:hAnsi="宋体" w:cs="宋体" w:hint="eastAsia"/>
        </w:rPr>
        <w:t>2</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7.8 </w:t>
      </w:r>
      <w:r w:rsidRPr="0029623B">
        <w:rPr>
          <w:rFonts w:ascii="宋体" w:hAnsi="宋体" w:cs="宋体" w:hint="eastAsia"/>
        </w:rPr>
        <w:t>提前竣工的奖励</w:t>
      </w:r>
      <w:r w:rsidRPr="0029623B">
        <w:rPr>
          <w:rFonts w:ascii="宋体" w:hAnsi="宋体" w:cs="宋体" w:hint="eastAsia"/>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7.8.1</w:t>
      </w:r>
      <w:r w:rsidRPr="0029623B">
        <w:rPr>
          <w:rFonts w:ascii="宋体" w:hAnsi="宋体" w:cs="宋体" w:hint="eastAsia"/>
        </w:rPr>
        <w:t>提前竣工的奖励：</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8. </w:t>
      </w:r>
      <w:r w:rsidRPr="0029623B">
        <w:rPr>
          <w:rFonts w:ascii="宋体" w:hAnsi="宋体" w:cs="宋体" w:hint="eastAsia"/>
          <w:sz w:val="21"/>
          <w:szCs w:val="21"/>
        </w:rPr>
        <w:t>材料与设备</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8.1</w:t>
      </w:r>
      <w:r w:rsidRPr="0029623B">
        <w:rPr>
          <w:rFonts w:ascii="宋体" w:hAnsi="宋体" w:cs="宋体" w:hint="eastAsia"/>
        </w:rPr>
        <w:t>材料与工程设备的保管与使用</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8.1.1</w:t>
      </w:r>
      <w:r w:rsidRPr="0029623B">
        <w:rPr>
          <w:rFonts w:ascii="宋体" w:hAnsi="宋体" w:cs="宋体" w:hint="eastAsia"/>
        </w:rPr>
        <w:t>发包人供应的材料设备的保管费用的承担：</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8.2 </w:t>
      </w:r>
      <w:r w:rsidRPr="0029623B">
        <w:rPr>
          <w:rFonts w:ascii="宋体" w:hAnsi="宋体" w:cs="宋体" w:hint="eastAsia"/>
        </w:rPr>
        <w:t>样品</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8.2.1</w:t>
      </w:r>
      <w:r w:rsidRPr="0029623B">
        <w:rPr>
          <w:rFonts w:ascii="宋体" w:hAnsi="宋体" w:cs="宋体" w:hint="eastAsia"/>
        </w:rPr>
        <w:tab/>
      </w:r>
      <w:r w:rsidRPr="0029623B">
        <w:rPr>
          <w:rFonts w:ascii="宋体" w:hAnsi="宋体" w:cs="宋体" w:hint="eastAsia"/>
        </w:rPr>
        <w:t>样品的报送与封存</w:t>
      </w:r>
    </w:p>
    <w:p w:rsidR="00A431C2" w:rsidRPr="0029623B" w:rsidRDefault="00A431C2" w:rsidP="00A431C2">
      <w:pPr>
        <w:spacing w:line="360" w:lineRule="exact"/>
        <w:rPr>
          <w:rFonts w:ascii="宋体" w:hAnsi="宋体" w:cs="宋体"/>
        </w:rPr>
      </w:pPr>
      <w:r w:rsidRPr="0029623B">
        <w:rPr>
          <w:rFonts w:ascii="宋体" w:hAnsi="宋体" w:cs="宋体" w:hint="eastAsia"/>
        </w:rPr>
        <w:t xml:space="preserve">    </w:t>
      </w:r>
      <w:r w:rsidRPr="0029623B">
        <w:rPr>
          <w:rFonts w:ascii="宋体" w:hAnsi="宋体" w:cs="宋体" w:hint="eastAsia"/>
        </w:rPr>
        <w:t>需要承包人报送样品的材料或工程设备，样品的种类、名称、规格、数量要求：</w:t>
      </w:r>
      <w:r w:rsidRPr="0029623B">
        <w:rPr>
          <w:rFonts w:ascii="宋体" w:hAnsi="宋体" w:cs="宋体" w:hint="eastAsia"/>
          <w:u w:val="single"/>
        </w:rPr>
        <w:t xml:space="preserve">   </w:t>
      </w:r>
      <w:r w:rsidRPr="0029623B">
        <w:rPr>
          <w:rFonts w:ascii="宋体" w:hAnsi="宋体" w:cs="宋体" w:hint="eastAsia"/>
          <w:u w:val="single"/>
        </w:rPr>
        <w:t>在详细施工组织设计明确</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8.3 </w:t>
      </w:r>
      <w:r w:rsidRPr="0029623B">
        <w:rPr>
          <w:rFonts w:ascii="宋体" w:hAnsi="宋体" w:cs="宋体" w:hint="eastAsia"/>
        </w:rPr>
        <w:t>施工设备和临时设施</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8.3.1 </w:t>
      </w:r>
      <w:r w:rsidRPr="0029623B">
        <w:rPr>
          <w:rFonts w:ascii="宋体" w:hAnsi="宋体" w:cs="宋体" w:hint="eastAsia"/>
        </w:rPr>
        <w:t>承包人提供的施工设备和临时设施</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关于修建临时设施费用承担的约定：</w:t>
      </w:r>
      <w:r w:rsidRPr="0029623B">
        <w:rPr>
          <w:rFonts w:ascii="宋体" w:hAnsi="宋体" w:cs="宋体" w:hint="eastAsia"/>
          <w:u w:val="single"/>
        </w:rPr>
        <w:t xml:space="preserve"> </w:t>
      </w:r>
      <w:r w:rsidRPr="0029623B">
        <w:rPr>
          <w:rFonts w:ascii="宋体" w:hAnsi="宋体" w:cs="宋体" w:hint="eastAsia"/>
          <w:u w:val="single"/>
        </w:rPr>
        <w:t>由承包人承担</w:t>
      </w:r>
      <w:r w:rsidRPr="0029623B">
        <w:rPr>
          <w:rFonts w:ascii="宋体" w:hAnsi="宋体" w:cs="宋体" w:hint="eastAsia"/>
          <w:u w:val="single"/>
        </w:rPr>
        <w:t xml:space="preserve"> </w:t>
      </w:r>
      <w:r w:rsidRPr="0029623B">
        <w:rPr>
          <w:rFonts w:ascii="宋体" w:hAnsi="宋体" w:cs="宋体" w:hint="eastAsia"/>
          <w:u w:val="single"/>
        </w:rPr>
        <w:t>，已包含在合同价中</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9. </w:t>
      </w:r>
      <w:r w:rsidRPr="0029623B">
        <w:rPr>
          <w:rFonts w:ascii="宋体" w:hAnsi="宋体" w:cs="宋体" w:hint="eastAsia"/>
          <w:sz w:val="21"/>
          <w:szCs w:val="21"/>
        </w:rPr>
        <w:t>试验与检验</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9.1</w:t>
      </w:r>
      <w:r w:rsidRPr="0029623B">
        <w:rPr>
          <w:rFonts w:ascii="宋体" w:hAnsi="宋体" w:cs="宋体" w:hint="eastAsia"/>
        </w:rPr>
        <w:t>试验设备与试验人员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9.1.2 </w:t>
      </w:r>
      <w:r w:rsidRPr="0029623B">
        <w:rPr>
          <w:rFonts w:ascii="宋体" w:hAnsi="宋体" w:cs="宋体" w:hint="eastAsia"/>
        </w:rPr>
        <w:t>试验设备</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施工现场需要配置的试验场所：</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施工现场需要配备的试验设备：</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施工现场需要具备的其他试验条件：</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9.2 </w:t>
      </w:r>
      <w:r w:rsidRPr="0029623B">
        <w:rPr>
          <w:rFonts w:ascii="宋体" w:hAnsi="宋体" w:cs="宋体" w:hint="eastAsia"/>
        </w:rPr>
        <w:t>现场工艺试验</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现场工艺试验的有关约定：</w:t>
      </w:r>
      <w:r w:rsidRPr="0029623B">
        <w:rPr>
          <w:rFonts w:ascii="宋体" w:hAnsi="宋体" w:cs="宋体" w:hint="eastAsia"/>
          <w:u w:val="single"/>
        </w:rPr>
        <w:t xml:space="preserve">              </w:t>
      </w:r>
      <w:r w:rsidRPr="0029623B">
        <w:rPr>
          <w:rFonts w:ascii="宋体" w:hAnsi="宋体" w:cs="宋体" w:hint="eastAsia"/>
          <w:u w:val="single"/>
        </w:rPr>
        <w:t>根据监理人指示</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10. </w:t>
      </w:r>
      <w:r w:rsidRPr="0029623B">
        <w:rPr>
          <w:rFonts w:ascii="宋体" w:hAnsi="宋体" w:cs="宋体" w:hint="eastAsia"/>
          <w:sz w:val="21"/>
          <w:szCs w:val="21"/>
        </w:rPr>
        <w:t>变更</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10.1</w:t>
      </w:r>
      <w:r w:rsidRPr="0029623B">
        <w:rPr>
          <w:rFonts w:ascii="宋体" w:hAnsi="宋体" w:cs="宋体" w:hint="eastAsia"/>
        </w:rPr>
        <w:t>变更的范围</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关于变更的范围的约定：</w:t>
      </w:r>
      <w:r w:rsidRPr="0029623B">
        <w:rPr>
          <w:rFonts w:ascii="宋体" w:hAnsi="宋体" w:cs="宋体" w:hint="eastAsia"/>
          <w:u w:val="single"/>
        </w:rPr>
        <w:t>当本工程设计需要变更时，应经设计部门、监理单位及发包人认可并出具工程设计变更联系单。承包人无权单独与设计部门联系工程变更事宜。设计变更较大时，应报上级有关部门。所有未经发包人书面明确认可的工程变更</w:t>
      </w:r>
      <w:r w:rsidRPr="0029623B">
        <w:rPr>
          <w:rFonts w:ascii="宋体" w:hAnsi="宋体" w:cs="宋体" w:hint="eastAsia"/>
          <w:u w:val="single"/>
        </w:rPr>
        <w:t>(</w:t>
      </w:r>
      <w:r w:rsidRPr="0029623B">
        <w:rPr>
          <w:rFonts w:ascii="宋体" w:hAnsi="宋体" w:cs="宋体" w:hint="eastAsia"/>
          <w:u w:val="single"/>
        </w:rPr>
        <w:t>含投标文件与招标资料不符部分</w:t>
      </w:r>
      <w:r w:rsidRPr="0029623B">
        <w:rPr>
          <w:rFonts w:ascii="宋体" w:hAnsi="宋体" w:cs="宋体" w:hint="eastAsia"/>
          <w:u w:val="single"/>
        </w:rPr>
        <w:t>)</w:t>
      </w:r>
      <w:r w:rsidRPr="0029623B">
        <w:rPr>
          <w:rFonts w:ascii="宋体" w:hAnsi="宋体" w:cs="宋体" w:hint="eastAsia"/>
          <w:u w:val="single"/>
        </w:rPr>
        <w:t>，将被视为擅自变更</w:t>
      </w:r>
      <w:r w:rsidRPr="0029623B">
        <w:rPr>
          <w:rFonts w:ascii="宋体" w:hAnsi="宋体" w:cs="宋体" w:hint="eastAsia"/>
          <w:u w:val="single"/>
        </w:rPr>
        <w:t>,</w:t>
      </w:r>
      <w:r w:rsidRPr="0029623B">
        <w:rPr>
          <w:rFonts w:ascii="宋体" w:hAnsi="宋体" w:cs="宋体" w:hint="eastAsia"/>
          <w:u w:val="single"/>
        </w:rPr>
        <w:t>承包人承担全部责任。</w:t>
      </w:r>
    </w:p>
    <w:p w:rsidR="00A431C2" w:rsidRPr="0029623B" w:rsidRDefault="00A431C2" w:rsidP="00A431C2">
      <w:pPr>
        <w:spacing w:line="360" w:lineRule="exact"/>
        <w:ind w:firstLineChars="150" w:firstLine="315"/>
        <w:rPr>
          <w:rFonts w:ascii="宋体" w:hAnsi="宋体" w:cs="宋体"/>
          <w:u w:val="single"/>
        </w:rPr>
      </w:pPr>
      <w:r w:rsidRPr="0029623B">
        <w:rPr>
          <w:rFonts w:ascii="宋体" w:hAnsi="宋体" w:cs="宋体" w:hint="eastAsia"/>
          <w:u w:val="single"/>
        </w:rPr>
        <w:t>上述变更涉及到工期和费用的，承包人应在</w:t>
      </w:r>
      <w:r w:rsidRPr="0029623B">
        <w:rPr>
          <w:rFonts w:ascii="宋体" w:hAnsi="宋体" w:cs="宋体" w:hint="eastAsia"/>
          <w:u w:val="single"/>
        </w:rPr>
        <w:t>14</w:t>
      </w:r>
      <w:r w:rsidRPr="0029623B">
        <w:rPr>
          <w:rFonts w:ascii="宋体" w:hAnsi="宋体" w:cs="宋体" w:hint="eastAsia"/>
          <w:u w:val="single"/>
        </w:rPr>
        <w:t>天内向发包人代表提出报告，发包人代表在收到报告后</w:t>
      </w:r>
      <w:r w:rsidRPr="0029623B">
        <w:rPr>
          <w:rFonts w:ascii="宋体" w:hAnsi="宋体" w:cs="宋体" w:hint="eastAsia"/>
          <w:u w:val="single"/>
        </w:rPr>
        <w:t>28</w:t>
      </w:r>
      <w:r w:rsidRPr="0029623B">
        <w:rPr>
          <w:rFonts w:ascii="宋体" w:hAnsi="宋体" w:cs="宋体" w:hint="eastAsia"/>
          <w:u w:val="single"/>
        </w:rPr>
        <w:t>天内予以确认、签字；承包人在</w:t>
      </w:r>
      <w:r w:rsidRPr="0029623B">
        <w:rPr>
          <w:rFonts w:ascii="宋体" w:hAnsi="宋体" w:cs="宋体" w:hint="eastAsia"/>
          <w:u w:val="single"/>
        </w:rPr>
        <w:t>14</w:t>
      </w:r>
      <w:r w:rsidRPr="0029623B">
        <w:rPr>
          <w:rFonts w:ascii="宋体" w:hAnsi="宋体" w:cs="宋体" w:hint="eastAsia"/>
          <w:u w:val="single"/>
        </w:rPr>
        <w:t>天内不提出报告或在</w:t>
      </w:r>
      <w:r w:rsidRPr="0029623B">
        <w:rPr>
          <w:rFonts w:ascii="宋体" w:hAnsi="宋体" w:cs="宋体" w:hint="eastAsia"/>
          <w:u w:val="single"/>
        </w:rPr>
        <w:t>28</w:t>
      </w:r>
      <w:r w:rsidRPr="0029623B">
        <w:rPr>
          <w:rFonts w:ascii="宋体" w:hAnsi="宋体" w:cs="宋体" w:hint="eastAsia"/>
          <w:u w:val="single"/>
        </w:rPr>
        <w:t>天内不提出经济损失赔偿清单，将视作承包人自动放弃。</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10.2</w:t>
      </w:r>
      <w:r w:rsidRPr="0029623B">
        <w:rPr>
          <w:rFonts w:ascii="宋体" w:hAnsi="宋体" w:cs="宋体" w:hint="eastAsia"/>
        </w:rPr>
        <w:t>承包人的合理化建议</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监理人审查承包人合理化建议的期限：</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发包人审批承包人合理化建议的期限：</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lastRenderedPageBreak/>
        <w:t>承包人提出的合理化建议降低了合同价格或者提高了工程经济效益的奖励的方法和金额为：</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11. </w:t>
      </w:r>
      <w:r w:rsidRPr="0029623B">
        <w:rPr>
          <w:rFonts w:ascii="宋体" w:hAnsi="宋体" w:cs="宋体" w:hint="eastAsia"/>
          <w:sz w:val="21"/>
          <w:szCs w:val="21"/>
        </w:rPr>
        <w:t>价格调整</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11.1 </w:t>
      </w:r>
      <w:r w:rsidRPr="0029623B">
        <w:rPr>
          <w:rFonts w:ascii="宋体" w:hAnsi="宋体" w:cs="宋体" w:hint="eastAsia"/>
        </w:rPr>
        <w:t>市场价格波动引起的调整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市场价格波动是否调整合同价格的约定：</w:t>
      </w:r>
      <w:r w:rsidRPr="0029623B">
        <w:rPr>
          <w:rFonts w:ascii="宋体" w:hAnsi="宋体" w:cs="宋体" w:hint="eastAsia"/>
          <w:u w:val="single"/>
        </w:rPr>
        <w:t xml:space="preserve">  </w:t>
      </w:r>
      <w:r w:rsidRPr="0029623B">
        <w:rPr>
          <w:rFonts w:ascii="宋体" w:hAnsi="宋体" w:cs="宋体" w:hint="eastAsia"/>
          <w:b/>
          <w:u w:val="single"/>
        </w:rPr>
        <w:t>不调整</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因市场价格波动调整合同价格，采用以下第</w:t>
      </w:r>
      <w:r w:rsidRPr="0029623B">
        <w:rPr>
          <w:rFonts w:ascii="宋体" w:hAnsi="宋体" w:cs="宋体" w:hint="eastAsia"/>
          <w:u w:val="single"/>
        </w:rPr>
        <w:t xml:space="preserve">  /  </w:t>
      </w:r>
      <w:r w:rsidRPr="0029623B">
        <w:rPr>
          <w:rFonts w:ascii="宋体" w:hAnsi="宋体" w:cs="宋体" w:hint="eastAsia"/>
        </w:rPr>
        <w:t>种方式对合同价格进行调整：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第</w:t>
      </w:r>
      <w:r w:rsidRPr="0029623B">
        <w:rPr>
          <w:rFonts w:ascii="宋体" w:hAnsi="宋体" w:cs="宋体" w:hint="eastAsia"/>
        </w:rPr>
        <w:t>1</w:t>
      </w:r>
      <w:r w:rsidRPr="0029623B">
        <w:rPr>
          <w:rFonts w:ascii="宋体" w:hAnsi="宋体" w:cs="宋体" w:hint="eastAsia"/>
        </w:rPr>
        <w:t>种方式：采用价格指数进行价格调整。</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关于各可调因子、定值和变值权重，以及基本价格指数及其来源的约定：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第</w:t>
      </w:r>
      <w:r w:rsidRPr="0029623B">
        <w:rPr>
          <w:rFonts w:ascii="宋体" w:hAnsi="宋体" w:cs="宋体" w:hint="eastAsia"/>
        </w:rPr>
        <w:t>2</w:t>
      </w:r>
      <w:r w:rsidRPr="0029623B">
        <w:rPr>
          <w:rFonts w:ascii="宋体" w:hAnsi="宋体" w:cs="宋体" w:hint="eastAsia"/>
        </w:rPr>
        <w:t>种方式：采用造价信息进行价格调整。</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）关于基准价格的约定：</w:t>
      </w:r>
      <w:r w:rsidRPr="0029623B">
        <w:rPr>
          <w:rFonts w:ascii="宋体" w:hAnsi="宋体" w:cs="宋体" w:hint="eastAsia"/>
          <w:u w:val="single"/>
        </w:rPr>
        <w:t xml:space="preserve">   /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专用合同条款①承包人在已标价工程量清单或预算书中载明的材料单价低于基准价格的：专用合同条款合同履行期间材料</w:t>
      </w:r>
      <w:proofErr w:type="gramStart"/>
      <w:r w:rsidRPr="0029623B">
        <w:rPr>
          <w:rFonts w:ascii="宋体" w:hAnsi="宋体" w:cs="宋体" w:hint="eastAsia"/>
        </w:rPr>
        <w:t>单价涨幅</w:t>
      </w:r>
      <w:proofErr w:type="gramEnd"/>
      <w:r w:rsidRPr="0029623B">
        <w:rPr>
          <w:rFonts w:ascii="宋体" w:hAnsi="宋体" w:cs="宋体" w:hint="eastAsia"/>
        </w:rPr>
        <w:t>以基准价格为基础超过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时，或材料单价跌幅以已标价工程量清单或预算书中载明材料单价为基础超过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时，其超过部分据实调整。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②承包人在已标价工程量清单或预算书中载明的材料单价高于基准价格的：专用合同条款合同履行期间材料单价跌幅以基准价格为基础超过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时，材料</w:t>
      </w:r>
      <w:proofErr w:type="gramStart"/>
      <w:r w:rsidRPr="0029623B">
        <w:rPr>
          <w:rFonts w:ascii="宋体" w:hAnsi="宋体" w:cs="宋体" w:hint="eastAsia"/>
        </w:rPr>
        <w:t>单价涨幅</w:t>
      </w:r>
      <w:proofErr w:type="gramEnd"/>
      <w:r w:rsidRPr="0029623B">
        <w:rPr>
          <w:rFonts w:ascii="宋体" w:hAnsi="宋体" w:cs="宋体" w:hint="eastAsia"/>
        </w:rPr>
        <w:t>以已标价工程量清单或预算书中载明材料单价为基础超过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时，其超过部分据实调整。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③承包人在已标价工程量清单或预算书中载明的材料单价等于基准单价的：专用合同条款合同履行期间材料单价</w:t>
      </w:r>
      <w:proofErr w:type="gramStart"/>
      <w:r w:rsidRPr="0029623B">
        <w:rPr>
          <w:rFonts w:ascii="宋体" w:hAnsi="宋体" w:cs="宋体" w:hint="eastAsia"/>
        </w:rPr>
        <w:t>涨跌幅以基准</w:t>
      </w:r>
      <w:proofErr w:type="gramEnd"/>
      <w:r w:rsidRPr="0029623B">
        <w:rPr>
          <w:rFonts w:ascii="宋体" w:hAnsi="宋体" w:cs="宋体" w:hint="eastAsia"/>
        </w:rPr>
        <w:t>单价为基础超过±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时，其超过部分据实调整。</w:t>
      </w:r>
    </w:p>
    <w:p w:rsidR="00A431C2" w:rsidRPr="0029623B" w:rsidRDefault="00A431C2" w:rsidP="00A431C2">
      <w:pPr>
        <w:spacing w:line="360" w:lineRule="exact"/>
        <w:ind w:firstLine="645"/>
        <w:rPr>
          <w:rFonts w:ascii="宋体" w:hAnsi="宋体" w:cs="宋体"/>
          <w:u w:val="single"/>
        </w:rPr>
      </w:pPr>
      <w:r w:rsidRPr="0029623B">
        <w:rPr>
          <w:rFonts w:ascii="宋体" w:hAnsi="宋体" w:cs="宋体" w:hint="eastAsia"/>
        </w:rPr>
        <w:t>第</w:t>
      </w:r>
      <w:r w:rsidRPr="0029623B">
        <w:rPr>
          <w:rFonts w:ascii="宋体" w:hAnsi="宋体" w:cs="宋体" w:hint="eastAsia"/>
        </w:rPr>
        <w:t>3</w:t>
      </w:r>
      <w:r w:rsidRPr="0029623B">
        <w:rPr>
          <w:rFonts w:ascii="宋体" w:hAnsi="宋体" w:cs="宋体" w:hint="eastAsia"/>
        </w:rPr>
        <w:t>种方式：其他价格调整方式：</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12. </w:t>
      </w:r>
      <w:r w:rsidRPr="0029623B">
        <w:rPr>
          <w:rFonts w:ascii="宋体" w:hAnsi="宋体" w:cs="宋体" w:hint="eastAsia"/>
          <w:sz w:val="21"/>
          <w:szCs w:val="21"/>
        </w:rPr>
        <w:t>合同价格、计量与支付</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12.1 </w:t>
      </w:r>
      <w:r w:rsidRPr="0029623B">
        <w:rPr>
          <w:rFonts w:ascii="宋体" w:hAnsi="宋体" w:cs="宋体" w:hint="eastAsia"/>
        </w:rPr>
        <w:t>合同价格形式</w:t>
      </w:r>
      <w:r w:rsidRPr="0029623B">
        <w:rPr>
          <w:rFonts w:ascii="宋体" w:hAnsi="宋体" w:cs="宋体" w:hint="eastAsia"/>
        </w:rPr>
        <w:t>:</w:t>
      </w:r>
      <w:r w:rsidRPr="0029623B">
        <w:rPr>
          <w:rFonts w:ascii="宋体" w:hAnsi="宋体" w:cs="宋体" w:hint="eastAsia"/>
          <w:b/>
          <w:bCs/>
          <w:u w:val="single"/>
        </w:rPr>
        <w:t>单价合同</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w:t>
      </w:r>
      <w:r w:rsidRPr="0029623B">
        <w:rPr>
          <w:rFonts w:ascii="宋体" w:hAnsi="宋体" w:cs="宋体" w:hint="eastAsia"/>
        </w:rPr>
        <w:t>、单价合同。</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t>综合单价包含的风险范围：</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u w:val="single"/>
        </w:rPr>
        <w:t>A</w:t>
      </w:r>
      <w:r w:rsidRPr="0029623B">
        <w:rPr>
          <w:rFonts w:ascii="宋体" w:hAnsi="宋体" w:cs="宋体" w:hint="eastAsia"/>
          <w:u w:val="single"/>
        </w:rPr>
        <w:t>：承包人在编制投标书时，应被认为已察看和核查了现场和其周围环境</w:t>
      </w:r>
      <w:r w:rsidRPr="0029623B">
        <w:rPr>
          <w:rFonts w:ascii="宋体" w:hAnsi="宋体" w:cs="宋体" w:hint="eastAsia"/>
          <w:u w:val="single"/>
        </w:rPr>
        <w:t>(</w:t>
      </w:r>
      <w:r w:rsidRPr="0029623B">
        <w:rPr>
          <w:rFonts w:ascii="宋体" w:hAnsi="宋体" w:cs="宋体" w:hint="eastAsia"/>
          <w:u w:val="single"/>
        </w:rPr>
        <w:t>地下人为障碍物</w:t>
      </w:r>
      <w:r w:rsidRPr="0029623B">
        <w:rPr>
          <w:rFonts w:ascii="宋体" w:hAnsi="宋体" w:cs="宋体" w:hint="eastAsia"/>
          <w:u w:val="single"/>
        </w:rPr>
        <w:t>,</w:t>
      </w:r>
      <w:r w:rsidRPr="0029623B">
        <w:rPr>
          <w:rFonts w:ascii="宋体" w:hAnsi="宋体" w:cs="宋体" w:hint="eastAsia"/>
          <w:u w:val="single"/>
        </w:rPr>
        <w:t>地质勘察报告中未含的地下特殊情况除外</w:t>
      </w:r>
      <w:r w:rsidRPr="0029623B">
        <w:rPr>
          <w:rFonts w:ascii="宋体" w:hAnsi="宋体" w:cs="宋体" w:hint="eastAsia"/>
          <w:u w:val="single"/>
        </w:rPr>
        <w:t>)</w:t>
      </w:r>
      <w:r w:rsidRPr="0029623B">
        <w:rPr>
          <w:rFonts w:ascii="宋体" w:hAnsi="宋体" w:cs="宋体" w:hint="eastAsia"/>
          <w:u w:val="single"/>
        </w:rPr>
        <w:t>，并已经充分掌握工程现场的地表周围和地下如地下水、土质等一切情况，并对该处的气象、土质变化等因素作了充分的预测以及与之有关的可利用的资料（包括当地有关工程施工的管理规定），并对以下几点内容（考虑到费用和时间实际可能）已经查明：</w:t>
      </w:r>
    </w:p>
    <w:p w:rsidR="00A431C2" w:rsidRPr="0029623B" w:rsidRDefault="00A431C2" w:rsidP="00A431C2">
      <w:pPr>
        <w:spacing w:line="360" w:lineRule="exact"/>
        <w:ind w:leftChars="170" w:left="357" w:firstLineChars="100" w:firstLine="210"/>
        <w:rPr>
          <w:rFonts w:ascii="宋体" w:hAnsi="宋体" w:cs="宋体"/>
          <w:u w:val="single"/>
        </w:rPr>
      </w:pPr>
      <w:r w:rsidRPr="0029623B">
        <w:rPr>
          <w:rFonts w:ascii="宋体" w:hAnsi="宋体" w:cs="宋体" w:hint="eastAsia"/>
          <w:u w:val="single"/>
        </w:rPr>
        <w:t xml:space="preserve">a. </w:t>
      </w:r>
      <w:r w:rsidRPr="0029623B">
        <w:rPr>
          <w:rFonts w:ascii="宋体" w:hAnsi="宋体" w:cs="宋体" w:hint="eastAsia"/>
          <w:u w:val="single"/>
        </w:rPr>
        <w:t>现场的地形地貌和特征，包括地表以下地质、地下水等情况；</w:t>
      </w:r>
    </w:p>
    <w:p w:rsidR="00A431C2" w:rsidRPr="0029623B" w:rsidRDefault="00A431C2" w:rsidP="00A431C2">
      <w:pPr>
        <w:spacing w:line="360" w:lineRule="exact"/>
        <w:rPr>
          <w:rFonts w:ascii="宋体" w:hAnsi="宋体" w:cs="宋体"/>
          <w:u w:val="single"/>
        </w:rPr>
      </w:pPr>
      <w:r w:rsidRPr="0029623B">
        <w:rPr>
          <w:rFonts w:ascii="宋体" w:hAnsi="宋体" w:cs="宋体" w:hint="eastAsia"/>
        </w:rPr>
        <w:t xml:space="preserve">     </w:t>
      </w:r>
      <w:r w:rsidRPr="0029623B">
        <w:rPr>
          <w:rFonts w:ascii="宋体" w:hAnsi="宋体" w:cs="宋体" w:hint="eastAsia"/>
          <w:u w:val="single"/>
        </w:rPr>
        <w:t xml:space="preserve">b. </w:t>
      </w:r>
      <w:r w:rsidRPr="0029623B">
        <w:rPr>
          <w:rFonts w:ascii="宋体" w:hAnsi="宋体" w:cs="宋体" w:hint="eastAsia"/>
          <w:u w:val="single"/>
        </w:rPr>
        <w:t>水文和气候条件；</w:t>
      </w:r>
    </w:p>
    <w:p w:rsidR="00A431C2" w:rsidRPr="0029623B" w:rsidRDefault="00A431C2" w:rsidP="00A431C2">
      <w:pPr>
        <w:spacing w:line="360" w:lineRule="exact"/>
        <w:rPr>
          <w:rFonts w:ascii="宋体" w:hAnsi="宋体" w:cs="宋体"/>
          <w:u w:val="single"/>
        </w:rPr>
      </w:pPr>
      <w:r w:rsidRPr="0029623B">
        <w:rPr>
          <w:rFonts w:ascii="宋体" w:hAnsi="宋体" w:cs="宋体" w:hint="eastAsia"/>
        </w:rPr>
        <w:t xml:space="preserve">     </w:t>
      </w:r>
      <w:r w:rsidRPr="0029623B">
        <w:rPr>
          <w:rFonts w:ascii="宋体" w:hAnsi="宋体" w:cs="宋体" w:hint="eastAsia"/>
          <w:u w:val="single"/>
        </w:rPr>
        <w:t xml:space="preserve">c. </w:t>
      </w:r>
      <w:r w:rsidRPr="0029623B">
        <w:rPr>
          <w:rFonts w:ascii="宋体" w:hAnsi="宋体" w:cs="宋体" w:hint="eastAsia"/>
          <w:u w:val="single"/>
        </w:rPr>
        <w:t>实施和完成本合同工程及其工程保修所需做的工作范围、性质和所需用的材料采购和加工；</w:t>
      </w:r>
    </w:p>
    <w:p w:rsidR="00A431C2" w:rsidRPr="0029623B" w:rsidRDefault="00A431C2" w:rsidP="00A431C2">
      <w:pPr>
        <w:spacing w:line="360" w:lineRule="exact"/>
        <w:ind w:firstLineChars="252" w:firstLine="529"/>
        <w:rPr>
          <w:rFonts w:ascii="宋体" w:hAnsi="宋体" w:cs="宋体"/>
          <w:u w:val="single"/>
        </w:rPr>
      </w:pPr>
      <w:r w:rsidRPr="0029623B">
        <w:rPr>
          <w:rFonts w:ascii="宋体" w:hAnsi="宋体" w:cs="宋体" w:hint="eastAsia"/>
          <w:u w:val="single"/>
        </w:rPr>
        <w:t xml:space="preserve">d. </w:t>
      </w:r>
      <w:r w:rsidRPr="0029623B">
        <w:rPr>
          <w:rFonts w:ascii="宋体" w:hAnsi="宋体" w:cs="宋体" w:hint="eastAsia"/>
          <w:u w:val="single"/>
        </w:rPr>
        <w:t>进入现场的手段和需要的食宿供应条件；</w:t>
      </w:r>
    </w:p>
    <w:p w:rsidR="00A431C2" w:rsidRPr="0029623B" w:rsidRDefault="00A431C2" w:rsidP="00A431C2">
      <w:pPr>
        <w:spacing w:line="360" w:lineRule="exact"/>
        <w:ind w:firstLineChars="197" w:firstLine="414"/>
        <w:rPr>
          <w:rFonts w:ascii="宋体" w:hAnsi="宋体" w:cs="宋体"/>
          <w:u w:val="single"/>
        </w:rPr>
      </w:pPr>
      <w:r w:rsidRPr="0029623B">
        <w:rPr>
          <w:rFonts w:ascii="宋体" w:hAnsi="宋体" w:cs="宋体" w:hint="eastAsia"/>
          <w:u w:val="single"/>
        </w:rPr>
        <w:t>B</w:t>
      </w:r>
      <w:r w:rsidRPr="0029623B">
        <w:rPr>
          <w:rFonts w:ascii="宋体" w:hAnsi="宋体" w:cs="宋体" w:hint="eastAsia"/>
          <w:u w:val="single"/>
        </w:rPr>
        <w:t>：承包方对施工期间的材料、人工等价格及变动的风险已有充分的考虑，</w:t>
      </w:r>
      <w:proofErr w:type="gramStart"/>
      <w:r w:rsidRPr="0029623B">
        <w:rPr>
          <w:rFonts w:ascii="宋体" w:hAnsi="宋体" w:cs="宋体" w:hint="eastAsia"/>
          <w:u w:val="single"/>
        </w:rPr>
        <w:t>并己取得</w:t>
      </w:r>
      <w:proofErr w:type="gramEnd"/>
      <w:r w:rsidRPr="0029623B">
        <w:rPr>
          <w:rFonts w:ascii="宋体" w:hAnsi="宋体" w:cs="宋体" w:hint="eastAsia"/>
          <w:u w:val="single"/>
        </w:rPr>
        <w:t>有关可能对投标或报价有影响或起作用的风险、意外及其所有其他情况的必要资料。</w:t>
      </w:r>
    </w:p>
    <w:p w:rsidR="00A431C2" w:rsidRPr="0029623B" w:rsidRDefault="00A431C2" w:rsidP="00A431C2">
      <w:pPr>
        <w:spacing w:line="360" w:lineRule="exact"/>
        <w:ind w:firstLineChars="197" w:firstLine="414"/>
        <w:rPr>
          <w:rFonts w:ascii="宋体" w:hAnsi="宋体" w:cs="宋体"/>
          <w:u w:val="single"/>
        </w:rPr>
      </w:pPr>
      <w:r w:rsidRPr="0029623B">
        <w:rPr>
          <w:rFonts w:ascii="宋体" w:hAnsi="宋体" w:cs="宋体" w:hint="eastAsia"/>
          <w:u w:val="single"/>
        </w:rPr>
        <w:t>C:</w:t>
      </w:r>
      <w:r w:rsidRPr="0029623B">
        <w:rPr>
          <w:rFonts w:ascii="宋体" w:hAnsi="宋体" w:cs="宋体" w:hint="eastAsia"/>
          <w:u w:val="single"/>
        </w:rPr>
        <w:t>投标时确定的材料市场价格，各项费率政策性调整以及本合同第</w:t>
      </w:r>
      <w:r w:rsidRPr="0029623B">
        <w:rPr>
          <w:rFonts w:ascii="宋体" w:hAnsi="宋体" w:cs="宋体" w:hint="eastAsia"/>
          <w:u w:val="single"/>
        </w:rPr>
        <w:t>17</w:t>
      </w:r>
      <w:r w:rsidRPr="0029623B">
        <w:rPr>
          <w:rFonts w:ascii="宋体" w:hAnsi="宋体" w:cs="宋体" w:hint="eastAsia"/>
          <w:u w:val="single"/>
        </w:rPr>
        <w:t>条款之外的所有风险。</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风险费用的计算方法：</w:t>
      </w:r>
      <w:r w:rsidRPr="0029623B">
        <w:rPr>
          <w:rFonts w:ascii="宋体" w:hAnsi="宋体" w:cs="宋体" w:hint="eastAsia"/>
          <w:u w:val="single"/>
        </w:rPr>
        <w:t>已包含在合同价中（除合同中</w:t>
      </w:r>
      <w:proofErr w:type="gramStart"/>
      <w:r w:rsidRPr="0029623B">
        <w:rPr>
          <w:rFonts w:ascii="宋体" w:hAnsi="宋体" w:cs="宋体" w:hint="eastAsia"/>
          <w:u w:val="single"/>
        </w:rPr>
        <w:t>明确属</w:t>
      </w:r>
      <w:proofErr w:type="gramEnd"/>
      <w:r w:rsidRPr="0029623B">
        <w:rPr>
          <w:rFonts w:ascii="宋体" w:hAnsi="宋体" w:cs="宋体" w:hint="eastAsia"/>
          <w:u w:val="single"/>
        </w:rPr>
        <w:t>可调范围，其余一律不作调整）。</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风险范围以外合同价格的调整方法：</w:t>
      </w:r>
    </w:p>
    <w:p w:rsidR="00A431C2" w:rsidRPr="0029623B" w:rsidRDefault="00A431C2" w:rsidP="00A431C2">
      <w:pPr>
        <w:spacing w:line="360" w:lineRule="exact"/>
        <w:ind w:firstLineChars="197" w:firstLine="414"/>
        <w:rPr>
          <w:rFonts w:ascii="宋体" w:hAnsi="宋体" w:cs="宋体"/>
        </w:rPr>
      </w:pPr>
      <w:r w:rsidRPr="0029623B">
        <w:rPr>
          <w:rFonts w:ascii="宋体" w:hAnsi="宋体" w:cs="宋体" w:hint="eastAsia"/>
        </w:rPr>
        <w:t>（一）工程量的调整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w:t>
      </w:r>
      <w:r w:rsidRPr="0029623B">
        <w:rPr>
          <w:rFonts w:ascii="宋体" w:hAnsi="宋体" w:cs="宋体" w:hint="eastAsia"/>
        </w:rPr>
        <w:t>、竣工结算时按实际完成并经发包人确认的工程量按实结算，综合单价按磋商报价不变。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2</w:t>
      </w:r>
      <w:r w:rsidRPr="0029623B">
        <w:rPr>
          <w:rFonts w:ascii="宋体" w:hAnsi="宋体" w:cs="宋体" w:hint="eastAsia"/>
        </w:rPr>
        <w:t>、由于发包人确认的工程变更引起的工程量变化应按实调整，工程量应根据设计变更图纸、设计变更联系单、发包人明确认可的签证单等，并按国家有关工程量计算规则计算，综合单价不变。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（二）结算时单价的确定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w:t>
      </w:r>
      <w:r w:rsidRPr="0029623B">
        <w:rPr>
          <w:rFonts w:ascii="宋体" w:hAnsi="宋体" w:cs="宋体" w:hint="eastAsia"/>
        </w:rPr>
        <w:t>、设计变更引起的工程量清单数量的增减，无论增减幅度如何，均执行合同原有的价格。</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2</w:t>
      </w:r>
      <w:r w:rsidRPr="0029623B">
        <w:rPr>
          <w:rFonts w:ascii="宋体" w:hAnsi="宋体" w:cs="宋体" w:hint="eastAsia"/>
        </w:rPr>
        <w:t>、设计变更引起新的工程量清单项目，或“暂定综合单价”的项目，其相应综合单价的确定方法为：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）合同中有类似工程项目综合单价的，可以参照合同中类似项目的综合单价计算确定。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）合同中没有类似工程项目综合单价的，由承包人根据合同中约定</w:t>
      </w:r>
      <w:proofErr w:type="gramStart"/>
      <w:r w:rsidRPr="0029623B">
        <w:rPr>
          <w:rFonts w:ascii="宋体" w:hAnsi="宋体" w:cs="宋体" w:hint="eastAsia"/>
        </w:rPr>
        <w:t>的组价原则</w:t>
      </w:r>
      <w:proofErr w:type="gramEnd"/>
      <w:r w:rsidRPr="0029623B">
        <w:rPr>
          <w:rFonts w:ascii="宋体" w:hAnsi="宋体" w:cs="宋体" w:hint="eastAsia"/>
        </w:rPr>
        <w:t>或参考“计价依据”提出适当的综合单价，经发包人或其委托单位的工程师审定后执行。</w:t>
      </w:r>
      <w:proofErr w:type="gramStart"/>
      <w:r w:rsidRPr="0029623B">
        <w:rPr>
          <w:rFonts w:ascii="宋体" w:hAnsi="宋体" w:cs="宋体" w:hint="eastAsia"/>
        </w:rPr>
        <w:t>组价原则</w:t>
      </w:r>
      <w:proofErr w:type="gramEnd"/>
      <w:r w:rsidRPr="0029623B">
        <w:rPr>
          <w:rFonts w:ascii="宋体" w:hAnsi="宋体" w:cs="宋体" w:hint="eastAsia"/>
        </w:rPr>
        <w:t>：根据《浙江省建设工程计价规则》（</w:t>
      </w:r>
      <w:r w:rsidRPr="0029623B">
        <w:rPr>
          <w:rFonts w:ascii="宋体" w:hAnsi="宋体" w:cs="宋体" w:hint="eastAsia"/>
        </w:rPr>
        <w:t>2018</w:t>
      </w:r>
      <w:r w:rsidRPr="0029623B">
        <w:rPr>
          <w:rFonts w:ascii="宋体" w:hAnsi="宋体" w:cs="宋体" w:hint="eastAsia"/>
        </w:rPr>
        <w:t>版）、《浙江省建筑工程预算定额》（</w:t>
      </w:r>
      <w:r w:rsidRPr="0029623B">
        <w:rPr>
          <w:rFonts w:ascii="宋体" w:hAnsi="宋体" w:cs="宋体" w:hint="eastAsia"/>
        </w:rPr>
        <w:t>2018</w:t>
      </w:r>
      <w:r w:rsidRPr="0029623B">
        <w:rPr>
          <w:rFonts w:ascii="宋体" w:hAnsi="宋体" w:cs="宋体" w:hint="eastAsia"/>
        </w:rPr>
        <w:t>版）、《浙江省建设工程施工费用定额》（</w:t>
      </w:r>
      <w:r w:rsidRPr="0029623B">
        <w:rPr>
          <w:rFonts w:ascii="宋体" w:hAnsi="宋体" w:cs="宋体" w:hint="eastAsia"/>
        </w:rPr>
        <w:t>2018</w:t>
      </w:r>
      <w:r w:rsidRPr="0029623B">
        <w:rPr>
          <w:rFonts w:ascii="宋体" w:hAnsi="宋体" w:cs="宋体" w:hint="eastAsia"/>
        </w:rPr>
        <w:t>版）、《浙江省施工机械台班费用定额》（</w:t>
      </w:r>
      <w:r w:rsidRPr="0029623B">
        <w:rPr>
          <w:rFonts w:ascii="宋体" w:hAnsi="宋体" w:cs="宋体" w:hint="eastAsia"/>
        </w:rPr>
        <w:t>2018</w:t>
      </w:r>
      <w:r w:rsidRPr="0029623B">
        <w:rPr>
          <w:rFonts w:ascii="宋体" w:hAnsi="宋体" w:cs="宋体" w:hint="eastAsia"/>
        </w:rPr>
        <w:t>版）、《浙江省建筑安装材料基期价格》（</w:t>
      </w:r>
      <w:r w:rsidRPr="0029623B">
        <w:rPr>
          <w:rFonts w:ascii="宋体" w:hAnsi="宋体" w:cs="宋体" w:hint="eastAsia"/>
        </w:rPr>
        <w:t>2018</w:t>
      </w:r>
      <w:r w:rsidRPr="0029623B">
        <w:rPr>
          <w:rFonts w:ascii="宋体" w:hAnsi="宋体" w:cs="宋体" w:hint="eastAsia"/>
        </w:rPr>
        <w:t>版）等</w:t>
      </w:r>
      <w:r w:rsidRPr="0029623B">
        <w:rPr>
          <w:rFonts w:ascii="宋体" w:hAnsi="宋体" w:cs="宋体" w:hint="eastAsia"/>
        </w:rPr>
        <w:t>2018</w:t>
      </w:r>
      <w:r w:rsidRPr="0029623B">
        <w:rPr>
          <w:rFonts w:ascii="宋体" w:hAnsi="宋体" w:cs="宋体" w:hint="eastAsia"/>
        </w:rPr>
        <w:t>版计价依据；综合费率（含管理费、利润、风险费用）按投标文件同一口径执行；</w:t>
      </w:r>
      <w:proofErr w:type="gramStart"/>
      <w:r w:rsidRPr="0029623B">
        <w:rPr>
          <w:rFonts w:ascii="宋体" w:hAnsi="宋体" w:cs="宋体" w:hint="eastAsia"/>
        </w:rPr>
        <w:t>组价时</w:t>
      </w:r>
      <w:proofErr w:type="gramEnd"/>
      <w:r w:rsidRPr="0029623B">
        <w:rPr>
          <w:rFonts w:ascii="宋体" w:hAnsi="宋体" w:cs="宋体" w:hint="eastAsia"/>
        </w:rPr>
        <w:t>，人工、材料、机械台班单价按照投标时人工、材料、机械台班单价的报价计算，暂定</w:t>
      </w:r>
      <w:proofErr w:type="gramStart"/>
      <w:r w:rsidRPr="0029623B">
        <w:rPr>
          <w:rFonts w:ascii="宋体" w:hAnsi="宋体" w:cs="宋体" w:hint="eastAsia"/>
        </w:rPr>
        <w:t>价按</w:t>
      </w:r>
      <w:proofErr w:type="gramEnd"/>
      <w:r w:rsidRPr="0029623B">
        <w:rPr>
          <w:rFonts w:ascii="宋体" w:hAnsi="宋体" w:cs="宋体" w:hint="eastAsia"/>
        </w:rPr>
        <w:t>照发包人签证价格计算，无投标报价的材料价格，按照发包人签证价格或实际施工期的前</w:t>
      </w:r>
      <w:r w:rsidRPr="0029623B">
        <w:rPr>
          <w:rFonts w:ascii="宋体" w:hAnsi="宋体" w:cs="宋体" w:hint="eastAsia"/>
        </w:rPr>
        <w:t>80</w:t>
      </w:r>
      <w:r w:rsidRPr="0029623B">
        <w:rPr>
          <w:rFonts w:ascii="宋体" w:hAnsi="宋体" w:cs="宋体" w:hint="eastAsia"/>
        </w:rPr>
        <w:t>％《嘉兴造价管理》材料平均</w:t>
      </w:r>
      <w:proofErr w:type="gramStart"/>
      <w:r w:rsidRPr="0029623B">
        <w:rPr>
          <w:rFonts w:ascii="宋体" w:hAnsi="宋体" w:cs="宋体" w:hint="eastAsia"/>
        </w:rPr>
        <w:t>信息</w:t>
      </w:r>
      <w:proofErr w:type="gramEnd"/>
      <w:r w:rsidRPr="0029623B">
        <w:rPr>
          <w:rFonts w:ascii="宋体" w:hAnsi="宋体" w:cs="宋体" w:hint="eastAsia"/>
        </w:rPr>
        <w:t>价计算，无投标报价的机械台班价格，按照《浙江省施工机械台班费用定额》（</w:t>
      </w:r>
      <w:r w:rsidRPr="0029623B">
        <w:rPr>
          <w:rFonts w:ascii="宋体" w:hAnsi="宋体" w:cs="宋体" w:hint="eastAsia"/>
        </w:rPr>
        <w:t>2018</w:t>
      </w:r>
      <w:r w:rsidRPr="0029623B">
        <w:rPr>
          <w:rFonts w:ascii="宋体" w:hAnsi="宋体" w:cs="宋体" w:hint="eastAsia"/>
        </w:rPr>
        <w:t>版）定额标准计取，定额不明确的由业主签证确认；计算出该项费用后并换算到《建设工程工程量清单计价规范》（</w:t>
      </w:r>
      <w:r w:rsidRPr="0029623B">
        <w:rPr>
          <w:rFonts w:ascii="宋体" w:hAnsi="宋体" w:cs="宋体" w:hint="eastAsia"/>
        </w:rPr>
        <w:t>GB50500-2013</w:t>
      </w:r>
      <w:r w:rsidRPr="0029623B">
        <w:rPr>
          <w:rFonts w:ascii="宋体" w:hAnsi="宋体" w:cs="宋体" w:hint="eastAsia"/>
        </w:rPr>
        <w:t>）的计算规定，格式套用投标书格式。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3</w:t>
      </w:r>
      <w:r w:rsidRPr="0029623B">
        <w:rPr>
          <w:rFonts w:ascii="宋体" w:hAnsi="宋体" w:cs="宋体" w:hint="eastAsia"/>
        </w:rPr>
        <w:t>、由于清单项目</w:t>
      </w:r>
      <w:proofErr w:type="gramStart"/>
      <w:r w:rsidRPr="0029623B">
        <w:rPr>
          <w:rFonts w:ascii="宋体" w:hAnsi="宋体" w:cs="宋体" w:hint="eastAsia"/>
        </w:rPr>
        <w:t>中项目</w:t>
      </w:r>
      <w:proofErr w:type="gramEnd"/>
      <w:r w:rsidRPr="0029623B">
        <w:rPr>
          <w:rFonts w:ascii="宋体" w:hAnsi="宋体" w:cs="宋体" w:hint="eastAsia"/>
        </w:rPr>
        <w:t>特征或工程内容发生部分变更的，以原综合单价为基础，仅就变更部分相应定额子目调整综合单价。</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4</w:t>
      </w:r>
      <w:r w:rsidRPr="0029623B">
        <w:rPr>
          <w:rFonts w:ascii="宋体" w:hAnsi="宋体" w:cs="宋体" w:hint="eastAsia"/>
        </w:rPr>
        <w:t>、新增（或变更主材）</w:t>
      </w:r>
      <w:proofErr w:type="gramStart"/>
      <w:r w:rsidRPr="0029623B">
        <w:rPr>
          <w:rFonts w:ascii="宋体" w:hAnsi="宋体" w:cs="宋体" w:hint="eastAsia"/>
        </w:rPr>
        <w:t>项目组价时</w:t>
      </w:r>
      <w:proofErr w:type="gramEnd"/>
      <w:r w:rsidRPr="0029623B">
        <w:rPr>
          <w:rFonts w:ascii="宋体" w:hAnsi="宋体" w:cs="宋体" w:hint="eastAsia"/>
        </w:rPr>
        <w:t>管理费、利润费率按投标报价时各项目管理费、利润费率中的最低费率计取。</w:t>
      </w:r>
    </w:p>
    <w:p w:rsidR="00A431C2" w:rsidRPr="0029623B" w:rsidRDefault="00A431C2" w:rsidP="00A431C2">
      <w:pPr>
        <w:spacing w:line="360" w:lineRule="exact"/>
        <w:ind w:firstLineChars="200" w:firstLine="420"/>
        <w:rPr>
          <w:rFonts w:ascii="宋体" w:hAnsi="宋体" w:cs="宋体"/>
        </w:rPr>
      </w:pPr>
      <w:r w:rsidRPr="005611EE">
        <w:rPr>
          <w:rFonts w:ascii="宋体" w:hAnsi="宋体" w:cs="宋体" w:hint="eastAsia"/>
        </w:rPr>
        <w:t>5</w:t>
      </w:r>
      <w:r w:rsidRPr="005611EE">
        <w:rPr>
          <w:rFonts w:ascii="宋体" w:hAnsi="宋体" w:cs="宋体" w:hint="eastAsia"/>
        </w:rPr>
        <w:t>、人工工日单价参照《浙江省造价信息》（</w:t>
      </w:r>
      <w:r w:rsidRPr="005611EE">
        <w:rPr>
          <w:rFonts w:ascii="宋体" w:hAnsi="宋体" w:cs="宋体" w:hint="eastAsia"/>
        </w:rPr>
        <w:t>20</w:t>
      </w:r>
      <w:r w:rsidRPr="005611EE">
        <w:rPr>
          <w:rFonts w:ascii="宋体" w:hAnsi="宋体" w:cs="宋体"/>
        </w:rPr>
        <w:t>22</w:t>
      </w:r>
      <w:r w:rsidRPr="005611EE">
        <w:rPr>
          <w:rFonts w:ascii="宋体" w:hAnsi="宋体" w:cs="宋体" w:hint="eastAsia"/>
        </w:rPr>
        <w:t>年当期），并结合市场行情及企业自身实力自行报价，结算时不做调整。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（三）零星工作项目费的结算</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除合同另有约定外，其他项目清单中的零星工作项目费，应按承包人实际完成并经发包人或委托的咨询单位工程师签证的数量进行结算，综合单价不变。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（四）施工技术措施费的结算</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施工技术措施费由投标单位按自行编制的施工组织设计包干，结算时不作调整。</w:t>
      </w:r>
    </w:p>
    <w:p w:rsidR="00A431C2" w:rsidRPr="0029623B" w:rsidRDefault="00A431C2" w:rsidP="00A431C2">
      <w:pPr>
        <w:spacing w:line="360" w:lineRule="exact"/>
        <w:ind w:firstLineChars="250" w:firstLine="525"/>
        <w:rPr>
          <w:rFonts w:ascii="宋体" w:hAnsi="宋体" w:cs="宋体"/>
          <w:u w:val="single"/>
        </w:rPr>
      </w:pPr>
      <w:r w:rsidRPr="0029623B">
        <w:rPr>
          <w:rFonts w:ascii="宋体" w:hAnsi="宋体" w:cs="宋体" w:hint="eastAsia"/>
        </w:rPr>
        <w:t>2</w:t>
      </w:r>
      <w:r w:rsidRPr="0029623B">
        <w:rPr>
          <w:rFonts w:ascii="宋体" w:hAnsi="宋体" w:cs="宋体" w:hint="eastAsia"/>
        </w:rPr>
        <w:t>、总价合同。</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总价包含的风险范围：</w:t>
      </w:r>
      <w:r w:rsidRPr="0029623B">
        <w:rPr>
          <w:rFonts w:ascii="宋体" w:hAnsi="宋体" w:cs="宋体" w:hint="eastAsia"/>
          <w:u w:val="single"/>
        </w:rPr>
        <w:t xml:space="preserve"> /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风险费用的计算方法：</w:t>
      </w:r>
      <w:r w:rsidRPr="0029623B">
        <w:rPr>
          <w:rFonts w:ascii="宋体" w:hAnsi="宋体" w:cs="宋体" w:hint="eastAsia"/>
          <w:u w:val="single"/>
        </w:rPr>
        <w:t xml:space="preserve">                </w:t>
      </w:r>
      <w:r w:rsidRPr="0029623B">
        <w:rPr>
          <w:rFonts w:ascii="宋体" w:hAnsi="宋体" w:cs="宋体" w:hint="eastAsia"/>
          <w:u w:val="single"/>
        </w:rPr>
        <w:t>本条不适用</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风险范围以外合同价格的调整方法：</w:t>
      </w:r>
      <w:r w:rsidRPr="0029623B">
        <w:rPr>
          <w:rFonts w:ascii="宋体" w:hAnsi="宋体" w:cs="宋体" w:hint="eastAsia"/>
          <w:u w:val="single"/>
        </w:rPr>
        <w:t xml:space="preserve">    </w:t>
      </w:r>
      <w:r w:rsidRPr="0029623B">
        <w:rPr>
          <w:rFonts w:ascii="宋体" w:hAnsi="宋体" w:cs="宋体" w:hint="eastAsia"/>
          <w:u w:val="single"/>
        </w:rPr>
        <w:t>本条不适用</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3</w:t>
      </w:r>
      <w:r w:rsidRPr="0029623B">
        <w:rPr>
          <w:rFonts w:ascii="宋体" w:hAnsi="宋体" w:cs="宋体" w:hint="eastAsia"/>
        </w:rPr>
        <w:t>、其他价格方式：</w:t>
      </w:r>
      <w:r w:rsidRPr="0029623B">
        <w:rPr>
          <w:rFonts w:ascii="宋体" w:hAnsi="宋体" w:cs="宋体" w:hint="eastAsia"/>
          <w:u w:val="single"/>
        </w:rPr>
        <w:t xml:space="preserve">                   </w:t>
      </w:r>
      <w:r w:rsidRPr="0029623B">
        <w:rPr>
          <w:rFonts w:ascii="宋体" w:hAnsi="宋体" w:cs="宋体" w:hint="eastAsia"/>
          <w:u w:val="single"/>
        </w:rPr>
        <w:t>本条不适用</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12.2 </w:t>
      </w:r>
      <w:r w:rsidRPr="0029623B">
        <w:rPr>
          <w:rFonts w:ascii="宋体" w:hAnsi="宋体" w:cs="宋体" w:hint="eastAsia"/>
        </w:rPr>
        <w:t>预付款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 xml:space="preserve">12.2.1 </w:t>
      </w:r>
      <w:r w:rsidRPr="0029623B">
        <w:rPr>
          <w:rFonts w:ascii="宋体" w:hAnsi="宋体" w:cs="宋体" w:hint="eastAsia"/>
        </w:rPr>
        <w:t>预付款的支付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预付款支付比例或金额：</w:t>
      </w:r>
      <w:r w:rsidRPr="0029623B">
        <w:rPr>
          <w:rFonts w:ascii="宋体" w:hAnsi="宋体" w:cs="宋体" w:hint="eastAsia"/>
          <w:u w:val="single"/>
        </w:rPr>
        <w:t xml:space="preserve">           2</w:t>
      </w:r>
      <w:r w:rsidRPr="0029623B">
        <w:rPr>
          <w:rFonts w:ascii="宋体" w:hAnsi="宋体" w:cs="宋体"/>
          <w:u w:val="single"/>
        </w:rPr>
        <w:t>0</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预付款支付期限：</w:t>
      </w:r>
      <w:r w:rsidRPr="0029623B">
        <w:rPr>
          <w:rFonts w:ascii="宋体" w:hAnsi="宋体" w:cs="宋体" w:hint="eastAsia"/>
          <w:u w:val="single"/>
        </w:rPr>
        <w:t xml:space="preserve">           </w:t>
      </w:r>
      <w:r w:rsidRPr="0029623B">
        <w:rPr>
          <w:rFonts w:ascii="宋体" w:hAnsi="宋体" w:cs="宋体" w:hint="eastAsia"/>
          <w:u w:val="single"/>
        </w:rPr>
        <w:t>合同生效且开工后十五个工作日</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预付款扣回的方式：</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12.2.2 </w:t>
      </w:r>
      <w:r w:rsidRPr="0029623B">
        <w:rPr>
          <w:rFonts w:ascii="宋体" w:hAnsi="宋体" w:cs="宋体" w:hint="eastAsia"/>
        </w:rPr>
        <w:t>预付款担保</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承包人提交预付款担保的期限：</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预付款担保的形式为：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12.3 </w:t>
      </w:r>
      <w:r w:rsidRPr="0029623B">
        <w:rPr>
          <w:rFonts w:ascii="宋体" w:hAnsi="宋体" w:cs="宋体" w:hint="eastAsia"/>
        </w:rPr>
        <w:t>计量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12.3.1 </w:t>
      </w:r>
      <w:r w:rsidRPr="0029623B">
        <w:rPr>
          <w:rFonts w:ascii="宋体" w:hAnsi="宋体" w:cs="宋体" w:hint="eastAsia"/>
        </w:rPr>
        <w:t>计量原则</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工程量计算规则：</w:t>
      </w:r>
      <w:r w:rsidRPr="0029623B">
        <w:rPr>
          <w:rFonts w:ascii="宋体" w:hAnsi="宋体" w:cs="宋体" w:hint="eastAsia"/>
          <w:u w:val="single"/>
        </w:rPr>
        <w:t xml:space="preserve">  </w:t>
      </w:r>
      <w:r w:rsidRPr="0029623B">
        <w:rPr>
          <w:rFonts w:ascii="宋体" w:hAnsi="宋体" w:cs="宋体" w:hint="eastAsia"/>
          <w:u w:val="single"/>
        </w:rPr>
        <w:t>依据《建设工程工程量清单计价规范》（</w:t>
      </w:r>
      <w:r w:rsidRPr="0029623B">
        <w:rPr>
          <w:rFonts w:ascii="宋体" w:hAnsi="宋体" w:cs="宋体" w:hint="eastAsia"/>
          <w:u w:val="single"/>
        </w:rPr>
        <w:t>GB50500-2013</w:t>
      </w:r>
      <w:r w:rsidRPr="0029623B">
        <w:rPr>
          <w:rFonts w:ascii="宋体" w:hAnsi="宋体" w:cs="宋体" w:hint="eastAsia"/>
          <w:u w:val="single"/>
        </w:rPr>
        <w:t>）的计算规则和浙江省补充条款等有关规定计算</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12.3.2 </w:t>
      </w:r>
      <w:r w:rsidRPr="0029623B">
        <w:rPr>
          <w:rFonts w:ascii="宋体" w:hAnsi="宋体" w:cs="宋体" w:hint="eastAsia"/>
        </w:rPr>
        <w:t>计量周期</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关于计量周期的约定：</w:t>
      </w:r>
      <w:r w:rsidRPr="0029623B">
        <w:rPr>
          <w:rFonts w:ascii="宋体" w:hAnsi="宋体" w:cs="宋体" w:hint="eastAsia"/>
          <w:u w:val="single"/>
        </w:rPr>
        <w:t xml:space="preserve"> /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12.3.3 </w:t>
      </w:r>
      <w:r w:rsidRPr="0029623B">
        <w:rPr>
          <w:rFonts w:ascii="宋体" w:hAnsi="宋体" w:cs="宋体" w:hint="eastAsia"/>
        </w:rPr>
        <w:t>单价合同的计量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关于单价合同计量的约定：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12.3.4 </w:t>
      </w:r>
      <w:r w:rsidRPr="0029623B">
        <w:rPr>
          <w:rFonts w:ascii="宋体" w:hAnsi="宋体" w:cs="宋体" w:hint="eastAsia"/>
        </w:rPr>
        <w:t>总价合同的计量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关于总价合同计量的约定：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12.3.5</w:t>
      </w:r>
      <w:r w:rsidRPr="0029623B">
        <w:rPr>
          <w:rFonts w:ascii="宋体" w:hAnsi="宋体" w:cs="宋体" w:hint="eastAsia"/>
        </w:rPr>
        <w:t>总价合同采用支付分解表计量支付的，是否适用第</w:t>
      </w:r>
      <w:r w:rsidRPr="0029623B">
        <w:rPr>
          <w:rFonts w:ascii="宋体" w:hAnsi="宋体" w:cs="宋体" w:hint="eastAsia"/>
        </w:rPr>
        <w:t xml:space="preserve">12.3.4 </w:t>
      </w:r>
      <w:r w:rsidRPr="0029623B">
        <w:rPr>
          <w:rFonts w:ascii="宋体" w:hAnsi="宋体" w:cs="宋体" w:hint="eastAsia"/>
        </w:rPr>
        <w:t>项〔总价合同的计量〕约定进行计量：</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12.3.6 </w:t>
      </w:r>
      <w:r w:rsidRPr="0029623B">
        <w:rPr>
          <w:rFonts w:ascii="宋体" w:hAnsi="宋体" w:cs="宋体" w:hint="eastAsia"/>
        </w:rPr>
        <w:t>其他价格形式合同的计量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其他价格形式的计量方式和程序：</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12.4 </w:t>
      </w:r>
      <w:r w:rsidRPr="0029623B">
        <w:rPr>
          <w:rFonts w:ascii="宋体" w:hAnsi="宋体" w:cs="宋体" w:hint="eastAsia"/>
        </w:rPr>
        <w:t>工程进度款支付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12.4.1 </w:t>
      </w:r>
      <w:r w:rsidRPr="0029623B">
        <w:rPr>
          <w:rFonts w:ascii="宋体" w:hAnsi="宋体" w:cs="宋体" w:hint="eastAsia"/>
        </w:rPr>
        <w:t>付款周期</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w:t>
      </w:r>
      <w:r w:rsidRPr="0029623B">
        <w:rPr>
          <w:rFonts w:ascii="宋体" w:hAnsi="宋体" w:hint="eastAsia"/>
        </w:rPr>
        <w:t>合同签订后</w:t>
      </w:r>
      <w:r w:rsidRPr="0029623B">
        <w:rPr>
          <w:rFonts w:ascii="宋体" w:hAnsi="宋体" w:hint="eastAsia"/>
        </w:rPr>
        <w:t>7</w:t>
      </w:r>
      <w:r w:rsidRPr="0029623B">
        <w:rPr>
          <w:rFonts w:ascii="宋体" w:hAnsi="宋体" w:hint="eastAsia"/>
        </w:rPr>
        <w:t>日内，承包人应按约定交纳合同价</w:t>
      </w:r>
      <w:r w:rsidRPr="0029623B">
        <w:rPr>
          <w:rFonts w:ascii="宋体" w:hAnsi="宋体"/>
        </w:rPr>
        <w:t>2</w:t>
      </w:r>
      <w:r w:rsidRPr="0029623B">
        <w:rPr>
          <w:rFonts w:ascii="宋体" w:hAnsi="宋体" w:hint="eastAsia"/>
        </w:rPr>
        <w:t>%</w:t>
      </w:r>
      <w:r w:rsidRPr="0029623B">
        <w:rPr>
          <w:rFonts w:ascii="宋体" w:hAnsi="宋体" w:hint="eastAsia"/>
        </w:rPr>
        <w:t>的履约保证金。发包人收到履约保证金后合同生效。</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A431C2">
        <w:rPr>
          <w:rFonts w:ascii="宋体" w:hAnsi="宋体" w:cs="宋体" w:hint="eastAsia"/>
          <w:color w:val="auto"/>
        </w:rPr>
        <w:t>）合同生效且开工后十五个工作日内支付合同价的</w:t>
      </w:r>
      <w:r w:rsidRPr="00A431C2">
        <w:rPr>
          <w:rFonts w:ascii="宋体" w:hAnsi="宋体" w:cs="宋体" w:hint="eastAsia"/>
          <w:color w:val="auto"/>
        </w:rPr>
        <w:t>20%</w:t>
      </w:r>
      <w:r w:rsidRPr="00A431C2">
        <w:rPr>
          <w:rFonts w:ascii="宋体" w:hAnsi="宋体" w:cs="宋体" w:hint="eastAsia"/>
          <w:color w:val="auto"/>
        </w:rPr>
        <w:t>（含</w:t>
      </w:r>
      <w:r w:rsidRPr="00A431C2">
        <w:rPr>
          <w:rFonts w:ascii="宋体" w:hAnsi="宋体" w:cs="宋体" w:hint="eastAsia"/>
          <w:color w:val="auto"/>
        </w:rPr>
        <w:t>50%</w:t>
      </w:r>
      <w:r w:rsidRPr="00A431C2">
        <w:rPr>
          <w:rFonts w:ascii="宋体" w:hAnsi="宋体" w:cs="宋体" w:hint="eastAsia"/>
          <w:color w:val="auto"/>
        </w:rPr>
        <w:t>的安全文明保证金）；工程验收合格后十五个工作日内，支付至合同价的</w:t>
      </w:r>
      <w:r w:rsidRPr="00A431C2">
        <w:rPr>
          <w:rFonts w:ascii="宋体" w:hAnsi="宋体" w:cs="宋体" w:hint="eastAsia"/>
          <w:color w:val="auto"/>
        </w:rPr>
        <w:t>8</w:t>
      </w:r>
      <w:r w:rsidRPr="00A431C2">
        <w:rPr>
          <w:rFonts w:ascii="宋体" w:hAnsi="宋体" w:cs="宋体"/>
          <w:color w:val="auto"/>
        </w:rPr>
        <w:t>5</w:t>
      </w:r>
      <w:r w:rsidRPr="00A431C2">
        <w:rPr>
          <w:rFonts w:ascii="宋体" w:hAnsi="宋体" w:cs="宋体" w:hint="eastAsia"/>
          <w:color w:val="auto"/>
        </w:rPr>
        <w:t>%</w:t>
      </w:r>
      <w:r w:rsidRPr="00A431C2">
        <w:rPr>
          <w:rFonts w:ascii="宋体" w:hAnsi="宋体" w:cs="宋体" w:hint="eastAsia"/>
          <w:color w:val="auto"/>
        </w:rPr>
        <w:t>；竣工结算审计结束后支付至结算审定价（即为经发包人委托具有相应资质的审计机构确定的价格）的</w:t>
      </w:r>
      <w:r w:rsidRPr="00A431C2">
        <w:rPr>
          <w:rFonts w:ascii="宋体" w:hAnsi="宋体" w:cs="宋体" w:hint="eastAsia"/>
          <w:color w:val="auto"/>
        </w:rPr>
        <w:t>100%</w:t>
      </w:r>
      <w:r w:rsidRPr="00A431C2">
        <w:rPr>
          <w:rFonts w:ascii="宋体" w:hAnsi="宋体" w:cs="宋体" w:hint="eastAsia"/>
          <w:color w:val="auto"/>
        </w:rPr>
        <w:t>。</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）结算最终款项前，在承包人</w:t>
      </w:r>
      <w:r w:rsidRPr="0029623B">
        <w:rPr>
          <w:rFonts w:ascii="宋体" w:hAnsi="宋体" w:hint="eastAsia"/>
        </w:rPr>
        <w:t>交纳结算审定价</w:t>
      </w:r>
      <w:r w:rsidRPr="0029623B">
        <w:rPr>
          <w:rFonts w:ascii="宋体" w:hAnsi="宋体"/>
        </w:rPr>
        <w:t>1</w:t>
      </w:r>
      <w:r w:rsidRPr="0029623B">
        <w:rPr>
          <w:rFonts w:ascii="宋体" w:hAnsi="宋体" w:hint="eastAsia"/>
        </w:rPr>
        <w:t>.5%</w:t>
      </w:r>
      <w:r w:rsidRPr="0029623B">
        <w:rPr>
          <w:rFonts w:ascii="宋体" w:hAnsi="宋体" w:hint="eastAsia"/>
        </w:rPr>
        <w:t>的质量保证金后，发包人方才进行最终结算支付。</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4</w:t>
      </w:r>
      <w:r w:rsidRPr="0029623B">
        <w:rPr>
          <w:rFonts w:ascii="宋体" w:hAnsi="宋体" w:cs="宋体" w:hint="eastAsia"/>
        </w:rPr>
        <w:t>）</w:t>
      </w:r>
      <w:proofErr w:type="gramStart"/>
      <w:r w:rsidRPr="0029623B">
        <w:rPr>
          <w:rFonts w:ascii="宋体" w:hAnsi="宋体" w:cs="宋体" w:hint="eastAsia"/>
        </w:rPr>
        <w:t>质量保证金待竣工</w:t>
      </w:r>
      <w:proofErr w:type="gramEnd"/>
      <w:r w:rsidRPr="0029623B">
        <w:rPr>
          <w:rFonts w:ascii="宋体" w:hAnsi="宋体" w:cs="宋体" w:hint="eastAsia"/>
        </w:rPr>
        <w:t>验收合格之日起满两年后且无质量问题</w:t>
      </w:r>
      <w:r w:rsidRPr="0029623B">
        <w:rPr>
          <w:rFonts w:ascii="宋体" w:hAnsi="宋体" w:cs="宋体" w:hint="eastAsia"/>
        </w:rPr>
        <w:t>1</w:t>
      </w:r>
      <w:r w:rsidRPr="0029623B">
        <w:rPr>
          <w:rFonts w:ascii="宋体" w:hAnsi="宋体" w:cs="宋体" w:hint="eastAsia"/>
        </w:rPr>
        <w:t>个月内无息结算。</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以上付款如</w:t>
      </w:r>
      <w:proofErr w:type="gramStart"/>
      <w:r w:rsidRPr="0029623B">
        <w:rPr>
          <w:rFonts w:ascii="宋体" w:hAnsi="宋体" w:cs="宋体" w:hint="eastAsia"/>
        </w:rPr>
        <w:t>遇学校</w:t>
      </w:r>
      <w:proofErr w:type="gramEnd"/>
      <w:r w:rsidRPr="0029623B">
        <w:rPr>
          <w:rFonts w:ascii="宋体" w:hAnsi="宋体" w:cs="宋体" w:hint="eastAsia"/>
        </w:rPr>
        <w:t>放假则相应顺延。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12.4.2 </w:t>
      </w:r>
      <w:r w:rsidRPr="0029623B">
        <w:rPr>
          <w:rFonts w:ascii="宋体" w:hAnsi="宋体" w:cs="宋体" w:hint="eastAsia"/>
        </w:rPr>
        <w:t>进度付款申请单的编制</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关于进度付款申请单编制的约定：</w:t>
      </w:r>
      <w:r w:rsidRPr="0029623B">
        <w:rPr>
          <w:rFonts w:ascii="宋体" w:hAnsi="宋体" w:cs="宋体" w:hint="eastAsia"/>
          <w:u w:val="single"/>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12.4.3 </w:t>
      </w:r>
      <w:r w:rsidRPr="0029623B">
        <w:rPr>
          <w:rFonts w:ascii="宋体" w:hAnsi="宋体" w:cs="宋体" w:hint="eastAsia"/>
        </w:rPr>
        <w:t>进度付款申请单的提交</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）单价合同进度付款申请单提交的约定：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）总价合同进度付款申请单提交的约定：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lastRenderedPageBreak/>
        <w:t>（</w:t>
      </w:r>
      <w:r w:rsidRPr="0029623B">
        <w:rPr>
          <w:rFonts w:ascii="宋体" w:hAnsi="宋体" w:cs="宋体" w:hint="eastAsia"/>
        </w:rPr>
        <w:t>3</w:t>
      </w:r>
      <w:r w:rsidRPr="0029623B">
        <w:rPr>
          <w:rFonts w:ascii="宋体" w:hAnsi="宋体" w:cs="宋体" w:hint="eastAsia"/>
        </w:rPr>
        <w:t>）其他价格形式合同进度付款申请单提交的约定：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12.4.4 </w:t>
      </w:r>
      <w:r w:rsidRPr="0029623B">
        <w:rPr>
          <w:rFonts w:ascii="宋体" w:hAnsi="宋体" w:cs="宋体" w:hint="eastAsia"/>
        </w:rPr>
        <w:t>进度款审核和支付</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）监理人审查并报送发包人的期限：</w:t>
      </w:r>
      <w:r w:rsidRPr="0029623B">
        <w:rPr>
          <w:rFonts w:ascii="宋体" w:hAnsi="宋体" w:cs="宋体" w:hint="eastAsia"/>
          <w:u w:val="single"/>
        </w:rPr>
        <w:t xml:space="preserve">         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发包人完成审批并签发进度款支付证书的期限：</w:t>
      </w:r>
      <w:r w:rsidRPr="0029623B">
        <w:rPr>
          <w:rFonts w:ascii="宋体" w:hAnsi="宋体" w:cs="宋体" w:hint="eastAsia"/>
          <w:u w:val="single"/>
        </w:rPr>
        <w:t xml:space="preserve">  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）发包人支付进度款的期限：</w:t>
      </w:r>
      <w:r w:rsidRPr="0029623B">
        <w:rPr>
          <w:rFonts w:ascii="宋体" w:hAnsi="宋体" w:cs="宋体" w:hint="eastAsia"/>
          <w:u w:val="single"/>
        </w:rPr>
        <w:t xml:space="preserve">              14</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50" w:firstLine="525"/>
        <w:rPr>
          <w:rFonts w:ascii="宋体" w:hAnsi="宋体" w:cs="宋体"/>
          <w:u w:val="single"/>
        </w:rPr>
      </w:pPr>
      <w:r w:rsidRPr="0029623B">
        <w:rPr>
          <w:rFonts w:ascii="宋体" w:hAnsi="宋体" w:cs="宋体" w:hint="eastAsia"/>
        </w:rPr>
        <w:t>发包人逾期支付进度款的违约金的计算方式：</w:t>
      </w:r>
      <w:r w:rsidRPr="0029623B">
        <w:rPr>
          <w:rFonts w:ascii="宋体" w:hAnsi="宋体" w:cs="宋体" w:hint="eastAsia"/>
          <w:u w:val="single"/>
        </w:rPr>
        <w:t>发包人逾期</w:t>
      </w:r>
      <w:r w:rsidRPr="0029623B">
        <w:rPr>
          <w:rFonts w:ascii="宋体" w:hAnsi="宋体" w:cs="宋体" w:hint="eastAsia"/>
          <w:u w:val="single"/>
        </w:rPr>
        <w:t>30</w:t>
      </w:r>
      <w:r w:rsidRPr="0029623B">
        <w:rPr>
          <w:rFonts w:ascii="宋体" w:hAnsi="宋体" w:cs="宋体" w:hint="eastAsia"/>
          <w:u w:val="single"/>
        </w:rPr>
        <w:t>天内支付进度款作为本项目的风险计入合同价内，超出</w:t>
      </w:r>
      <w:r w:rsidRPr="0029623B">
        <w:rPr>
          <w:rFonts w:ascii="宋体" w:hAnsi="宋体" w:cs="宋体" w:hint="eastAsia"/>
          <w:u w:val="single"/>
        </w:rPr>
        <w:t>30</w:t>
      </w:r>
      <w:r w:rsidRPr="0029623B">
        <w:rPr>
          <w:rFonts w:ascii="宋体" w:hAnsi="宋体" w:cs="宋体" w:hint="eastAsia"/>
          <w:u w:val="single"/>
        </w:rPr>
        <w:t>天发包人应向承包人支付中国人民银行同期贷款利息</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12.4.5 </w:t>
      </w:r>
      <w:r w:rsidRPr="0029623B">
        <w:rPr>
          <w:rFonts w:ascii="宋体" w:hAnsi="宋体" w:cs="宋体" w:hint="eastAsia"/>
        </w:rPr>
        <w:t>支付分解表的编制</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1</w:t>
      </w:r>
      <w:r w:rsidRPr="0029623B">
        <w:rPr>
          <w:rFonts w:ascii="宋体" w:hAnsi="宋体" w:cs="宋体" w:hint="eastAsia"/>
        </w:rPr>
        <w:t>、总价合同支付分解表的编制与审批：</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2</w:t>
      </w:r>
      <w:r w:rsidRPr="0029623B">
        <w:rPr>
          <w:rFonts w:ascii="宋体" w:hAnsi="宋体" w:cs="宋体" w:hint="eastAsia"/>
        </w:rPr>
        <w:t>、单价合同的总价项目支付分解表的编制与审批：</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13. </w:t>
      </w:r>
      <w:r w:rsidRPr="0029623B">
        <w:rPr>
          <w:rFonts w:ascii="宋体" w:hAnsi="宋体" w:cs="宋体" w:hint="eastAsia"/>
          <w:sz w:val="21"/>
          <w:szCs w:val="21"/>
        </w:rPr>
        <w:t>验收和工程试车</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13.1 </w:t>
      </w:r>
      <w:r w:rsidRPr="0029623B">
        <w:rPr>
          <w:rFonts w:ascii="宋体" w:hAnsi="宋体" w:cs="宋体" w:hint="eastAsia"/>
        </w:rPr>
        <w:t>分部分项工程验收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13.1.1</w:t>
      </w:r>
      <w:r w:rsidRPr="0029623B">
        <w:rPr>
          <w:rFonts w:ascii="宋体" w:hAnsi="宋体" w:cs="宋体" w:hint="eastAsia"/>
        </w:rPr>
        <w:t>监理人不能按时进行验收时，应提前</w:t>
      </w:r>
      <w:r w:rsidRPr="0029623B">
        <w:rPr>
          <w:rFonts w:ascii="宋体" w:hAnsi="宋体" w:cs="宋体" w:hint="eastAsia"/>
          <w:u w:val="single"/>
        </w:rPr>
        <w:t xml:space="preserve">   24   </w:t>
      </w:r>
      <w:r w:rsidRPr="0029623B">
        <w:rPr>
          <w:rFonts w:ascii="宋体" w:hAnsi="宋体" w:cs="宋体" w:hint="eastAsia"/>
        </w:rPr>
        <w:t>小时提交书面延期要求。</w:t>
      </w:r>
    </w:p>
    <w:p w:rsidR="00A431C2" w:rsidRPr="0029623B" w:rsidRDefault="00A431C2" w:rsidP="00A431C2">
      <w:pPr>
        <w:spacing w:line="360" w:lineRule="exact"/>
        <w:ind w:firstLineChars="200" w:firstLine="420"/>
        <w:rPr>
          <w:rFonts w:ascii="宋体" w:hAnsi="宋体" w:cs="宋体"/>
          <w:b/>
        </w:rPr>
      </w:pPr>
      <w:r w:rsidRPr="0029623B">
        <w:rPr>
          <w:rFonts w:ascii="宋体" w:hAnsi="宋体" w:cs="宋体" w:hint="eastAsia"/>
        </w:rPr>
        <w:t>关于延期最长不得超过：</w:t>
      </w:r>
      <w:r w:rsidRPr="0029623B">
        <w:rPr>
          <w:rFonts w:ascii="宋体" w:hAnsi="宋体" w:cs="宋体" w:hint="eastAsia"/>
          <w:u w:val="single"/>
        </w:rPr>
        <w:t xml:space="preserve">    48   </w:t>
      </w:r>
      <w:r w:rsidRPr="0029623B">
        <w:rPr>
          <w:rFonts w:ascii="宋体" w:hAnsi="宋体" w:cs="宋体" w:hint="eastAsia"/>
        </w:rPr>
        <w:t>小时。</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13.2 </w:t>
      </w:r>
      <w:r w:rsidRPr="0029623B">
        <w:rPr>
          <w:rFonts w:ascii="宋体" w:hAnsi="宋体" w:cs="宋体" w:hint="eastAsia"/>
        </w:rPr>
        <w:t>竣工验收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13.2.1</w:t>
      </w:r>
      <w:r w:rsidRPr="0029623B">
        <w:rPr>
          <w:rFonts w:ascii="宋体" w:hAnsi="宋体" w:cs="宋体" w:hint="eastAsia"/>
        </w:rPr>
        <w:t>竣工验收程序</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关于竣工验收程序的约定：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rPr>
          <w:rFonts w:ascii="宋体" w:hAnsi="宋体" w:cs="宋体"/>
        </w:rPr>
      </w:pPr>
      <w:r w:rsidRPr="0029623B">
        <w:rPr>
          <w:rFonts w:ascii="宋体" w:hAnsi="宋体" w:cs="宋体" w:hint="eastAsia"/>
        </w:rPr>
        <w:t>发包人不按照本项约定组织竣工验收、颁发工程接收证书的违约金的计算方法：</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13.2.2</w:t>
      </w:r>
      <w:r w:rsidRPr="0029623B">
        <w:rPr>
          <w:rFonts w:ascii="宋体" w:hAnsi="宋体" w:cs="宋体" w:hint="eastAsia"/>
        </w:rPr>
        <w:t>移交、接收全部与部分工程</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承包人向发包人移交工程的期限：</w:t>
      </w:r>
      <w:r w:rsidRPr="0029623B">
        <w:rPr>
          <w:rFonts w:ascii="宋体" w:hAnsi="宋体" w:cs="宋体" w:hint="eastAsia"/>
          <w:u w:val="single"/>
        </w:rPr>
        <w:t xml:space="preserve">  </w:t>
      </w:r>
      <w:r w:rsidRPr="0029623B">
        <w:rPr>
          <w:rFonts w:ascii="宋体" w:hAnsi="宋体" w:cs="宋体" w:hint="eastAsia"/>
          <w:u w:val="single"/>
        </w:rPr>
        <w:t>在颁发工程接收证书后</w:t>
      </w:r>
      <w:r w:rsidRPr="0029623B">
        <w:rPr>
          <w:rFonts w:ascii="宋体" w:hAnsi="宋体" w:cs="宋体" w:hint="eastAsia"/>
          <w:u w:val="single"/>
        </w:rPr>
        <w:t>7</w:t>
      </w:r>
      <w:r w:rsidRPr="0029623B">
        <w:rPr>
          <w:rFonts w:ascii="宋体" w:hAnsi="宋体" w:cs="宋体" w:hint="eastAsia"/>
          <w:u w:val="single"/>
        </w:rPr>
        <w:t>天内完成工程的移交</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发包人未按本合同约定接收全部或部分工程的，违约金的计算方法为：</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rightChars="50" w:right="105" w:firstLineChars="250" w:firstLine="525"/>
        <w:rPr>
          <w:rFonts w:ascii="宋体" w:hAnsi="宋体" w:cs="宋体"/>
          <w:u w:val="single"/>
        </w:rPr>
      </w:pPr>
      <w:r w:rsidRPr="0029623B">
        <w:rPr>
          <w:rFonts w:ascii="宋体" w:hAnsi="宋体" w:cs="宋体" w:hint="eastAsia"/>
        </w:rPr>
        <w:t>承包人未按时移交工程的，违约金的计算方法为：</w:t>
      </w:r>
      <w:r w:rsidRPr="0029623B">
        <w:rPr>
          <w:rFonts w:ascii="宋体" w:hAnsi="宋体" w:cs="宋体" w:hint="eastAsia"/>
          <w:u w:val="single"/>
        </w:rPr>
        <w:t>应向发包人支付规定金额的违约金，违约金按每日</w:t>
      </w:r>
      <w:r w:rsidRPr="0029623B">
        <w:rPr>
          <w:rFonts w:ascii="宋体" w:hAnsi="宋体" w:cs="宋体" w:hint="eastAsia"/>
          <w:u w:val="single"/>
        </w:rPr>
        <w:t>2000</w:t>
      </w:r>
      <w:r w:rsidRPr="0029623B">
        <w:rPr>
          <w:rFonts w:ascii="宋体" w:hAnsi="宋体" w:cs="宋体" w:hint="eastAsia"/>
          <w:u w:val="single"/>
        </w:rPr>
        <w:t>元计取。延误时间从合同规定竣工日期起直到竣工验收合格通过之日之间的天数（不足一天按一天算）。</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13.3 </w:t>
      </w:r>
      <w:r w:rsidRPr="0029623B">
        <w:rPr>
          <w:rFonts w:ascii="宋体" w:hAnsi="宋体" w:cs="宋体" w:hint="eastAsia"/>
        </w:rPr>
        <w:t>工程试车</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13.3.1 </w:t>
      </w:r>
      <w:r w:rsidRPr="0029623B">
        <w:rPr>
          <w:rFonts w:ascii="宋体" w:hAnsi="宋体" w:cs="宋体" w:hint="eastAsia"/>
        </w:rPr>
        <w:t>试车程序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工程试车内容：</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）单机无负荷试车费用由</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承担；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）无负荷联动试车费用由</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承担。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13.3.2 </w:t>
      </w:r>
      <w:r w:rsidRPr="0029623B">
        <w:rPr>
          <w:rFonts w:ascii="宋体" w:hAnsi="宋体" w:cs="宋体" w:hint="eastAsia"/>
        </w:rPr>
        <w:t>投料试车</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关于投料试车相关事项的约定：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13.4 </w:t>
      </w:r>
      <w:r w:rsidRPr="0029623B">
        <w:rPr>
          <w:rFonts w:ascii="宋体" w:hAnsi="宋体" w:cs="宋体" w:hint="eastAsia"/>
        </w:rPr>
        <w:t>竣工退场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13.4.1 </w:t>
      </w:r>
      <w:r w:rsidRPr="0029623B">
        <w:rPr>
          <w:rFonts w:ascii="宋体" w:hAnsi="宋体" w:cs="宋体" w:hint="eastAsia"/>
        </w:rPr>
        <w:t>竣工退场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承包人完成竣工退场的期限：</w:t>
      </w:r>
      <w:r w:rsidRPr="0029623B">
        <w:rPr>
          <w:rFonts w:ascii="宋体" w:hAnsi="宋体" w:cs="宋体" w:hint="eastAsia"/>
          <w:u w:val="single"/>
        </w:rPr>
        <w:t xml:space="preserve">   </w:t>
      </w:r>
      <w:r w:rsidRPr="0029623B">
        <w:rPr>
          <w:rFonts w:ascii="宋体" w:hAnsi="宋体" w:cs="宋体" w:hint="eastAsia"/>
          <w:u w:val="single"/>
        </w:rPr>
        <w:t>颁发工程接收证书后</w:t>
      </w:r>
      <w:r w:rsidRPr="0029623B">
        <w:rPr>
          <w:rFonts w:ascii="宋体" w:hAnsi="宋体" w:cs="宋体" w:hint="eastAsia"/>
          <w:u w:val="single"/>
        </w:rPr>
        <w:t>14</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14. </w:t>
      </w:r>
      <w:r w:rsidRPr="0029623B">
        <w:rPr>
          <w:rFonts w:ascii="宋体" w:hAnsi="宋体" w:cs="宋体" w:hint="eastAsia"/>
          <w:sz w:val="21"/>
          <w:szCs w:val="21"/>
        </w:rPr>
        <w:t>竣工结算</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14.1 </w:t>
      </w:r>
      <w:r w:rsidRPr="0029623B">
        <w:rPr>
          <w:rFonts w:ascii="宋体" w:hAnsi="宋体" w:cs="宋体" w:hint="eastAsia"/>
        </w:rPr>
        <w:t>竣工付款申请</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承包人提交竣工付款申请单的期限：</w:t>
      </w:r>
      <w:r w:rsidRPr="0029623B">
        <w:rPr>
          <w:rFonts w:ascii="宋体" w:hAnsi="宋体" w:cs="宋体" w:hint="eastAsia"/>
          <w:u w:val="single"/>
        </w:rPr>
        <w:t xml:space="preserve"> </w:t>
      </w:r>
      <w:r w:rsidRPr="0029623B">
        <w:rPr>
          <w:rFonts w:ascii="宋体" w:hAnsi="宋体" w:cs="宋体" w:hint="eastAsia"/>
          <w:u w:val="single"/>
        </w:rPr>
        <w:t>竣工验收合格后</w:t>
      </w:r>
      <w:r w:rsidRPr="0029623B">
        <w:rPr>
          <w:rFonts w:ascii="宋体" w:hAnsi="宋体" w:cs="宋体" w:hint="eastAsia"/>
          <w:u w:val="single"/>
        </w:rPr>
        <w:t>28</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竣工付款申请单应包括的内容：</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14.2 </w:t>
      </w:r>
      <w:r w:rsidRPr="0029623B">
        <w:rPr>
          <w:rFonts w:ascii="宋体" w:hAnsi="宋体" w:cs="宋体" w:hint="eastAsia"/>
        </w:rPr>
        <w:t>竣工结算审核</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发包人审批竣工付款申请单的期限：</w:t>
      </w:r>
      <w:r w:rsidRPr="0029623B">
        <w:rPr>
          <w:rFonts w:ascii="宋体" w:hAnsi="宋体" w:cs="宋体" w:hint="eastAsia"/>
          <w:u w:val="single"/>
        </w:rPr>
        <w:t>工程</w:t>
      </w:r>
      <w:proofErr w:type="gramStart"/>
      <w:r w:rsidRPr="0029623B">
        <w:rPr>
          <w:rFonts w:ascii="宋体" w:hAnsi="宋体" w:cs="宋体" w:hint="eastAsia"/>
          <w:u w:val="single"/>
        </w:rPr>
        <w:t>结算按</w:t>
      </w:r>
      <w:proofErr w:type="gramEnd"/>
      <w:r w:rsidRPr="0029623B">
        <w:rPr>
          <w:rFonts w:ascii="宋体" w:hAnsi="宋体" w:cs="宋体" w:hint="eastAsia"/>
          <w:u w:val="single"/>
        </w:rPr>
        <w:t>发包人主管部门相关规定程序由第三方中介机构审核（审计），时间根据相关程序、要求及各方的配合情况等确定；在结果出具以前，发包方不承担任何延期付款的责任；</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发包人完成竣工付款的期限：</w:t>
      </w:r>
      <w:r w:rsidRPr="0029623B">
        <w:rPr>
          <w:rFonts w:ascii="宋体" w:hAnsi="宋体" w:cs="宋体" w:hint="eastAsia"/>
          <w:u w:val="single"/>
        </w:rPr>
        <w:t xml:space="preserve">  </w:t>
      </w:r>
      <w:r w:rsidRPr="0029623B">
        <w:rPr>
          <w:rFonts w:ascii="宋体" w:hAnsi="宋体" w:cs="宋体" w:hint="eastAsia"/>
          <w:u w:val="single"/>
        </w:rPr>
        <w:t>发包人应在签发竣工付款证书后的</w:t>
      </w:r>
      <w:r w:rsidRPr="0029623B">
        <w:rPr>
          <w:rFonts w:ascii="宋体" w:hAnsi="宋体" w:cs="宋体" w:hint="eastAsia"/>
          <w:u w:val="single"/>
        </w:rPr>
        <w:t xml:space="preserve">14 </w:t>
      </w:r>
      <w:r w:rsidRPr="0029623B">
        <w:rPr>
          <w:rFonts w:ascii="宋体" w:hAnsi="宋体" w:cs="宋体" w:hint="eastAsia"/>
          <w:u w:val="single"/>
        </w:rPr>
        <w:t>天内，完成对承包人的竣工付款。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关于竣工付款证书异议部分复核的方式和程序：</w:t>
      </w:r>
      <w:r w:rsidRPr="0029623B">
        <w:rPr>
          <w:rFonts w:ascii="宋体" w:hAnsi="宋体" w:cs="宋体" w:hint="eastAsia"/>
          <w:u w:val="single"/>
        </w:rPr>
        <w:t xml:space="preserve">  </w:t>
      </w:r>
      <w:r w:rsidRPr="0029623B">
        <w:rPr>
          <w:rFonts w:ascii="宋体" w:hAnsi="宋体" w:cs="宋体" w:hint="eastAsia"/>
          <w:u w:val="single"/>
        </w:rPr>
        <w:t>核对、复核</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u w:val="single"/>
        </w:rPr>
        <w:t>在提交竣工资料后，工程</w:t>
      </w:r>
      <w:proofErr w:type="gramStart"/>
      <w:r w:rsidRPr="0029623B">
        <w:rPr>
          <w:rFonts w:ascii="宋体" w:hAnsi="宋体" w:cs="宋体" w:hint="eastAsia"/>
          <w:u w:val="single"/>
        </w:rPr>
        <w:t>结算按</w:t>
      </w:r>
      <w:proofErr w:type="gramEnd"/>
      <w:r w:rsidRPr="0029623B">
        <w:rPr>
          <w:rFonts w:ascii="宋体" w:hAnsi="宋体" w:cs="宋体" w:hint="eastAsia"/>
          <w:u w:val="single"/>
        </w:rPr>
        <w:t>发包人主管部门相关规定程序由第三方中介机构审核（审计），结算审核追加收费由承包人承担，发包人有权在工程款中扣除。如核减额不超过送审造价的</w:t>
      </w:r>
      <w:r w:rsidRPr="0029623B">
        <w:rPr>
          <w:rFonts w:ascii="宋体" w:hAnsi="宋体" w:cs="宋体" w:hint="eastAsia"/>
          <w:u w:val="single"/>
        </w:rPr>
        <w:t>5%</w:t>
      </w:r>
      <w:proofErr w:type="gramStart"/>
      <w:r w:rsidRPr="0029623B">
        <w:rPr>
          <w:rFonts w:ascii="宋体" w:hAnsi="宋体" w:cs="宋体" w:hint="eastAsia"/>
          <w:u w:val="single"/>
        </w:rPr>
        <w:t>不</w:t>
      </w:r>
      <w:proofErr w:type="gramEnd"/>
      <w:r w:rsidRPr="0029623B">
        <w:rPr>
          <w:rFonts w:ascii="宋体" w:hAnsi="宋体" w:cs="宋体" w:hint="eastAsia"/>
          <w:u w:val="single"/>
        </w:rPr>
        <w:t>另行收取追加费用；如核减额超过送审造价的</w:t>
      </w:r>
      <w:r w:rsidRPr="0029623B">
        <w:rPr>
          <w:rFonts w:ascii="宋体" w:hAnsi="宋体" w:cs="宋体" w:hint="eastAsia"/>
          <w:u w:val="single"/>
        </w:rPr>
        <w:t>5%</w:t>
      </w:r>
      <w:r w:rsidRPr="0029623B">
        <w:rPr>
          <w:rFonts w:ascii="宋体" w:hAnsi="宋体" w:cs="宋体" w:hint="eastAsia"/>
          <w:u w:val="single"/>
        </w:rPr>
        <w:t>，则按超过部分的</w:t>
      </w:r>
      <w:r w:rsidRPr="0029623B">
        <w:rPr>
          <w:rFonts w:ascii="宋体" w:hAnsi="宋体" w:cs="宋体" w:hint="eastAsia"/>
          <w:u w:val="single"/>
        </w:rPr>
        <w:t>5%</w:t>
      </w:r>
      <w:r w:rsidRPr="0029623B">
        <w:rPr>
          <w:rFonts w:ascii="宋体" w:hAnsi="宋体" w:cs="宋体" w:hint="eastAsia"/>
          <w:u w:val="single"/>
        </w:rPr>
        <w:t>收取追加费；核増额按核増部分造价的</w:t>
      </w:r>
      <w:r w:rsidRPr="0029623B">
        <w:rPr>
          <w:rFonts w:ascii="宋体" w:hAnsi="宋体" w:cs="宋体" w:hint="eastAsia"/>
          <w:u w:val="single"/>
        </w:rPr>
        <w:t>5%</w:t>
      </w:r>
      <w:r w:rsidRPr="0029623B">
        <w:rPr>
          <w:rFonts w:ascii="宋体" w:hAnsi="宋体" w:cs="宋体" w:hint="eastAsia"/>
          <w:u w:val="single"/>
        </w:rPr>
        <w:t>收取。具体参照【浙价服</w:t>
      </w:r>
      <w:r w:rsidRPr="0029623B">
        <w:rPr>
          <w:rFonts w:ascii="宋体" w:hAnsi="宋体" w:cs="宋体" w:hint="eastAsia"/>
          <w:u w:val="single"/>
        </w:rPr>
        <w:t>2009</w:t>
      </w:r>
      <w:r w:rsidRPr="0029623B">
        <w:rPr>
          <w:rFonts w:ascii="宋体" w:hAnsi="宋体" w:cs="宋体" w:hint="eastAsia"/>
          <w:u w:val="single"/>
        </w:rPr>
        <w:t>（</w:t>
      </w:r>
      <w:r w:rsidRPr="0029623B">
        <w:rPr>
          <w:rFonts w:ascii="宋体" w:hAnsi="宋体" w:cs="宋体" w:hint="eastAsia"/>
          <w:u w:val="single"/>
        </w:rPr>
        <w:t>84</w:t>
      </w:r>
      <w:r w:rsidRPr="0029623B">
        <w:rPr>
          <w:rFonts w:ascii="宋体" w:hAnsi="宋体" w:cs="宋体" w:hint="eastAsia"/>
          <w:u w:val="single"/>
        </w:rPr>
        <w:t>）号】相关规定。</w:t>
      </w:r>
    </w:p>
    <w:p w:rsidR="00A431C2" w:rsidRPr="0029623B" w:rsidRDefault="00A431C2" w:rsidP="00A431C2">
      <w:pPr>
        <w:spacing w:line="360" w:lineRule="exact"/>
        <w:ind w:firstLineChars="196" w:firstLine="412"/>
        <w:rPr>
          <w:rFonts w:ascii="宋体" w:hAnsi="宋体" w:cs="宋体"/>
        </w:rPr>
      </w:pPr>
      <w:r w:rsidRPr="0029623B">
        <w:rPr>
          <w:rFonts w:ascii="宋体" w:hAnsi="宋体" w:cs="宋体" w:hint="eastAsia"/>
        </w:rPr>
        <w:t xml:space="preserve">14.3 </w:t>
      </w:r>
      <w:r w:rsidRPr="0029623B">
        <w:rPr>
          <w:rFonts w:ascii="宋体" w:hAnsi="宋体" w:cs="宋体" w:hint="eastAsia"/>
        </w:rPr>
        <w:t>最终结清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14.3.1 </w:t>
      </w:r>
      <w:r w:rsidRPr="0029623B">
        <w:rPr>
          <w:rFonts w:ascii="宋体" w:hAnsi="宋体" w:cs="宋体" w:hint="eastAsia"/>
        </w:rPr>
        <w:t>最终结清申请单</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承包人提交最终结清申请单的份数：</w:t>
      </w:r>
      <w:r w:rsidRPr="0029623B">
        <w:rPr>
          <w:rFonts w:ascii="宋体" w:hAnsi="宋体" w:cs="宋体" w:hint="eastAsia"/>
          <w:u w:val="single"/>
        </w:rPr>
        <w:t xml:space="preserve">       4</w:t>
      </w:r>
      <w:r w:rsidRPr="0029623B">
        <w:rPr>
          <w:rFonts w:ascii="宋体" w:hAnsi="宋体" w:cs="宋体" w:hint="eastAsia"/>
          <w:u w:val="single"/>
        </w:rPr>
        <w:t>份</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承包人提交最终结算申请单的期限：</w:t>
      </w:r>
      <w:r w:rsidRPr="0029623B">
        <w:rPr>
          <w:rFonts w:ascii="宋体" w:hAnsi="宋体" w:cs="宋体" w:hint="eastAsia"/>
          <w:u w:val="single"/>
        </w:rPr>
        <w:t xml:space="preserve"> </w:t>
      </w:r>
      <w:r w:rsidRPr="0029623B">
        <w:rPr>
          <w:rFonts w:ascii="宋体" w:hAnsi="宋体" w:cs="宋体" w:hint="eastAsia"/>
          <w:u w:val="single"/>
        </w:rPr>
        <w:t>责任缺陷期终止后</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14.3.2 </w:t>
      </w:r>
      <w:r w:rsidRPr="0029623B">
        <w:rPr>
          <w:rFonts w:ascii="宋体" w:hAnsi="宋体" w:cs="宋体" w:hint="eastAsia"/>
        </w:rPr>
        <w:t>最终结清证书和支付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）发包人完成最终结清申请单的审批并颁发最终结清证书的期限：</w:t>
      </w:r>
      <w:r w:rsidRPr="0029623B">
        <w:rPr>
          <w:rFonts w:ascii="宋体" w:hAnsi="宋体" w:cs="宋体" w:hint="eastAsia"/>
          <w:u w:val="single"/>
        </w:rPr>
        <w:t>发包人应在收到承包人提交的最终结清申请单后</w:t>
      </w:r>
      <w:r w:rsidRPr="0029623B">
        <w:rPr>
          <w:rFonts w:ascii="宋体" w:hAnsi="宋体" w:cs="宋体" w:hint="eastAsia"/>
          <w:u w:val="single"/>
        </w:rPr>
        <w:t>14</w:t>
      </w:r>
      <w:r w:rsidRPr="0029623B">
        <w:rPr>
          <w:rFonts w:ascii="宋体" w:hAnsi="宋体" w:cs="宋体" w:hint="eastAsia"/>
          <w:u w:val="single"/>
        </w:rPr>
        <w:t>天内完成审批并向承包人颁发最终结清证书</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）发包人完成支付的期限：</w:t>
      </w:r>
      <w:r w:rsidRPr="0029623B">
        <w:rPr>
          <w:rFonts w:ascii="宋体" w:hAnsi="宋体" w:cs="宋体" w:hint="eastAsia"/>
          <w:u w:val="single"/>
        </w:rPr>
        <w:t xml:space="preserve">   </w:t>
      </w:r>
      <w:r w:rsidRPr="0029623B">
        <w:rPr>
          <w:rFonts w:ascii="宋体" w:hAnsi="宋体" w:cs="宋体" w:hint="eastAsia"/>
          <w:u w:val="single"/>
        </w:rPr>
        <w:t>详见</w:t>
      </w:r>
      <w:r w:rsidRPr="0029623B">
        <w:rPr>
          <w:rFonts w:ascii="宋体" w:hAnsi="宋体" w:cs="宋体" w:hint="eastAsia"/>
          <w:u w:val="single"/>
        </w:rPr>
        <w:t xml:space="preserve">12.4.1  </w:t>
      </w:r>
      <w:r w:rsidRPr="0029623B">
        <w:rPr>
          <w:rFonts w:ascii="宋体" w:hAnsi="宋体" w:cs="宋体" w:hint="eastAsia"/>
          <w:u w:val="single"/>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15. </w:t>
      </w:r>
      <w:r w:rsidRPr="0029623B">
        <w:rPr>
          <w:rFonts w:ascii="宋体" w:hAnsi="宋体" w:cs="宋体" w:hint="eastAsia"/>
          <w:sz w:val="21"/>
          <w:szCs w:val="21"/>
        </w:rPr>
        <w:t>缺陷责任期与保修</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15.1</w:t>
      </w:r>
      <w:r w:rsidRPr="0029623B">
        <w:rPr>
          <w:rFonts w:ascii="宋体" w:hAnsi="宋体" w:cs="宋体" w:hint="eastAsia"/>
        </w:rPr>
        <w:t>缺陷责任期</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缺陷责任期的具体期限：</w:t>
      </w:r>
      <w:r w:rsidRPr="0029623B">
        <w:rPr>
          <w:rFonts w:ascii="宋体" w:hAnsi="宋体" w:cs="宋体" w:hint="eastAsia"/>
          <w:u w:val="single"/>
        </w:rPr>
        <w:t xml:space="preserve">  </w:t>
      </w:r>
      <w:r w:rsidRPr="0029623B">
        <w:rPr>
          <w:rFonts w:ascii="宋体" w:hAnsi="宋体" w:cs="宋体" w:hint="eastAsia"/>
          <w:u w:val="single"/>
        </w:rPr>
        <w:t>自竣工验收合格之日起</w:t>
      </w:r>
      <w:r w:rsidRPr="0029623B">
        <w:rPr>
          <w:rFonts w:ascii="宋体" w:hAnsi="宋体" w:cs="宋体" w:hint="eastAsia"/>
          <w:u w:val="single"/>
        </w:rPr>
        <w:t>24</w:t>
      </w:r>
      <w:r w:rsidRPr="0029623B">
        <w:rPr>
          <w:rFonts w:ascii="宋体" w:hAnsi="宋体" w:cs="宋体" w:hint="eastAsia"/>
          <w:u w:val="single"/>
        </w:rPr>
        <w:t>个月</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15.2 </w:t>
      </w:r>
      <w:r w:rsidRPr="0029623B">
        <w:rPr>
          <w:rFonts w:ascii="宋体" w:hAnsi="宋体" w:cs="宋体" w:hint="eastAsia"/>
        </w:rPr>
        <w:t>质量保证金</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关于是否扣留质量保证金的约定：</w:t>
      </w:r>
      <w:r w:rsidRPr="0029623B">
        <w:rPr>
          <w:rFonts w:ascii="宋体" w:hAnsi="宋体" w:cs="宋体" w:hint="eastAsia"/>
          <w:u w:val="single"/>
        </w:rPr>
        <w:t xml:space="preserve">         </w:t>
      </w:r>
      <w:r w:rsidRPr="0029623B">
        <w:rPr>
          <w:rFonts w:ascii="宋体" w:hAnsi="宋体" w:cs="宋体" w:hint="eastAsia"/>
          <w:u w:val="single"/>
        </w:rPr>
        <w:t>是</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15.2.1 </w:t>
      </w:r>
      <w:r w:rsidRPr="0029623B">
        <w:rPr>
          <w:rFonts w:ascii="宋体" w:hAnsi="宋体" w:cs="宋体" w:hint="eastAsia"/>
        </w:rPr>
        <w:t>承包人提供质量保证金的方式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质量保证金采用以下第</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u w:val="single"/>
        </w:rPr>
        <w:t>3</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种方式：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）质量保证金保函，保证金额为：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的工程款（审定价）；</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）其他方式</w:t>
      </w:r>
      <w:r w:rsidRPr="0029623B">
        <w:rPr>
          <w:rFonts w:ascii="宋体" w:hAnsi="宋体" w:cs="宋体" w:hint="eastAsia"/>
        </w:rPr>
        <w:t>:</w:t>
      </w:r>
      <w:r w:rsidRPr="0029623B">
        <w:rPr>
          <w:rFonts w:ascii="宋体" w:hAnsi="宋体" w:cs="宋体" w:hint="eastAsia"/>
          <w:u w:val="single"/>
        </w:rPr>
        <w:t xml:space="preserve">      </w:t>
      </w:r>
      <w:r w:rsidRPr="0029623B">
        <w:rPr>
          <w:rFonts w:ascii="宋体" w:hAnsi="宋体" w:cs="宋体" w:hint="eastAsia"/>
          <w:u w:val="single"/>
        </w:rPr>
        <w:t>承包人另行交纳工程款结算审定价</w:t>
      </w:r>
      <w:r w:rsidRPr="0029623B">
        <w:rPr>
          <w:rFonts w:ascii="宋体" w:hAnsi="宋体" w:cs="宋体" w:hint="eastAsia"/>
          <w:u w:val="single"/>
        </w:rPr>
        <w:t>1.5%</w:t>
      </w:r>
      <w:r w:rsidRPr="0029623B">
        <w:rPr>
          <w:rFonts w:ascii="宋体" w:hAnsi="宋体" w:cs="宋体" w:hint="eastAsia"/>
          <w:u w:val="single"/>
        </w:rPr>
        <w:t>的钱款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15.2.2 </w:t>
      </w:r>
      <w:r w:rsidRPr="0029623B">
        <w:rPr>
          <w:rFonts w:ascii="宋体" w:hAnsi="宋体" w:cs="宋体" w:hint="eastAsia"/>
        </w:rPr>
        <w:t>质量保证金的扣留</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质量保证金的扣留采取以下第</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u w:val="single"/>
        </w:rPr>
        <w:t>3</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种方式：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）在支付工程进度款时逐次扣留，在此情形下，质量保证金的计算基数不包括预付款的支付、扣回以及价格调整的金额；</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）工程竣工结算时一次性扣留质量保证金；</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）其他扣留方式</w:t>
      </w:r>
      <w:r w:rsidRPr="0029623B">
        <w:rPr>
          <w:rFonts w:ascii="宋体" w:hAnsi="宋体" w:cs="宋体" w:hint="eastAsia"/>
        </w:rPr>
        <w:t>:</w:t>
      </w:r>
      <w:r w:rsidRPr="0029623B">
        <w:rPr>
          <w:rFonts w:ascii="宋体" w:hAnsi="宋体" w:cs="宋体" w:hint="eastAsia"/>
          <w:u w:val="single"/>
        </w:rPr>
        <w:t xml:space="preserve">   </w:t>
      </w:r>
      <w:r w:rsidRPr="0029623B">
        <w:rPr>
          <w:rFonts w:ascii="宋体" w:hAnsi="宋体" w:cs="宋体" w:hint="eastAsia"/>
          <w:u w:val="single"/>
        </w:rPr>
        <w:t>承包人另行交纳工程款结算审定价</w:t>
      </w:r>
      <w:r w:rsidRPr="0029623B">
        <w:rPr>
          <w:rFonts w:ascii="宋体" w:hAnsi="宋体" w:cs="宋体" w:hint="eastAsia"/>
          <w:u w:val="single"/>
        </w:rPr>
        <w:t>1.5%</w:t>
      </w:r>
      <w:r w:rsidRPr="0029623B">
        <w:rPr>
          <w:rFonts w:ascii="宋体" w:hAnsi="宋体" w:cs="宋体" w:hint="eastAsia"/>
          <w:u w:val="single"/>
        </w:rPr>
        <w:t>的钱款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关于质量保证金的补充约定：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lastRenderedPageBreak/>
        <w:t>15.3</w:t>
      </w:r>
      <w:r w:rsidRPr="0029623B">
        <w:rPr>
          <w:rFonts w:ascii="宋体" w:hAnsi="宋体" w:cs="宋体" w:hint="eastAsia"/>
        </w:rPr>
        <w:t>保修</w:t>
      </w:r>
    </w:p>
    <w:p w:rsidR="00A431C2" w:rsidRPr="0029623B" w:rsidRDefault="00A431C2" w:rsidP="00A431C2">
      <w:pPr>
        <w:spacing w:line="360" w:lineRule="exact"/>
        <w:ind w:firstLineChars="195" w:firstLine="409"/>
        <w:rPr>
          <w:rFonts w:ascii="宋体" w:hAnsi="宋体" w:cs="宋体"/>
        </w:rPr>
      </w:pPr>
      <w:r w:rsidRPr="0029623B">
        <w:rPr>
          <w:rFonts w:ascii="宋体" w:hAnsi="宋体" w:cs="宋体" w:hint="eastAsia"/>
        </w:rPr>
        <w:t xml:space="preserve">15.3.1 </w:t>
      </w:r>
      <w:r w:rsidRPr="0029623B">
        <w:rPr>
          <w:rFonts w:ascii="宋体" w:hAnsi="宋体" w:cs="宋体" w:hint="eastAsia"/>
        </w:rPr>
        <w:t>保修责任</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工程保修期为：</w:t>
      </w:r>
      <w:r w:rsidRPr="0029623B">
        <w:rPr>
          <w:rFonts w:ascii="宋体" w:hAnsi="宋体" w:cs="宋体" w:hint="eastAsia"/>
          <w:u w:val="single"/>
        </w:rPr>
        <w:t xml:space="preserve">      </w:t>
      </w:r>
      <w:proofErr w:type="gramStart"/>
      <w:r w:rsidRPr="0029623B">
        <w:rPr>
          <w:rFonts w:ascii="宋体" w:hAnsi="宋体" w:cs="宋体" w:hint="eastAsia"/>
          <w:u w:val="single"/>
        </w:rPr>
        <w:t>详</w:t>
      </w:r>
      <w:proofErr w:type="gramEnd"/>
      <w:r w:rsidRPr="0029623B">
        <w:rPr>
          <w:rFonts w:ascii="宋体" w:hAnsi="宋体" w:cs="宋体" w:hint="eastAsia"/>
          <w:u w:val="single"/>
        </w:rPr>
        <w:t>附件</w:t>
      </w:r>
      <w:r w:rsidRPr="0029623B">
        <w:rPr>
          <w:rFonts w:ascii="宋体" w:hAnsi="宋体" w:cs="宋体" w:hint="eastAsia"/>
          <w:u w:val="single"/>
        </w:rPr>
        <w:t>3</w:t>
      </w:r>
      <w:r w:rsidRPr="0029623B">
        <w:rPr>
          <w:rFonts w:ascii="宋体" w:hAnsi="宋体" w:cs="宋体" w:hint="eastAsia"/>
          <w:u w:val="single"/>
        </w:rPr>
        <w:t>：工程质量保修书</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195" w:firstLine="409"/>
        <w:rPr>
          <w:rFonts w:ascii="宋体" w:hAnsi="宋体" w:cs="宋体"/>
        </w:rPr>
      </w:pPr>
      <w:r w:rsidRPr="0029623B">
        <w:rPr>
          <w:rFonts w:ascii="宋体" w:hAnsi="宋体" w:cs="宋体" w:hint="eastAsia"/>
        </w:rPr>
        <w:t xml:space="preserve">15.3.2 </w:t>
      </w:r>
      <w:r w:rsidRPr="0029623B">
        <w:rPr>
          <w:rFonts w:ascii="宋体" w:hAnsi="宋体" w:cs="宋体" w:hint="eastAsia"/>
        </w:rPr>
        <w:t>修复通知</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承包人收到保修通知并到达工程现场的合理时间：</w:t>
      </w:r>
      <w:r w:rsidRPr="0029623B">
        <w:rPr>
          <w:rFonts w:ascii="宋体" w:hAnsi="宋体" w:cs="宋体" w:hint="eastAsia"/>
          <w:u w:val="single"/>
        </w:rPr>
        <w:t>承包人应当在接到保修通知之日起</w:t>
      </w:r>
      <w:r w:rsidRPr="0029623B">
        <w:rPr>
          <w:rFonts w:ascii="宋体" w:hAnsi="宋体" w:cs="宋体" w:hint="eastAsia"/>
          <w:u w:val="single"/>
        </w:rPr>
        <w:t>3</w:t>
      </w:r>
      <w:r w:rsidRPr="0029623B">
        <w:rPr>
          <w:rFonts w:ascii="宋体" w:hAnsi="宋体" w:cs="宋体" w:hint="eastAsia"/>
          <w:u w:val="single"/>
        </w:rPr>
        <w:t>天内派人保修。承包人不在约定期限内派人保修的，发包人可以委托他人修理，并从质保金中扣除相应的费用。</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16. </w:t>
      </w:r>
      <w:r w:rsidRPr="0029623B">
        <w:rPr>
          <w:rFonts w:ascii="宋体" w:hAnsi="宋体" w:cs="宋体" w:hint="eastAsia"/>
          <w:sz w:val="21"/>
          <w:szCs w:val="21"/>
        </w:rPr>
        <w:t>违约</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16.1 </w:t>
      </w:r>
      <w:r w:rsidRPr="0029623B">
        <w:rPr>
          <w:rFonts w:ascii="宋体" w:hAnsi="宋体" w:cs="宋体" w:hint="eastAsia"/>
        </w:rPr>
        <w:t>发包人违约</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16.1.1</w:t>
      </w:r>
      <w:r w:rsidRPr="0029623B">
        <w:rPr>
          <w:rFonts w:ascii="宋体" w:hAnsi="宋体" w:cs="宋体" w:hint="eastAsia"/>
        </w:rPr>
        <w:t>发包人违约的情形</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发包人违约的其他情形：</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left="1050" w:hangingChars="500" w:hanging="1050"/>
        <w:rPr>
          <w:rFonts w:ascii="宋体" w:hAnsi="宋体" w:cs="宋体"/>
        </w:rPr>
      </w:pPr>
      <w:r w:rsidRPr="0029623B">
        <w:rPr>
          <w:rFonts w:ascii="宋体" w:hAnsi="宋体" w:cs="宋体" w:hint="eastAsia"/>
        </w:rPr>
        <w:t xml:space="preserve">    16.1.2 </w:t>
      </w:r>
      <w:r w:rsidRPr="0029623B">
        <w:rPr>
          <w:rFonts w:ascii="宋体" w:hAnsi="宋体" w:cs="宋体" w:hint="eastAsia"/>
        </w:rPr>
        <w:t>发包人违约的责任</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发包人违约责任的承担方式和计算方法：</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）因发包人原因未能在计划开工日期前</w:t>
      </w:r>
      <w:r w:rsidRPr="0029623B">
        <w:rPr>
          <w:rFonts w:ascii="宋体" w:hAnsi="宋体" w:cs="宋体" w:hint="eastAsia"/>
        </w:rPr>
        <w:t>7</w:t>
      </w:r>
      <w:r w:rsidRPr="0029623B">
        <w:rPr>
          <w:rFonts w:ascii="宋体" w:hAnsi="宋体" w:cs="宋体" w:hint="eastAsia"/>
        </w:rPr>
        <w:t>天内下达开工通知的违约责任：</w:t>
      </w:r>
      <w:r w:rsidRPr="0029623B">
        <w:rPr>
          <w:rFonts w:ascii="宋体" w:hAnsi="宋体" w:cs="宋体" w:hint="eastAsia"/>
          <w:u w:val="single"/>
        </w:rPr>
        <w:t xml:space="preserve">    </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）因发包人原因未能按合同约定支付合同价款的违约责任：</w:t>
      </w:r>
      <w:r w:rsidRPr="0029623B">
        <w:rPr>
          <w:rFonts w:ascii="宋体" w:hAnsi="宋体" w:cs="宋体" w:hint="eastAsia"/>
          <w:u w:val="single"/>
        </w:rPr>
        <w:t>发包人逾期</w:t>
      </w:r>
      <w:r w:rsidRPr="0029623B">
        <w:rPr>
          <w:rFonts w:ascii="宋体" w:hAnsi="宋体" w:cs="宋体" w:hint="eastAsia"/>
          <w:u w:val="single"/>
        </w:rPr>
        <w:t>30</w:t>
      </w:r>
      <w:r w:rsidRPr="0029623B">
        <w:rPr>
          <w:rFonts w:ascii="宋体" w:hAnsi="宋体" w:cs="宋体" w:hint="eastAsia"/>
          <w:u w:val="single"/>
        </w:rPr>
        <w:t>天内支付合同价款作为本项目的风险计入合同价内，超出</w:t>
      </w:r>
      <w:r w:rsidRPr="0029623B">
        <w:rPr>
          <w:rFonts w:ascii="宋体" w:hAnsi="宋体" w:cs="宋体" w:hint="eastAsia"/>
          <w:u w:val="single"/>
        </w:rPr>
        <w:t>30</w:t>
      </w:r>
      <w:r w:rsidRPr="0029623B">
        <w:rPr>
          <w:rFonts w:ascii="宋体" w:hAnsi="宋体" w:cs="宋体" w:hint="eastAsia"/>
          <w:u w:val="single"/>
        </w:rPr>
        <w:t>天发包人应向承包人支付中国人民银行同期贷款利息</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）发包人违反第</w:t>
      </w:r>
      <w:r w:rsidRPr="0029623B">
        <w:rPr>
          <w:rFonts w:ascii="宋体" w:hAnsi="宋体" w:cs="宋体" w:hint="eastAsia"/>
        </w:rPr>
        <w:t>10.1</w:t>
      </w:r>
      <w:r w:rsidRPr="0029623B">
        <w:rPr>
          <w:rFonts w:ascii="宋体" w:hAnsi="宋体" w:cs="宋体" w:hint="eastAsia"/>
        </w:rPr>
        <w:t>款〔变更的范围〕第（</w:t>
      </w:r>
      <w:r w:rsidRPr="0029623B">
        <w:rPr>
          <w:rFonts w:ascii="宋体" w:hAnsi="宋体" w:cs="宋体" w:hint="eastAsia"/>
        </w:rPr>
        <w:t>2</w:t>
      </w:r>
      <w:r w:rsidRPr="0029623B">
        <w:rPr>
          <w:rFonts w:ascii="宋体" w:hAnsi="宋体" w:cs="宋体" w:hint="eastAsia"/>
        </w:rPr>
        <w:t>）项约定，自行实施被取消的工作或转由他人实施的违约责任：</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4</w:t>
      </w:r>
      <w:r w:rsidRPr="0029623B">
        <w:rPr>
          <w:rFonts w:ascii="宋体" w:hAnsi="宋体" w:cs="宋体" w:hint="eastAsia"/>
        </w:rPr>
        <w:t>）发包人提供的材料、工程设备的规格、数量或质量不符合合同约定，或因发包人原因导致交货日期延误或交货地点变更等情况的违约责任：</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5</w:t>
      </w:r>
      <w:r w:rsidRPr="0029623B">
        <w:rPr>
          <w:rFonts w:ascii="宋体" w:hAnsi="宋体" w:cs="宋体" w:hint="eastAsia"/>
        </w:rPr>
        <w:t>）因发包人违反合同约定造成暂停施工的违约责任：</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6</w:t>
      </w:r>
      <w:r w:rsidRPr="0029623B">
        <w:rPr>
          <w:rFonts w:ascii="宋体" w:hAnsi="宋体" w:cs="宋体" w:hint="eastAsia"/>
        </w:rPr>
        <w:t>）发包人无正当理由没有在约定期限内发出复工指示，导致承包人无法复工的违约责任：</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7</w:t>
      </w:r>
      <w:r w:rsidRPr="0029623B">
        <w:rPr>
          <w:rFonts w:ascii="宋体" w:hAnsi="宋体" w:cs="宋体" w:hint="eastAsia"/>
        </w:rPr>
        <w:t>）其他：</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16.1.3 </w:t>
      </w:r>
      <w:r w:rsidRPr="0029623B">
        <w:rPr>
          <w:rFonts w:ascii="宋体" w:hAnsi="宋体" w:cs="宋体" w:hint="eastAsia"/>
        </w:rPr>
        <w:t>因发包人违约解除合同</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承包人按</w:t>
      </w:r>
      <w:r w:rsidRPr="0029623B">
        <w:rPr>
          <w:rFonts w:ascii="宋体" w:hAnsi="宋体" w:cs="宋体" w:hint="eastAsia"/>
        </w:rPr>
        <w:t>16.1.1</w:t>
      </w:r>
      <w:r w:rsidRPr="0029623B">
        <w:rPr>
          <w:rFonts w:ascii="宋体" w:hAnsi="宋体" w:cs="宋体" w:hint="eastAsia"/>
        </w:rPr>
        <w:t>项〔发包人违约的情形〕约定暂停施工满</w:t>
      </w:r>
      <w:r w:rsidRPr="0029623B">
        <w:rPr>
          <w:rFonts w:ascii="宋体" w:hAnsi="宋体" w:cs="宋体" w:hint="eastAsia"/>
          <w:u w:val="single"/>
        </w:rPr>
        <w:t xml:space="preserve"> 28 </w:t>
      </w:r>
      <w:r w:rsidRPr="0029623B">
        <w:rPr>
          <w:rFonts w:ascii="宋体" w:hAnsi="宋体" w:cs="宋体" w:hint="eastAsia"/>
        </w:rPr>
        <w:t>天后发包人仍不纠正其违约行为并致使合同目的不能实现的，承包人有权解除合同。</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16.2 </w:t>
      </w:r>
      <w:r w:rsidRPr="0029623B">
        <w:rPr>
          <w:rFonts w:ascii="宋体" w:hAnsi="宋体" w:cs="宋体" w:hint="eastAsia"/>
        </w:rPr>
        <w:t>承包人违约</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16.2.1 </w:t>
      </w:r>
      <w:r w:rsidRPr="0029623B">
        <w:rPr>
          <w:rFonts w:ascii="宋体" w:hAnsi="宋体" w:cs="宋体" w:hint="eastAsia"/>
        </w:rPr>
        <w:t>承包人违约的情形</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承包人违约的其他情形：</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16.2.2</w:t>
      </w:r>
      <w:r w:rsidRPr="0029623B">
        <w:rPr>
          <w:rFonts w:ascii="宋体" w:hAnsi="宋体" w:cs="宋体" w:hint="eastAsia"/>
        </w:rPr>
        <w:t>承包人违约的责任</w:t>
      </w:r>
    </w:p>
    <w:p w:rsidR="00A431C2" w:rsidRPr="0029623B" w:rsidRDefault="00A431C2" w:rsidP="00A431C2">
      <w:pPr>
        <w:spacing w:line="360" w:lineRule="exact"/>
        <w:ind w:rightChars="50" w:right="105" w:firstLineChars="147" w:firstLine="309"/>
        <w:rPr>
          <w:rFonts w:ascii="宋体" w:hAnsi="宋体" w:cs="宋体"/>
        </w:rPr>
      </w:pPr>
      <w:r w:rsidRPr="0029623B">
        <w:rPr>
          <w:rFonts w:ascii="宋体" w:hAnsi="宋体" w:cs="宋体" w:hint="eastAsia"/>
        </w:rPr>
        <w:t>承包人违约责任的承担方式和计算方法：</w:t>
      </w:r>
    </w:p>
    <w:p w:rsidR="00A431C2" w:rsidRPr="0029623B" w:rsidRDefault="00A431C2" w:rsidP="00A431C2">
      <w:pPr>
        <w:spacing w:line="360" w:lineRule="exact"/>
        <w:rPr>
          <w:rFonts w:ascii="宋体" w:hAnsi="宋体" w:cs="宋体"/>
          <w:u w:val="single"/>
        </w:rPr>
      </w:pPr>
      <w:r w:rsidRPr="0029623B">
        <w:rPr>
          <w:rFonts w:ascii="宋体" w:hAnsi="宋体" w:cs="宋体" w:hint="eastAsia"/>
        </w:rPr>
        <w:t xml:space="preserve">    </w:t>
      </w:r>
      <w:r w:rsidRPr="0029623B">
        <w:rPr>
          <w:rFonts w:ascii="宋体" w:hAnsi="宋体" w:cs="宋体" w:hint="eastAsia"/>
          <w:u w:val="single"/>
        </w:rPr>
        <w:t>因承包人原因达不到合同中规定的工程质量要求，发包人可要求承包人进行返工，如返工后仍达不到约定条件的，拆除重建，并视为承包人违约，承包人应向发包人支付违约金，以监理工程师签署的质量不合格文件为准，每次支付不少于</w:t>
      </w:r>
      <w:r w:rsidRPr="0029623B">
        <w:rPr>
          <w:rFonts w:ascii="宋体" w:hAnsi="宋体" w:cs="宋体" w:hint="eastAsia"/>
          <w:u w:val="single"/>
        </w:rPr>
        <w:t>50000</w:t>
      </w:r>
      <w:r w:rsidRPr="0029623B">
        <w:rPr>
          <w:rFonts w:ascii="宋体" w:hAnsi="宋体" w:cs="宋体" w:hint="eastAsia"/>
          <w:u w:val="single"/>
        </w:rPr>
        <w:t>元质量违约金。同时发包人有权与承包人解除合同并要求承包人向发包人立即支付本合同价</w:t>
      </w:r>
      <w:r w:rsidRPr="0029623B">
        <w:rPr>
          <w:rFonts w:ascii="宋体" w:hAnsi="宋体" w:cs="宋体" w:hint="eastAsia"/>
          <w:u w:val="single"/>
        </w:rPr>
        <w:t>10%</w:t>
      </w:r>
      <w:r w:rsidRPr="0029623B">
        <w:rPr>
          <w:rFonts w:ascii="宋体" w:hAnsi="宋体" w:cs="宋体" w:hint="eastAsia"/>
          <w:u w:val="single"/>
        </w:rPr>
        <w:t>的违约金。</w:t>
      </w:r>
    </w:p>
    <w:p w:rsidR="00A431C2" w:rsidRPr="0029623B" w:rsidRDefault="00A431C2" w:rsidP="00A431C2">
      <w:pPr>
        <w:spacing w:line="360" w:lineRule="exact"/>
        <w:rPr>
          <w:rFonts w:ascii="宋体" w:hAnsi="宋体" w:cs="宋体"/>
        </w:rPr>
      </w:pPr>
      <w:r w:rsidRPr="0029623B">
        <w:rPr>
          <w:rFonts w:ascii="宋体" w:hAnsi="宋体" w:cs="宋体" w:hint="eastAsia"/>
        </w:rPr>
        <w:lastRenderedPageBreak/>
        <w:t xml:space="preserve">    </w:t>
      </w:r>
      <w:r w:rsidRPr="0029623B">
        <w:rPr>
          <w:rFonts w:ascii="宋体" w:hAnsi="宋体" w:cs="宋体" w:hint="eastAsia"/>
        </w:rPr>
        <w:t>双方约定的承包人其他违约责任：</w:t>
      </w:r>
    </w:p>
    <w:p w:rsidR="00A431C2" w:rsidRPr="0029623B" w:rsidRDefault="00A431C2" w:rsidP="00A431C2">
      <w:pPr>
        <w:spacing w:line="360" w:lineRule="exact"/>
        <w:rPr>
          <w:rFonts w:ascii="宋体" w:hAnsi="宋体" w:cs="宋体"/>
          <w:u w:val="single"/>
        </w:rPr>
      </w:pPr>
      <w:r w:rsidRPr="0029623B">
        <w:rPr>
          <w:rFonts w:ascii="宋体" w:hAnsi="宋体" w:cs="宋体" w:hint="eastAsia"/>
        </w:rPr>
        <w:t xml:space="preserve">    </w:t>
      </w:r>
      <w:r w:rsidRPr="0029623B">
        <w:rPr>
          <w:rFonts w:ascii="宋体" w:hAnsi="宋体" w:cs="宋体" w:hint="eastAsia"/>
          <w:u w:val="single"/>
        </w:rPr>
        <w:t>①承包人如违反安全文明施工，以监理工程师通知或建设行政主管部门通知为准，每次扣除安全文明保证金的</w:t>
      </w:r>
      <w:r w:rsidRPr="0029623B">
        <w:rPr>
          <w:rFonts w:ascii="宋体" w:hAnsi="宋体" w:cs="宋体" w:hint="eastAsia"/>
          <w:u w:val="single"/>
        </w:rPr>
        <w:t>50%</w:t>
      </w:r>
      <w:r w:rsidRPr="0029623B">
        <w:rPr>
          <w:rFonts w:ascii="宋体" w:hAnsi="宋体" w:cs="宋体" w:hint="eastAsia"/>
          <w:u w:val="single"/>
        </w:rPr>
        <w:t>，扣完为止。如发生安全事故应及时向有关部门报告，并承担相应的一切责任；</w:t>
      </w:r>
    </w:p>
    <w:p w:rsidR="00A431C2" w:rsidRPr="0029623B" w:rsidRDefault="00A431C2" w:rsidP="00A431C2">
      <w:pPr>
        <w:spacing w:line="360" w:lineRule="exact"/>
        <w:rPr>
          <w:rFonts w:ascii="宋体" w:hAnsi="宋体" w:cs="宋体"/>
        </w:rPr>
      </w:pPr>
      <w:r w:rsidRPr="0029623B">
        <w:rPr>
          <w:rFonts w:ascii="宋体" w:hAnsi="宋体" w:cs="宋体" w:hint="eastAsia"/>
        </w:rPr>
        <w:t xml:space="preserve"> 16.2.3 </w:t>
      </w:r>
      <w:r w:rsidRPr="0029623B">
        <w:rPr>
          <w:rFonts w:ascii="宋体" w:hAnsi="宋体" w:cs="宋体" w:hint="eastAsia"/>
        </w:rPr>
        <w:t>因承包人违约解除合同</w:t>
      </w:r>
    </w:p>
    <w:p w:rsidR="00A431C2" w:rsidRPr="0029623B" w:rsidRDefault="00A431C2" w:rsidP="00A431C2">
      <w:pPr>
        <w:spacing w:before="120" w:after="120" w:line="360" w:lineRule="exact"/>
        <w:ind w:firstLineChars="200" w:firstLine="420"/>
        <w:rPr>
          <w:rFonts w:ascii="宋体" w:hAnsi="宋体" w:cs="宋体"/>
          <w:u w:val="single"/>
        </w:rPr>
      </w:pPr>
      <w:r w:rsidRPr="0029623B">
        <w:rPr>
          <w:rFonts w:ascii="宋体" w:hAnsi="宋体" w:cs="宋体" w:hint="eastAsia"/>
        </w:rPr>
        <w:t>关于承包人违约解除合同的特别约定：</w:t>
      </w:r>
      <w:r w:rsidRPr="0029623B">
        <w:rPr>
          <w:rFonts w:ascii="宋体" w:hAnsi="宋体" w:cs="宋体" w:hint="eastAsia"/>
          <w:u w:val="single"/>
        </w:rPr>
        <w:t>承包人将本工程转包分包的，发包人可以立即解除本合同并要求承包人向发包人支付本合同价</w:t>
      </w:r>
      <w:r w:rsidRPr="0029623B">
        <w:rPr>
          <w:rFonts w:ascii="宋体" w:hAnsi="宋体" w:cs="宋体" w:hint="eastAsia"/>
          <w:u w:val="single"/>
        </w:rPr>
        <w:t>20%</w:t>
      </w:r>
      <w:r w:rsidRPr="0029623B">
        <w:rPr>
          <w:rFonts w:ascii="宋体" w:hAnsi="宋体" w:cs="宋体" w:hint="eastAsia"/>
          <w:u w:val="single"/>
        </w:rPr>
        <w:t>的违约金。</w:t>
      </w:r>
    </w:p>
    <w:p w:rsidR="00A431C2" w:rsidRPr="0029623B" w:rsidRDefault="00A431C2" w:rsidP="00A431C2">
      <w:pPr>
        <w:spacing w:before="120" w:after="120" w:line="360" w:lineRule="exact"/>
        <w:ind w:firstLineChars="200" w:firstLine="420"/>
        <w:rPr>
          <w:rFonts w:ascii="宋体" w:hAnsi="宋体" w:cs="宋体"/>
        </w:rPr>
      </w:pPr>
      <w:r w:rsidRPr="0029623B">
        <w:rPr>
          <w:rFonts w:ascii="宋体" w:hAnsi="宋体" w:cs="宋体" w:hint="eastAsia"/>
        </w:rPr>
        <w:t>发包人继续使用承包人在施工现场的材料、设备、临时工程、承包人文件和由承包人或以其名义编制的其他文件的费用承担方式：</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17. </w:t>
      </w:r>
      <w:r w:rsidRPr="0029623B">
        <w:rPr>
          <w:rFonts w:ascii="宋体" w:hAnsi="宋体" w:cs="宋体" w:hint="eastAsia"/>
          <w:sz w:val="21"/>
          <w:szCs w:val="21"/>
        </w:rPr>
        <w:t>不可抗力</w:t>
      </w:r>
      <w:r w:rsidRPr="0029623B">
        <w:rPr>
          <w:rFonts w:ascii="宋体" w:hAnsi="宋体" w:cs="宋体" w:hint="eastAsia"/>
          <w:sz w:val="21"/>
          <w:szCs w:val="21"/>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17.1 </w:t>
      </w:r>
      <w:r w:rsidRPr="0029623B">
        <w:rPr>
          <w:rFonts w:ascii="宋体" w:hAnsi="宋体" w:cs="宋体" w:hint="eastAsia"/>
        </w:rPr>
        <w:t>不可抗力的确认</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除通用合同条款约定的不可抗力事件之外，视为不可抗力的其他情形：</w:t>
      </w:r>
      <w:r w:rsidRPr="0029623B">
        <w:rPr>
          <w:rFonts w:ascii="宋体" w:hAnsi="宋体" w:cs="宋体" w:hint="eastAsia"/>
          <w:u w:val="single"/>
        </w:rPr>
        <w:t>日降雨量大于</w:t>
      </w:r>
      <w:r w:rsidRPr="0029623B">
        <w:rPr>
          <w:rFonts w:ascii="宋体" w:hAnsi="宋体" w:cs="宋体" w:hint="eastAsia"/>
          <w:u w:val="single"/>
        </w:rPr>
        <w:t>100MM</w:t>
      </w:r>
      <w:r w:rsidRPr="0029623B">
        <w:rPr>
          <w:rFonts w:ascii="宋体" w:hAnsi="宋体" w:cs="宋体" w:hint="eastAsia"/>
          <w:u w:val="single"/>
        </w:rPr>
        <w:t>以上持续三天的暴雨、</w:t>
      </w:r>
      <w:r w:rsidRPr="0029623B">
        <w:rPr>
          <w:rFonts w:ascii="宋体" w:hAnsi="宋体" w:cs="宋体" w:hint="eastAsia"/>
          <w:u w:val="single"/>
        </w:rPr>
        <w:t>10~12</w:t>
      </w:r>
      <w:r w:rsidRPr="0029623B">
        <w:rPr>
          <w:rFonts w:ascii="宋体" w:hAnsi="宋体" w:cs="宋体" w:hint="eastAsia"/>
          <w:u w:val="single"/>
        </w:rPr>
        <w:t>级以上台风、</w:t>
      </w:r>
      <w:r w:rsidRPr="0029623B">
        <w:rPr>
          <w:rFonts w:ascii="宋体" w:hAnsi="宋体" w:cs="宋体" w:hint="eastAsia"/>
          <w:u w:val="single"/>
        </w:rPr>
        <w:t>5</w:t>
      </w:r>
      <w:r w:rsidRPr="0029623B">
        <w:rPr>
          <w:rFonts w:ascii="宋体" w:hAnsi="宋体" w:cs="宋体" w:hint="eastAsia"/>
          <w:u w:val="single"/>
        </w:rPr>
        <w:t>级以上的地震。</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17.2 </w:t>
      </w:r>
      <w:r w:rsidRPr="0029623B">
        <w:rPr>
          <w:rFonts w:ascii="宋体" w:hAnsi="宋体" w:cs="宋体" w:hint="eastAsia"/>
        </w:rPr>
        <w:t>因不可抗力解除合同</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合同解除后，发包人应在商定或确定发包人应支付款项后</w:t>
      </w:r>
      <w:r w:rsidRPr="0029623B">
        <w:rPr>
          <w:rFonts w:ascii="宋体" w:hAnsi="宋体" w:cs="宋体" w:hint="eastAsia"/>
          <w:u w:val="single"/>
        </w:rPr>
        <w:t xml:space="preserve"> 14 </w:t>
      </w:r>
      <w:r w:rsidRPr="0029623B">
        <w:rPr>
          <w:rFonts w:ascii="宋体" w:hAnsi="宋体" w:cs="宋体" w:hint="eastAsia"/>
        </w:rPr>
        <w:t>天内完成款项的支付。</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18. </w:t>
      </w:r>
      <w:r w:rsidRPr="0029623B">
        <w:rPr>
          <w:rFonts w:ascii="宋体" w:hAnsi="宋体" w:cs="宋体" w:hint="eastAsia"/>
          <w:sz w:val="21"/>
          <w:szCs w:val="21"/>
        </w:rPr>
        <w:t>保险</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18.1 </w:t>
      </w:r>
      <w:r w:rsidRPr="0029623B">
        <w:rPr>
          <w:rFonts w:ascii="宋体" w:hAnsi="宋体" w:cs="宋体" w:hint="eastAsia"/>
        </w:rPr>
        <w:t>工程保险</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关于工程保险的特别约定：</w:t>
      </w:r>
      <w:r w:rsidRPr="0029623B">
        <w:rPr>
          <w:rFonts w:ascii="宋体" w:hAnsi="宋体" w:cs="宋体" w:hint="eastAsia"/>
          <w:u w:val="single"/>
        </w:rPr>
        <w:t>按规定办理建设工程一切险及第三者责任险（明确发包人为受益人）及施工人员人身意外伤害保险并承担该项保险的一切费用。其他有关部门规定必须办理或要求办理的各类强制保险、劳动保险和承包人认为需投保的等由承包人自己负责办理并承担一切费用。</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18.2 </w:t>
      </w:r>
      <w:r w:rsidRPr="0029623B">
        <w:rPr>
          <w:rFonts w:ascii="宋体" w:hAnsi="宋体" w:cs="宋体" w:hint="eastAsia"/>
        </w:rPr>
        <w:t>其他保险</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关于其他保险的约定：</w:t>
      </w:r>
      <w:r w:rsidRPr="0029623B">
        <w:rPr>
          <w:rFonts w:ascii="宋体" w:hAnsi="宋体" w:cs="宋体" w:hint="eastAsia"/>
          <w:u w:val="single"/>
        </w:rPr>
        <w:t xml:space="preserve">   </w:t>
      </w:r>
      <w:r w:rsidRPr="0029623B">
        <w:rPr>
          <w:rFonts w:ascii="宋体" w:hAnsi="宋体" w:cs="宋体" w:hint="eastAsia"/>
          <w:u w:val="single"/>
        </w:rPr>
        <w:t>承包人必须依照法律规定参保</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承包人是否应为其施工设备等办理财产保险：</w:t>
      </w:r>
      <w:r w:rsidRPr="0029623B">
        <w:rPr>
          <w:rFonts w:ascii="宋体" w:hAnsi="宋体" w:cs="宋体" w:hint="eastAsia"/>
          <w:u w:val="single"/>
        </w:rPr>
        <w:t xml:space="preserve">     </w:t>
      </w:r>
      <w:r w:rsidRPr="0029623B">
        <w:rPr>
          <w:rFonts w:ascii="宋体" w:hAnsi="宋体" w:cs="宋体" w:hint="eastAsia"/>
          <w:u w:val="single"/>
        </w:rPr>
        <w:t>是</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18.3 </w:t>
      </w:r>
      <w:r w:rsidRPr="0029623B">
        <w:rPr>
          <w:rFonts w:ascii="宋体" w:hAnsi="宋体" w:cs="宋体" w:hint="eastAsia"/>
        </w:rPr>
        <w:t>通知义务</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关于变更保险合同时的通知义务的约定：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19. </w:t>
      </w:r>
      <w:r w:rsidRPr="0029623B">
        <w:rPr>
          <w:rFonts w:ascii="宋体" w:hAnsi="宋体" w:cs="宋体" w:hint="eastAsia"/>
          <w:sz w:val="21"/>
          <w:szCs w:val="21"/>
        </w:rPr>
        <w:t>争议解决</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19.1 </w:t>
      </w:r>
      <w:r w:rsidRPr="0029623B">
        <w:rPr>
          <w:rFonts w:ascii="宋体" w:hAnsi="宋体" w:cs="宋体" w:hint="eastAsia"/>
        </w:rPr>
        <w:t>争议评审</w:t>
      </w:r>
    </w:p>
    <w:p w:rsidR="00A431C2" w:rsidRPr="0029623B" w:rsidRDefault="00A431C2" w:rsidP="00A431C2">
      <w:pPr>
        <w:spacing w:line="360" w:lineRule="exact"/>
        <w:ind w:leftChars="71" w:left="149" w:firstLineChars="150" w:firstLine="315"/>
        <w:rPr>
          <w:rFonts w:ascii="宋体" w:hAnsi="宋体" w:cs="宋体"/>
          <w:u w:val="single"/>
        </w:rPr>
      </w:pPr>
      <w:r w:rsidRPr="0029623B">
        <w:rPr>
          <w:rFonts w:ascii="宋体" w:hAnsi="宋体" w:cs="宋体" w:hint="eastAsia"/>
        </w:rPr>
        <w:t>合同当事人是否同意将工程争议提交争议评审小组决定：</w:t>
      </w:r>
      <w:r w:rsidRPr="0029623B">
        <w:rPr>
          <w:rFonts w:ascii="宋体" w:hAnsi="宋体" w:cs="宋体" w:hint="eastAsia"/>
          <w:u w:val="single"/>
        </w:rPr>
        <w:t xml:space="preserve">    </w:t>
      </w:r>
      <w:proofErr w:type="gramStart"/>
      <w:r w:rsidRPr="0029623B">
        <w:rPr>
          <w:rFonts w:ascii="宋体" w:hAnsi="宋体" w:cs="宋体" w:hint="eastAsia"/>
          <w:u w:val="single"/>
        </w:rPr>
        <w:t>否</w:t>
      </w:r>
      <w:proofErr w:type="gramEnd"/>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19.1.1 </w:t>
      </w:r>
      <w:r w:rsidRPr="0029623B">
        <w:rPr>
          <w:rFonts w:ascii="宋体" w:hAnsi="宋体" w:cs="宋体" w:hint="eastAsia"/>
        </w:rPr>
        <w:t>争议评审小组的确定</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争议评审小组成员的确定：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选定争议评审员的期限：</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争议评审小组成员的报酬承担方式：</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其他事项的约定：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19.1.2 </w:t>
      </w:r>
      <w:r w:rsidRPr="0029623B">
        <w:rPr>
          <w:rFonts w:ascii="宋体" w:hAnsi="宋体" w:cs="宋体" w:hint="eastAsia"/>
        </w:rPr>
        <w:t>争议评审小组的决定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合同当事人关于本项的约定：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19.2</w:t>
      </w:r>
      <w:r w:rsidRPr="0029623B">
        <w:rPr>
          <w:rFonts w:ascii="宋体" w:hAnsi="宋体" w:cs="宋体" w:hint="eastAsia"/>
        </w:rPr>
        <w:t>仲裁或诉讼</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因合同及合同有关事项发生的争议，按下列第</w:t>
      </w:r>
      <w:r w:rsidRPr="0029623B">
        <w:rPr>
          <w:rFonts w:ascii="宋体" w:hAnsi="宋体" w:cs="宋体" w:hint="eastAsia"/>
          <w:u w:val="single"/>
        </w:rPr>
        <w:t xml:space="preserve"> 2 </w:t>
      </w:r>
      <w:r w:rsidRPr="0029623B">
        <w:rPr>
          <w:rFonts w:ascii="宋体" w:hAnsi="宋体" w:cs="宋体" w:hint="eastAsia"/>
        </w:rPr>
        <w:t>种方式解决：</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）向</w:t>
      </w:r>
      <w:r w:rsidRPr="0029623B">
        <w:rPr>
          <w:rFonts w:ascii="宋体" w:hAnsi="宋体" w:cs="宋体" w:hint="eastAsia"/>
          <w:u w:val="single"/>
        </w:rPr>
        <w:t xml:space="preserve">     </w:t>
      </w:r>
      <w:r w:rsidRPr="0029623B">
        <w:rPr>
          <w:rFonts w:ascii="宋体" w:hAnsi="宋体" w:cs="宋体"/>
          <w:u w:val="single"/>
        </w:rPr>
        <w:t xml:space="preserve">   </w:t>
      </w:r>
      <w:r w:rsidRPr="0029623B">
        <w:rPr>
          <w:rFonts w:ascii="宋体" w:hAnsi="宋体" w:cs="宋体" w:hint="eastAsia"/>
          <w:u w:val="single"/>
        </w:rPr>
        <w:t xml:space="preserve">    </w:t>
      </w:r>
      <w:r w:rsidRPr="0029623B">
        <w:rPr>
          <w:rFonts w:ascii="宋体" w:hAnsi="宋体" w:cs="宋体" w:hint="eastAsia"/>
        </w:rPr>
        <w:t>仲裁委员会申请仲裁；</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）向</w:t>
      </w:r>
      <w:r w:rsidRPr="0029623B">
        <w:rPr>
          <w:rFonts w:ascii="宋体" w:hAnsi="宋体" w:cs="宋体" w:hint="eastAsia"/>
          <w:u w:val="single"/>
        </w:rPr>
        <w:t xml:space="preserve">     </w:t>
      </w:r>
      <w:r w:rsidRPr="0029623B">
        <w:rPr>
          <w:rFonts w:ascii="宋体" w:hAnsi="宋体" w:cs="宋体" w:hint="eastAsia"/>
          <w:u w:val="single"/>
        </w:rPr>
        <w:t>工程所在地</w:t>
      </w:r>
      <w:r w:rsidRPr="0029623B">
        <w:rPr>
          <w:rFonts w:ascii="宋体" w:hAnsi="宋体" w:cs="宋体" w:hint="eastAsia"/>
          <w:u w:val="single"/>
        </w:rPr>
        <w:t xml:space="preserve">    </w:t>
      </w:r>
      <w:r w:rsidRPr="0029623B">
        <w:rPr>
          <w:rFonts w:ascii="宋体" w:hAnsi="宋体" w:cs="宋体" w:hint="eastAsia"/>
        </w:rPr>
        <w:t>人民法院起诉。</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20.</w:t>
      </w:r>
      <w:r w:rsidRPr="0029623B">
        <w:rPr>
          <w:rFonts w:ascii="宋体" w:hAnsi="宋体" w:cs="宋体" w:hint="eastAsia"/>
          <w:sz w:val="21"/>
          <w:szCs w:val="21"/>
        </w:rPr>
        <w:t>补充条款</w:t>
      </w:r>
      <w:r w:rsidRPr="0029623B">
        <w:rPr>
          <w:rFonts w:ascii="宋体" w:hAnsi="宋体" w:cs="宋体" w:hint="eastAsia"/>
          <w:sz w:val="21"/>
          <w:szCs w:val="21"/>
        </w:rPr>
        <w:t xml:space="preserve"> </w:t>
      </w:r>
    </w:p>
    <w:p w:rsidR="00A431C2" w:rsidRPr="0029623B" w:rsidRDefault="00A431C2" w:rsidP="00A431C2">
      <w:pPr>
        <w:ind w:firstLineChars="196" w:firstLine="413"/>
        <w:rPr>
          <w:rFonts w:ascii="宋体" w:hAnsi="宋体" w:cs="宋体"/>
          <w:b/>
        </w:rPr>
      </w:pPr>
      <w:r w:rsidRPr="0029623B">
        <w:rPr>
          <w:rFonts w:ascii="宋体" w:hAnsi="宋体" w:cs="宋体" w:hint="eastAsia"/>
          <w:b/>
        </w:rPr>
        <w:t>20.1</w:t>
      </w:r>
      <w:r w:rsidRPr="0029623B">
        <w:rPr>
          <w:rFonts w:ascii="宋体" w:hAnsi="宋体" w:cs="宋体" w:hint="eastAsia"/>
          <w:b/>
        </w:rPr>
        <w:t>在实施和完成本合同工程及其工程保修的整个过程中，承包人应遵守国家和嘉兴市政府有关安全生产文明施工的有关规定。如果由于承包人未能对安全文明生产采取必要的措施而导致发生与此有关的人身伤亡、罚款、索赔、损失补偿、诉讼及其他一切责任，由承包人负责。</w:t>
      </w:r>
    </w:p>
    <w:p w:rsidR="00A431C2" w:rsidRPr="0029623B" w:rsidRDefault="00A431C2" w:rsidP="00A431C2">
      <w:pPr>
        <w:ind w:firstLineChars="200" w:firstLine="420"/>
        <w:rPr>
          <w:rFonts w:ascii="宋体" w:hAnsi="宋体" w:cs="宋体"/>
        </w:rPr>
      </w:pPr>
      <w:r w:rsidRPr="0029623B">
        <w:rPr>
          <w:rFonts w:ascii="宋体" w:hAnsi="宋体" w:cs="宋体" w:hint="eastAsia"/>
          <w:bCs/>
        </w:rPr>
        <w:t>20.2</w:t>
      </w:r>
      <w:r w:rsidRPr="0029623B">
        <w:rPr>
          <w:rFonts w:ascii="宋体" w:hAnsi="宋体" w:cs="宋体" w:hint="eastAsia"/>
        </w:rPr>
        <w:t>承包人投入本工程的施工队伍的素质、能力、力量和机械等必须符合投标书的承诺和满足工程的实际需要。如由于承包人原因造成现场管理混乱，施工质量和进度明显达不到合同要求且无视发包人或监理工程师事先的书面整改通知书，拒不服从监理工程师监管，发包人有权要求其加强管理，调整充实力量，承包人必须接受。当上述措施仍无效时，发包人可单方面解除合同，并要求承包人支付本合同价</w:t>
      </w:r>
      <w:r w:rsidRPr="0029623B">
        <w:rPr>
          <w:rFonts w:ascii="宋体" w:hAnsi="宋体" w:cs="宋体" w:hint="eastAsia"/>
        </w:rPr>
        <w:t>10%</w:t>
      </w:r>
      <w:r w:rsidRPr="0029623B">
        <w:rPr>
          <w:rFonts w:ascii="宋体" w:hAnsi="宋体" w:cs="宋体" w:hint="eastAsia"/>
        </w:rPr>
        <w:t>的违约金。</w:t>
      </w:r>
    </w:p>
    <w:p w:rsidR="00A431C2" w:rsidRPr="0029623B" w:rsidRDefault="00A431C2" w:rsidP="00A431C2">
      <w:pPr>
        <w:ind w:firstLineChars="200" w:firstLine="420"/>
        <w:rPr>
          <w:rFonts w:ascii="宋体" w:hAnsi="宋体" w:cs="宋体"/>
        </w:rPr>
      </w:pPr>
      <w:r w:rsidRPr="0029623B">
        <w:rPr>
          <w:rFonts w:ascii="宋体" w:hAnsi="宋体" w:cs="宋体" w:hint="eastAsia"/>
        </w:rPr>
        <w:t>20.3</w:t>
      </w:r>
      <w:r w:rsidRPr="0029623B">
        <w:rPr>
          <w:rFonts w:ascii="宋体" w:hAnsi="宋体" w:cs="宋体" w:hint="eastAsia"/>
        </w:rPr>
        <w:t>承包人应对施工人员加强教育和管理，配合当地有关部门做好社会治安工作。本工程发包人当期支付给承包人的工程款中应该视为已经包含了当期已完工程的全部人工工资。承包人应按国家和本省有关劳动工资支付的规定及时支付其所属员工（包括雇佣的民工）的工资及其他酬金，不</w:t>
      </w:r>
      <w:proofErr w:type="gramStart"/>
      <w:r w:rsidRPr="0029623B">
        <w:rPr>
          <w:rFonts w:ascii="宋体" w:hAnsi="宋体" w:cs="宋体" w:hint="eastAsia"/>
        </w:rPr>
        <w:t>得以工程</w:t>
      </w:r>
      <w:proofErr w:type="gramEnd"/>
      <w:r w:rsidRPr="0029623B">
        <w:rPr>
          <w:rFonts w:ascii="宋体" w:hAnsi="宋体" w:cs="宋体" w:hint="eastAsia"/>
        </w:rPr>
        <w:t>款拖欠、结算纠纷、垫资施工等理由随意克扣或者无故拖欠。否则因拖欠工资（或其他酬金）而影响发包人单位或工程的正常秩序或搅乱当地社会稳定的，发包人有权停止支付工程款，每次事件（经主管部门认定的事件）发生，可要求承包人赔偿由此给发包人造成的其他损失。</w:t>
      </w:r>
    </w:p>
    <w:p w:rsidR="00A431C2" w:rsidRPr="0029623B" w:rsidRDefault="00A431C2" w:rsidP="00A431C2">
      <w:pPr>
        <w:ind w:firstLineChars="200" w:firstLine="420"/>
        <w:rPr>
          <w:rFonts w:ascii="宋体" w:hAnsi="宋体" w:cs="宋体"/>
        </w:rPr>
      </w:pPr>
      <w:r w:rsidRPr="0029623B">
        <w:rPr>
          <w:rFonts w:ascii="宋体" w:hAnsi="宋体" w:cs="宋体" w:hint="eastAsia"/>
        </w:rPr>
        <w:t>20.4</w:t>
      </w:r>
      <w:r w:rsidRPr="0029623B">
        <w:rPr>
          <w:rFonts w:ascii="宋体" w:hAnsi="宋体" w:cs="宋体" w:hint="eastAsia"/>
        </w:rPr>
        <w:t>资料：工程备案资料必须自工程竣工合格之日起十五个工作日内由发包人协调，监理督促送交至相关部门备案，竣工归档资料在工程竣工合格之日起一周内送交，结算资料在工程竣工合格之日起三个月内送交，承包人有责任做好相关资料整改工作（直至合格）。</w:t>
      </w:r>
    </w:p>
    <w:p w:rsidR="00A431C2" w:rsidRPr="0029623B" w:rsidRDefault="00A431C2" w:rsidP="00A431C2">
      <w:pPr>
        <w:ind w:firstLineChars="200" w:firstLine="420"/>
        <w:rPr>
          <w:rFonts w:ascii="宋体" w:hAnsi="宋体" w:cs="宋体"/>
        </w:rPr>
      </w:pPr>
      <w:r w:rsidRPr="0029623B">
        <w:rPr>
          <w:rFonts w:ascii="宋体" w:hAnsi="宋体" w:cs="宋体" w:hint="eastAsia"/>
        </w:rPr>
        <w:t>20.5</w:t>
      </w:r>
      <w:r w:rsidRPr="0029623B">
        <w:rPr>
          <w:rFonts w:ascii="宋体" w:hAnsi="宋体" w:cs="宋体" w:hint="eastAsia"/>
        </w:rPr>
        <w:t>水源、电源接入点位置由发包人指定，从接入点</w:t>
      </w:r>
      <w:proofErr w:type="gramStart"/>
      <w:r w:rsidRPr="0029623B">
        <w:rPr>
          <w:rFonts w:ascii="宋体" w:hAnsi="宋体" w:cs="宋体" w:hint="eastAsia"/>
        </w:rPr>
        <w:t>至施工</w:t>
      </w:r>
      <w:proofErr w:type="gramEnd"/>
      <w:r w:rsidRPr="0029623B">
        <w:rPr>
          <w:rFonts w:ascii="宋体" w:hAnsi="宋体" w:cs="宋体" w:hint="eastAsia"/>
        </w:rPr>
        <w:t>现场使用点的管线费用等计入本次费率，水、电费用在竣工结算审计结束</w:t>
      </w:r>
      <w:proofErr w:type="gramStart"/>
      <w:r w:rsidRPr="0029623B">
        <w:rPr>
          <w:rFonts w:ascii="宋体" w:hAnsi="宋体" w:cs="宋体" w:hint="eastAsia"/>
        </w:rPr>
        <w:t>并资</w:t>
      </w:r>
      <w:proofErr w:type="gramEnd"/>
      <w:r w:rsidRPr="0029623B">
        <w:rPr>
          <w:rFonts w:ascii="宋体" w:hAnsi="宋体" w:cs="宋体" w:hint="eastAsia"/>
        </w:rPr>
        <w:t>料归档后</w:t>
      </w:r>
      <w:r w:rsidRPr="0029623B">
        <w:rPr>
          <w:rFonts w:ascii="宋体" w:hAnsi="宋体" w:cs="宋体" w:hint="eastAsia"/>
        </w:rPr>
        <w:t>10</w:t>
      </w:r>
      <w:r w:rsidRPr="0029623B">
        <w:rPr>
          <w:rFonts w:ascii="宋体" w:hAnsi="宋体" w:cs="宋体" w:hint="eastAsia"/>
        </w:rPr>
        <w:t>天内按结算审定价的</w:t>
      </w:r>
      <w:proofErr w:type="gramStart"/>
      <w:r w:rsidRPr="0029623B">
        <w:rPr>
          <w:rFonts w:ascii="宋体" w:hAnsi="宋体" w:cs="宋体" w:hint="eastAsia"/>
        </w:rPr>
        <w:t>千分之七</w:t>
      </w:r>
      <w:proofErr w:type="gramEnd"/>
      <w:r w:rsidRPr="0029623B">
        <w:rPr>
          <w:rFonts w:ascii="宋体" w:hAnsi="宋体" w:cs="宋体" w:hint="eastAsia"/>
        </w:rPr>
        <w:t>交学校。承包人应充分考虑停电因素，因停电而造成自发电费用应包含在合同价中，同时工期不得顺延。拆除及建筑垃圾清运处置费用由承包人费用包干，已包含在合同价中。</w:t>
      </w:r>
    </w:p>
    <w:p w:rsidR="00A431C2" w:rsidRPr="0029623B" w:rsidRDefault="00A431C2" w:rsidP="00A431C2">
      <w:pPr>
        <w:ind w:firstLineChars="200" w:firstLine="420"/>
        <w:rPr>
          <w:rFonts w:ascii="宋体" w:hAnsi="宋体" w:cs="宋体"/>
        </w:rPr>
      </w:pPr>
      <w:r w:rsidRPr="0029623B">
        <w:rPr>
          <w:rFonts w:ascii="宋体" w:hAnsi="宋体" w:cs="宋体" w:hint="eastAsia"/>
        </w:rPr>
        <w:t>20.6</w:t>
      </w:r>
      <w:r w:rsidRPr="0029623B">
        <w:rPr>
          <w:rFonts w:ascii="宋体" w:hAnsi="宋体" w:cs="宋体" w:hint="eastAsia"/>
        </w:rPr>
        <w:t>本合同履约保证金划分，其中质量保证</w:t>
      </w:r>
      <w:r w:rsidRPr="0029623B">
        <w:rPr>
          <w:rFonts w:ascii="宋体" w:hAnsi="宋体" w:cs="宋体" w:hint="eastAsia"/>
        </w:rPr>
        <w:t>40%</w:t>
      </w:r>
      <w:r w:rsidRPr="0029623B">
        <w:rPr>
          <w:rFonts w:ascii="宋体" w:hAnsi="宋体" w:cs="宋体" w:hint="eastAsia"/>
        </w:rPr>
        <w:t>，安全文明保证</w:t>
      </w:r>
      <w:r w:rsidRPr="0029623B">
        <w:rPr>
          <w:rFonts w:ascii="宋体" w:hAnsi="宋体" w:cs="宋体" w:hint="eastAsia"/>
        </w:rPr>
        <w:t>20%</w:t>
      </w:r>
      <w:r w:rsidRPr="0029623B">
        <w:rPr>
          <w:rFonts w:ascii="宋体" w:hAnsi="宋体" w:cs="宋体" w:hint="eastAsia"/>
        </w:rPr>
        <w:t>，总工期保证</w:t>
      </w:r>
      <w:r w:rsidRPr="0029623B">
        <w:rPr>
          <w:rFonts w:ascii="宋体" w:hAnsi="宋体" w:cs="宋体" w:hint="eastAsia"/>
        </w:rPr>
        <w:t>35%</w:t>
      </w:r>
      <w:r w:rsidRPr="0029623B">
        <w:rPr>
          <w:rFonts w:ascii="宋体" w:hAnsi="宋体" w:cs="宋体" w:hint="eastAsia"/>
        </w:rPr>
        <w:t>，廉洁自律保证</w:t>
      </w:r>
      <w:r w:rsidRPr="0029623B">
        <w:rPr>
          <w:rFonts w:ascii="宋体" w:hAnsi="宋体" w:cs="宋体" w:hint="eastAsia"/>
        </w:rPr>
        <w:t>5%</w:t>
      </w:r>
      <w:r w:rsidRPr="0029623B">
        <w:rPr>
          <w:rFonts w:ascii="宋体" w:hAnsi="宋体" w:cs="宋体" w:hint="eastAsia"/>
        </w:rPr>
        <w:t>。</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rPr>
        <w:t>2</w:t>
      </w:r>
      <w:r w:rsidRPr="0029623B">
        <w:rPr>
          <w:rFonts w:ascii="宋体" w:hAnsi="宋体" w:cs="宋体" w:hint="eastAsia"/>
        </w:rPr>
        <w:t>0</w:t>
      </w:r>
      <w:r w:rsidRPr="0029623B">
        <w:rPr>
          <w:rFonts w:ascii="宋体" w:hAnsi="宋体" w:cs="宋体"/>
        </w:rPr>
        <w:t>.</w:t>
      </w:r>
      <w:r w:rsidRPr="0029623B">
        <w:rPr>
          <w:rFonts w:ascii="宋体" w:hAnsi="宋体" w:cs="宋体" w:hint="eastAsia"/>
        </w:rPr>
        <w:t>7</w:t>
      </w:r>
      <w:r w:rsidRPr="0029623B">
        <w:rPr>
          <w:rFonts w:ascii="宋体" w:hAnsi="宋体" w:cs="宋体" w:hint="eastAsia"/>
        </w:rPr>
        <w:t>做好施工组织设计，尽量避免与学生人流的交叉，尽量减少对学生公寓的影响。随时做好保洁工作。</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2</w:t>
      </w:r>
      <w:r w:rsidRPr="0029623B">
        <w:rPr>
          <w:rFonts w:ascii="宋体" w:hAnsi="宋体" w:cs="宋体"/>
        </w:rPr>
        <w:t>1.</w:t>
      </w:r>
      <w:r w:rsidRPr="0029623B">
        <w:rPr>
          <w:rFonts w:ascii="宋体" w:hAnsi="宋体" w:cs="宋体" w:hint="eastAsia"/>
        </w:rPr>
        <w:t>8</w:t>
      </w:r>
      <w:r w:rsidRPr="0029623B">
        <w:rPr>
          <w:rFonts w:ascii="宋体" w:hAnsi="宋体" w:cs="宋体" w:hint="eastAsia"/>
        </w:rPr>
        <w:t>施工过程中必须保证学生安全和校内整洁，施工人员夜间不允许在校内住宿。</w:t>
      </w:r>
    </w:p>
    <w:p w:rsidR="00A431C2" w:rsidRPr="0029623B" w:rsidRDefault="00A431C2" w:rsidP="00A431C2">
      <w:pPr>
        <w:ind w:firstLineChars="200" w:firstLine="420"/>
        <w:rPr>
          <w:rFonts w:ascii="宋体" w:hAnsi="宋体" w:cs="宋体"/>
        </w:rPr>
      </w:pPr>
      <w:r w:rsidRPr="0029623B">
        <w:rPr>
          <w:rFonts w:ascii="宋体" w:hAnsi="宋体" w:cs="宋体"/>
        </w:rPr>
        <w:t>21.</w:t>
      </w:r>
      <w:r w:rsidRPr="0029623B">
        <w:rPr>
          <w:rFonts w:ascii="宋体" w:hAnsi="宋体" w:cs="宋体" w:hint="eastAsia"/>
        </w:rPr>
        <w:t>9</w:t>
      </w:r>
      <w:r w:rsidRPr="0029623B">
        <w:rPr>
          <w:rFonts w:ascii="宋体" w:hAnsi="宋体" w:cs="宋体" w:hint="eastAsia"/>
        </w:rPr>
        <w:t>承包人在施工前应提供主要材料的样品，经发包人认可后方可进场施工。</w:t>
      </w:r>
    </w:p>
    <w:p w:rsidR="00A431C2" w:rsidRPr="0029623B" w:rsidRDefault="00A431C2" w:rsidP="00A431C2">
      <w:pPr>
        <w:ind w:firstLineChars="200" w:firstLine="420"/>
        <w:rPr>
          <w:rFonts w:ascii="宋体" w:hAnsi="宋体" w:cs="宋体"/>
        </w:rPr>
      </w:pPr>
      <w:r w:rsidRPr="0029623B">
        <w:rPr>
          <w:rFonts w:ascii="宋体" w:hAnsi="宋体" w:cs="宋体"/>
        </w:rPr>
        <w:t>2.10</w:t>
      </w:r>
      <w:r w:rsidRPr="0029623B">
        <w:rPr>
          <w:rFonts w:ascii="宋体" w:hAnsi="宋体" w:cs="宋体" w:hint="eastAsia"/>
        </w:rPr>
        <w:t>注意已施工完成的工程成品保护，发生损坏的由供应商自行负责维修。</w:t>
      </w:r>
    </w:p>
    <w:p w:rsidR="00A431C2" w:rsidRPr="0029623B" w:rsidRDefault="00A431C2" w:rsidP="00A431C2">
      <w:pPr>
        <w:ind w:firstLineChars="200" w:firstLine="420"/>
        <w:rPr>
          <w:rFonts w:ascii="宋体" w:hAnsi="宋体" w:cs="宋体"/>
        </w:rPr>
      </w:pPr>
      <w:r w:rsidRPr="0029623B">
        <w:rPr>
          <w:rFonts w:ascii="宋体" w:hAnsi="宋体" w:cs="宋体" w:hint="eastAsia"/>
        </w:rPr>
        <w:t>2</w:t>
      </w:r>
      <w:r w:rsidRPr="0029623B">
        <w:rPr>
          <w:rFonts w:ascii="宋体" w:hAnsi="宋体" w:cs="宋体"/>
        </w:rPr>
        <w:t>.11</w:t>
      </w:r>
      <w:r w:rsidRPr="0029623B">
        <w:rPr>
          <w:rFonts w:ascii="宋体" w:hAnsi="宋体" w:cs="宋体" w:hint="eastAsia"/>
        </w:rPr>
        <w:t>由于施工区域环境的特殊性，当天拆除及产生的建筑垃圾第二天清运出去，确保施工周边干净整洁。</w:t>
      </w:r>
    </w:p>
    <w:p w:rsidR="00A431C2" w:rsidRPr="0029623B" w:rsidRDefault="00A431C2" w:rsidP="00A431C2">
      <w:pPr>
        <w:ind w:firstLineChars="200" w:firstLine="420"/>
        <w:rPr>
          <w:rFonts w:ascii="宋体" w:hAnsi="宋体" w:cs="宋体"/>
        </w:rPr>
      </w:pPr>
      <w:r w:rsidRPr="0029623B">
        <w:rPr>
          <w:rFonts w:ascii="宋体" w:hAnsi="宋体" w:cs="宋体"/>
        </w:rPr>
        <w:t>2.12</w:t>
      </w:r>
      <w:r w:rsidRPr="0029623B">
        <w:rPr>
          <w:rFonts w:ascii="宋体" w:hAnsi="宋体" w:cs="宋体" w:hint="eastAsia"/>
        </w:rPr>
        <w:t xml:space="preserve"> </w:t>
      </w:r>
      <w:r w:rsidRPr="0029623B">
        <w:rPr>
          <w:rFonts w:ascii="宋体" w:hAnsi="宋体" w:cs="宋体" w:hint="eastAsia"/>
        </w:rPr>
        <w:t>服从学校管理，按照垃圾分类要求每天及时清运（时间要求根据项目特点确定），责任自担、费用自理，如未按要求清运垃圾的，由采购人自行委托清理，产生费用在履约保证金中扣除。</w:t>
      </w:r>
    </w:p>
    <w:p w:rsidR="00A431C2" w:rsidRPr="0029623B" w:rsidRDefault="00A431C2" w:rsidP="00A431C2">
      <w:pPr>
        <w:pStyle w:val="a8"/>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sz w:val="21"/>
          <w:szCs w:val="21"/>
        </w:rPr>
      </w:pPr>
      <w:r w:rsidRPr="0029623B">
        <w:rPr>
          <w:rFonts w:ascii="宋体" w:hAnsi="宋体"/>
          <w:sz w:val="21"/>
          <w:szCs w:val="21"/>
        </w:rPr>
        <w:t>附件</w:t>
      </w:r>
    </w:p>
    <w:p w:rsidR="00A431C2" w:rsidRPr="0029623B" w:rsidRDefault="00A431C2" w:rsidP="00A431C2">
      <w:pPr>
        <w:spacing w:line="360" w:lineRule="exact"/>
        <w:rPr>
          <w:rFonts w:ascii="宋体" w:hAnsi="宋体"/>
        </w:rPr>
      </w:pPr>
      <w:r w:rsidRPr="0029623B">
        <w:rPr>
          <w:rFonts w:ascii="宋体" w:hAnsi="宋体" w:hint="eastAsia"/>
        </w:rPr>
        <w:t>协议书附件：</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1</w:t>
      </w:r>
      <w:r w:rsidRPr="0029623B">
        <w:rPr>
          <w:rFonts w:ascii="宋体" w:hAnsi="宋体"/>
        </w:rPr>
        <w:t>：承包人承揽工程项目一览表</w:t>
      </w:r>
    </w:p>
    <w:p w:rsidR="00A431C2" w:rsidRPr="0029623B" w:rsidRDefault="00A431C2" w:rsidP="00A431C2">
      <w:pPr>
        <w:spacing w:line="360" w:lineRule="exact"/>
        <w:rPr>
          <w:rFonts w:ascii="宋体" w:hAnsi="宋体"/>
        </w:rPr>
      </w:pPr>
      <w:r w:rsidRPr="0029623B">
        <w:rPr>
          <w:rFonts w:ascii="宋体" w:hAnsi="宋体" w:hint="eastAsia"/>
        </w:rPr>
        <w:t>专用合同条款附件：</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2</w:t>
      </w:r>
      <w:r w:rsidRPr="0029623B">
        <w:rPr>
          <w:rFonts w:ascii="宋体" w:hAnsi="宋体"/>
        </w:rPr>
        <w:t>：发包人供应材料设备一览表</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3</w:t>
      </w:r>
      <w:r w:rsidRPr="0029623B">
        <w:rPr>
          <w:rFonts w:ascii="宋体" w:hAnsi="宋体"/>
        </w:rPr>
        <w:t>：工程质量保修书</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4</w:t>
      </w:r>
      <w:r w:rsidRPr="0029623B">
        <w:rPr>
          <w:rFonts w:ascii="宋体" w:hAnsi="宋体"/>
        </w:rPr>
        <w:t>：主要建设工程文件目录</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5</w:t>
      </w:r>
      <w:r w:rsidRPr="0029623B">
        <w:rPr>
          <w:rFonts w:ascii="宋体" w:hAnsi="宋体"/>
        </w:rPr>
        <w:t>：承包人用于本工程施工的机械设备表</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6</w:t>
      </w:r>
      <w:r w:rsidRPr="0029623B">
        <w:rPr>
          <w:rFonts w:ascii="宋体" w:hAnsi="宋体"/>
        </w:rPr>
        <w:t>：承包人主要施工管理人员表</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7</w:t>
      </w:r>
      <w:r w:rsidRPr="0029623B">
        <w:rPr>
          <w:rFonts w:ascii="宋体" w:hAnsi="宋体"/>
        </w:rPr>
        <w:t>：分包人主要施工管理人员表</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hint="eastAsia"/>
        </w:rPr>
        <w:t>8</w:t>
      </w:r>
      <w:r w:rsidRPr="0029623B">
        <w:rPr>
          <w:rFonts w:ascii="宋体" w:hAnsi="宋体"/>
        </w:rPr>
        <w:t>：暂估价一览表</w:t>
      </w:r>
    </w:p>
    <w:p w:rsidR="00A431C2" w:rsidRPr="0029623B" w:rsidRDefault="00A431C2" w:rsidP="00A431C2">
      <w:pPr>
        <w:spacing w:line="360" w:lineRule="exact"/>
        <w:rPr>
          <w:rFonts w:ascii="宋体" w:hAnsi="宋体"/>
        </w:rPr>
      </w:pPr>
      <w:r w:rsidRPr="0029623B">
        <w:rPr>
          <w:rFonts w:ascii="宋体" w:hAnsi="宋体" w:hint="eastAsia"/>
        </w:rPr>
        <w:t>附件</w:t>
      </w:r>
      <w:r w:rsidRPr="0029623B">
        <w:rPr>
          <w:rFonts w:ascii="宋体" w:hAnsi="宋体" w:hint="eastAsia"/>
        </w:rPr>
        <w:t>9</w:t>
      </w:r>
      <w:r w:rsidRPr="0029623B">
        <w:rPr>
          <w:rFonts w:ascii="宋体" w:hAnsi="宋体" w:hint="eastAsia"/>
        </w:rPr>
        <w:t>：保密协议</w:t>
      </w:r>
    </w:p>
    <w:p w:rsidR="00A431C2" w:rsidRDefault="00A431C2" w:rsidP="00A431C2">
      <w:pPr>
        <w:spacing w:line="360" w:lineRule="exact"/>
        <w:rPr>
          <w:rFonts w:ascii="宋体" w:hAnsi="宋体"/>
        </w:rPr>
      </w:pPr>
      <w:r w:rsidRPr="0029623B">
        <w:rPr>
          <w:rFonts w:ascii="宋体" w:hAnsi="宋体" w:hint="eastAsia"/>
        </w:rPr>
        <w:t>附件</w:t>
      </w:r>
      <w:r w:rsidRPr="0029623B">
        <w:rPr>
          <w:rFonts w:ascii="宋体" w:hAnsi="宋体" w:hint="eastAsia"/>
        </w:rPr>
        <w:t>10</w:t>
      </w:r>
      <w:r w:rsidRPr="0029623B">
        <w:rPr>
          <w:rFonts w:ascii="宋体" w:hAnsi="宋体" w:hint="eastAsia"/>
        </w:rPr>
        <w:t>：廉洁协议书</w:t>
      </w:r>
    </w:p>
    <w:p w:rsidR="00A431C2" w:rsidRDefault="00A431C2" w:rsidP="00A431C2">
      <w:pPr>
        <w:spacing w:line="360" w:lineRule="exact"/>
        <w:rPr>
          <w:rFonts w:ascii="宋体" w:hAnsi="宋体"/>
        </w:rPr>
      </w:pPr>
      <w:r>
        <w:rPr>
          <w:rFonts w:ascii="宋体" w:hAnsi="宋体" w:hint="eastAsia"/>
        </w:rPr>
        <w:t>附件</w:t>
      </w:r>
      <w:r>
        <w:rPr>
          <w:rFonts w:ascii="宋体" w:hAnsi="宋体" w:hint="eastAsia"/>
        </w:rPr>
        <w:t>11</w:t>
      </w:r>
      <w:r>
        <w:rPr>
          <w:rFonts w:ascii="宋体" w:hAnsi="宋体" w:hint="eastAsia"/>
        </w:rPr>
        <w:t>：</w:t>
      </w:r>
      <w:r>
        <w:rPr>
          <w:rFonts w:ascii="宋体" w:hAnsi="宋体"/>
        </w:rPr>
        <w:t>嘉兴学院新冠肺炎疫情防控落实</w:t>
      </w:r>
      <w:r>
        <w:rPr>
          <w:rFonts w:ascii="宋体" w:hAnsi="宋体"/>
        </w:rPr>
        <w:t>“</w:t>
      </w:r>
      <w:r>
        <w:rPr>
          <w:rFonts w:ascii="宋体" w:hAnsi="宋体"/>
        </w:rPr>
        <w:t>包保</w:t>
      </w:r>
      <w:r>
        <w:rPr>
          <w:rFonts w:ascii="宋体" w:hAnsi="宋体"/>
        </w:rPr>
        <w:t>”</w:t>
      </w:r>
      <w:r>
        <w:rPr>
          <w:rFonts w:ascii="宋体" w:hAnsi="宋体"/>
        </w:rPr>
        <w:t>机制工作责任书</w:t>
      </w:r>
    </w:p>
    <w:p w:rsidR="00A431C2" w:rsidRDefault="00A431C2" w:rsidP="00A431C2">
      <w:pPr>
        <w:spacing w:line="360" w:lineRule="exact"/>
        <w:rPr>
          <w:rFonts w:ascii="宋体" w:hAnsi="宋体"/>
        </w:rPr>
      </w:pPr>
      <w:r>
        <w:rPr>
          <w:rFonts w:ascii="宋体" w:hAnsi="宋体" w:hint="eastAsia"/>
        </w:rPr>
        <w:t>附件</w:t>
      </w:r>
      <w:r>
        <w:rPr>
          <w:rFonts w:ascii="宋体" w:hAnsi="宋体" w:hint="eastAsia"/>
        </w:rPr>
        <w:t>12</w:t>
      </w:r>
      <w:r>
        <w:rPr>
          <w:rFonts w:ascii="宋体" w:hAnsi="宋体" w:hint="eastAsia"/>
        </w:rPr>
        <w:t>：施工单位评价表</w:t>
      </w:r>
    </w:p>
    <w:p w:rsidR="00A431C2" w:rsidRPr="009665E4" w:rsidRDefault="00A431C2" w:rsidP="00A431C2">
      <w:pPr>
        <w:pStyle w:val="a8"/>
        <w:sectPr w:rsidR="00A431C2" w:rsidRPr="009665E4">
          <w:footerReference w:type="even" r:id="rId17"/>
          <w:footerReference w:type="default" r:id="rId18"/>
          <w:headerReference w:type="first" r:id="rId19"/>
          <w:footerReference w:type="first" r:id="rId20"/>
          <w:pgSz w:w="11906" w:h="16838"/>
          <w:pgMar w:top="1134" w:right="1554" w:bottom="1418" w:left="1531" w:header="851" w:footer="992" w:gutter="0"/>
          <w:pgBorders>
            <w:top w:val="none" w:sz="0" w:space="1" w:color="auto"/>
            <w:left w:val="none" w:sz="0" w:space="4" w:color="auto"/>
            <w:bottom w:val="none" w:sz="0" w:space="1" w:color="auto"/>
            <w:right w:val="none" w:sz="0" w:space="4" w:color="auto"/>
          </w:pgBorders>
          <w:cols w:space="720"/>
          <w:titlePg/>
          <w:docGrid w:type="lines" w:linePitch="312"/>
        </w:sectPr>
      </w:pPr>
    </w:p>
    <w:p w:rsidR="00A431C2" w:rsidRPr="0029623B" w:rsidRDefault="00A431C2" w:rsidP="00A431C2">
      <w:pPr>
        <w:spacing w:beforeLines="50" w:before="156" w:afterLines="50" w:after="156" w:line="360" w:lineRule="exact"/>
        <w:rPr>
          <w:rFonts w:ascii="宋体" w:hAnsi="宋体"/>
          <w:sz w:val="24"/>
        </w:rPr>
      </w:pPr>
      <w:r w:rsidRPr="0029623B">
        <w:rPr>
          <w:rFonts w:ascii="宋体" w:hAnsi="宋体" w:hint="eastAsia"/>
          <w:sz w:val="24"/>
        </w:rPr>
        <w:lastRenderedPageBreak/>
        <w:t>附件</w:t>
      </w:r>
      <w:r w:rsidRPr="0029623B">
        <w:rPr>
          <w:rFonts w:ascii="宋体" w:hAnsi="宋体" w:hint="eastAsia"/>
          <w:sz w:val="24"/>
        </w:rPr>
        <w:t>1</w:t>
      </w:r>
      <w:r w:rsidRPr="0029623B">
        <w:rPr>
          <w:rFonts w:ascii="宋体" w:hAnsi="宋体" w:hint="eastAsia"/>
          <w:sz w:val="24"/>
        </w:rPr>
        <w:t>：</w:t>
      </w:r>
    </w:p>
    <w:p w:rsidR="00A431C2" w:rsidRPr="0029623B" w:rsidRDefault="00A431C2" w:rsidP="00A431C2">
      <w:pPr>
        <w:spacing w:beforeLines="50" w:before="156" w:afterLines="50" w:after="156" w:line="360" w:lineRule="exact"/>
        <w:jc w:val="center"/>
        <w:rPr>
          <w:rFonts w:ascii="宋体" w:hAnsi="宋体"/>
          <w:sz w:val="28"/>
          <w:szCs w:val="28"/>
        </w:rPr>
      </w:pPr>
      <w:r w:rsidRPr="0029623B">
        <w:rPr>
          <w:rFonts w:ascii="宋体" w:hAnsi="宋体"/>
          <w:sz w:val="28"/>
          <w:szCs w:val="28"/>
        </w:rPr>
        <w:t>承包人承揽工程项目一览表</w:t>
      </w:r>
    </w:p>
    <w:tbl>
      <w:tblPr>
        <w:tblW w:w="0" w:type="auto"/>
        <w:tblInd w:w="-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77"/>
        <w:gridCol w:w="1843"/>
        <w:gridCol w:w="1417"/>
        <w:gridCol w:w="2410"/>
        <w:gridCol w:w="850"/>
        <w:gridCol w:w="1560"/>
        <w:gridCol w:w="2126"/>
        <w:gridCol w:w="1417"/>
        <w:gridCol w:w="851"/>
        <w:gridCol w:w="850"/>
      </w:tblGrid>
      <w:tr w:rsidR="00A431C2" w:rsidRPr="0029623B" w:rsidTr="007703BC">
        <w:tc>
          <w:tcPr>
            <w:tcW w:w="1277"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单位工程名称</w:t>
            </w:r>
          </w:p>
        </w:tc>
        <w:tc>
          <w:tcPr>
            <w:tcW w:w="1843"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建设规模</w:t>
            </w:r>
          </w:p>
        </w:tc>
        <w:tc>
          <w:tcPr>
            <w:tcW w:w="1417"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建筑面积</w:t>
            </w:r>
            <w:r w:rsidRPr="0029623B">
              <w:rPr>
                <w:rFonts w:ascii="宋体" w:hAnsi="宋体"/>
                <w:sz w:val="24"/>
              </w:rPr>
              <w:t>(</w:t>
            </w:r>
            <w:r w:rsidRPr="0029623B">
              <w:rPr>
                <w:rFonts w:ascii="宋体" w:hAnsi="宋体"/>
                <w:sz w:val="24"/>
              </w:rPr>
              <w:t>平方米</w:t>
            </w:r>
            <w:r w:rsidRPr="0029623B">
              <w:rPr>
                <w:rFonts w:ascii="宋体" w:hAnsi="宋体"/>
                <w:sz w:val="24"/>
              </w:rPr>
              <w:t>)</w:t>
            </w:r>
          </w:p>
        </w:tc>
        <w:tc>
          <w:tcPr>
            <w:tcW w:w="241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结构</w:t>
            </w:r>
            <w:r w:rsidRPr="0029623B">
              <w:rPr>
                <w:rFonts w:ascii="宋体" w:hAnsi="宋体" w:hint="eastAsia"/>
                <w:sz w:val="24"/>
              </w:rPr>
              <w:t>形式</w:t>
            </w:r>
          </w:p>
        </w:tc>
        <w:tc>
          <w:tcPr>
            <w:tcW w:w="8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层数</w:t>
            </w:r>
          </w:p>
        </w:tc>
        <w:tc>
          <w:tcPr>
            <w:tcW w:w="156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生产能力</w:t>
            </w:r>
          </w:p>
        </w:tc>
        <w:tc>
          <w:tcPr>
            <w:tcW w:w="212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设备安装内容</w:t>
            </w:r>
          </w:p>
        </w:tc>
        <w:tc>
          <w:tcPr>
            <w:tcW w:w="1417"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合同价格（元）</w:t>
            </w:r>
          </w:p>
        </w:tc>
        <w:tc>
          <w:tcPr>
            <w:tcW w:w="85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开工日期</w:t>
            </w:r>
          </w:p>
        </w:tc>
        <w:tc>
          <w:tcPr>
            <w:tcW w:w="8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竣工日期</w:t>
            </w:r>
          </w:p>
        </w:tc>
      </w:tr>
      <w:tr w:rsidR="00A431C2" w:rsidRPr="0029623B" w:rsidTr="007703BC">
        <w:trPr>
          <w:trHeight w:val="567"/>
        </w:trPr>
        <w:tc>
          <w:tcPr>
            <w:tcW w:w="1277"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vAlign w:val="center"/>
          </w:tcPr>
          <w:p w:rsidR="00A431C2" w:rsidRPr="0029623B" w:rsidRDefault="00A431C2" w:rsidP="007703BC">
            <w:pPr>
              <w:pStyle w:val="a0"/>
              <w:keepNext/>
              <w:spacing w:line="360" w:lineRule="exact"/>
              <w:ind w:left="63" w:right="63"/>
              <w:rPr>
                <w:rFonts w:ascii="宋体" w:hAnsi="宋体"/>
              </w:rPr>
            </w:pPr>
          </w:p>
        </w:tc>
        <w:tc>
          <w:tcPr>
            <w:tcW w:w="1843"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2410"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560" w:type="dxa"/>
            <w:vAlign w:val="center"/>
          </w:tcPr>
          <w:p w:rsidR="00A431C2" w:rsidRPr="0029623B" w:rsidRDefault="00A431C2" w:rsidP="007703BC">
            <w:pPr>
              <w:pStyle w:val="a0"/>
              <w:keepNext/>
              <w:spacing w:line="360" w:lineRule="exact"/>
              <w:ind w:left="63" w:right="63"/>
              <w:rPr>
                <w:rFonts w:ascii="宋体" w:hAnsi="宋体"/>
              </w:rPr>
            </w:pPr>
          </w:p>
        </w:tc>
        <w:tc>
          <w:tcPr>
            <w:tcW w:w="2126"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vAlign w:val="center"/>
          </w:tcPr>
          <w:p w:rsidR="00A431C2" w:rsidRPr="0029623B" w:rsidRDefault="00A431C2" w:rsidP="007703BC">
            <w:pPr>
              <w:pStyle w:val="a0"/>
              <w:keepNext/>
              <w:spacing w:line="360" w:lineRule="exact"/>
              <w:ind w:left="63" w:right="63"/>
              <w:rPr>
                <w:rFonts w:ascii="宋体" w:hAnsi="宋体"/>
              </w:rPr>
            </w:pPr>
          </w:p>
        </w:tc>
        <w:tc>
          <w:tcPr>
            <w:tcW w:w="1843"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2410"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560" w:type="dxa"/>
            <w:vAlign w:val="center"/>
          </w:tcPr>
          <w:p w:rsidR="00A431C2" w:rsidRPr="0029623B" w:rsidRDefault="00A431C2" w:rsidP="007703BC">
            <w:pPr>
              <w:pStyle w:val="a0"/>
              <w:keepNext/>
              <w:spacing w:line="360" w:lineRule="exact"/>
              <w:ind w:left="63" w:right="63"/>
              <w:rPr>
                <w:rFonts w:ascii="宋体" w:hAnsi="宋体"/>
              </w:rPr>
            </w:pPr>
          </w:p>
        </w:tc>
        <w:tc>
          <w:tcPr>
            <w:tcW w:w="2126"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vAlign w:val="center"/>
          </w:tcPr>
          <w:p w:rsidR="00A431C2" w:rsidRPr="0029623B" w:rsidRDefault="00A431C2" w:rsidP="007703BC">
            <w:pPr>
              <w:pStyle w:val="a0"/>
              <w:keepNext/>
              <w:spacing w:line="360" w:lineRule="exact"/>
              <w:ind w:left="63" w:right="63"/>
              <w:rPr>
                <w:rFonts w:ascii="宋体" w:hAnsi="宋体"/>
              </w:rPr>
            </w:pPr>
          </w:p>
        </w:tc>
        <w:tc>
          <w:tcPr>
            <w:tcW w:w="1843"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2410"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560" w:type="dxa"/>
            <w:vAlign w:val="center"/>
          </w:tcPr>
          <w:p w:rsidR="00A431C2" w:rsidRPr="0029623B" w:rsidRDefault="00A431C2" w:rsidP="007703BC">
            <w:pPr>
              <w:pStyle w:val="a0"/>
              <w:keepNext/>
              <w:spacing w:line="360" w:lineRule="exact"/>
              <w:ind w:left="63" w:right="63"/>
              <w:rPr>
                <w:rFonts w:ascii="宋体" w:hAnsi="宋体"/>
              </w:rPr>
            </w:pPr>
          </w:p>
        </w:tc>
        <w:tc>
          <w:tcPr>
            <w:tcW w:w="2126"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vAlign w:val="center"/>
          </w:tcPr>
          <w:p w:rsidR="00A431C2" w:rsidRPr="0029623B" w:rsidRDefault="00A431C2" w:rsidP="007703BC">
            <w:pPr>
              <w:pStyle w:val="a0"/>
              <w:keepNext/>
              <w:spacing w:line="360" w:lineRule="exact"/>
              <w:ind w:left="63" w:right="63"/>
              <w:rPr>
                <w:rFonts w:ascii="宋体" w:hAnsi="宋体"/>
              </w:rPr>
            </w:pPr>
          </w:p>
        </w:tc>
        <w:tc>
          <w:tcPr>
            <w:tcW w:w="1843"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2410"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560" w:type="dxa"/>
            <w:vAlign w:val="center"/>
          </w:tcPr>
          <w:p w:rsidR="00A431C2" w:rsidRPr="0029623B" w:rsidRDefault="00A431C2" w:rsidP="007703BC">
            <w:pPr>
              <w:pStyle w:val="a0"/>
              <w:keepNext/>
              <w:spacing w:line="360" w:lineRule="exact"/>
              <w:ind w:left="63" w:right="63"/>
              <w:rPr>
                <w:rFonts w:ascii="宋体" w:hAnsi="宋体"/>
              </w:rPr>
            </w:pPr>
          </w:p>
        </w:tc>
        <w:tc>
          <w:tcPr>
            <w:tcW w:w="2126"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r>
    </w:tbl>
    <w:p w:rsidR="00A431C2" w:rsidRPr="0029623B" w:rsidRDefault="00A431C2" w:rsidP="00A431C2">
      <w:pPr>
        <w:spacing w:line="360" w:lineRule="exact"/>
        <w:rPr>
          <w:rFonts w:ascii="宋体" w:hAnsi="宋体"/>
          <w:b/>
          <w:sz w:val="24"/>
        </w:rPr>
        <w:sectPr w:rsidR="00A431C2" w:rsidRPr="0029623B">
          <w:pgSz w:w="16838" w:h="11906" w:orient="landscape"/>
          <w:pgMar w:top="1554" w:right="1418" w:bottom="1531" w:left="1418" w:header="851" w:footer="992" w:gutter="0"/>
          <w:pgBorders>
            <w:top w:val="none" w:sz="0" w:space="1" w:color="auto"/>
            <w:left w:val="none" w:sz="0" w:space="4" w:color="auto"/>
            <w:bottom w:val="none" w:sz="0" w:space="1" w:color="auto"/>
            <w:right w:val="none" w:sz="0" w:space="4" w:color="auto"/>
          </w:pgBorders>
          <w:cols w:space="720"/>
          <w:titlePg/>
          <w:docGrid w:type="linesAndChars" w:linePitch="312"/>
        </w:sectPr>
      </w:pPr>
    </w:p>
    <w:p w:rsidR="00A431C2" w:rsidRPr="0029623B" w:rsidRDefault="00A431C2" w:rsidP="00A431C2">
      <w:pPr>
        <w:spacing w:line="360" w:lineRule="exact"/>
        <w:rPr>
          <w:rFonts w:ascii="宋体" w:hAnsi="宋体"/>
          <w:sz w:val="24"/>
        </w:rPr>
      </w:pPr>
      <w:r w:rsidRPr="0029623B">
        <w:rPr>
          <w:rFonts w:ascii="宋体" w:hAnsi="宋体"/>
          <w:sz w:val="24"/>
        </w:rPr>
        <w:lastRenderedPageBreak/>
        <w:t>附件</w:t>
      </w:r>
      <w:r w:rsidRPr="0029623B">
        <w:rPr>
          <w:rFonts w:ascii="宋体" w:hAnsi="宋体"/>
          <w:sz w:val="24"/>
        </w:rPr>
        <w:t>2</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发包人供应材料设备一览表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1276"/>
        <w:gridCol w:w="1418"/>
        <w:gridCol w:w="940"/>
        <w:gridCol w:w="851"/>
        <w:gridCol w:w="1044"/>
        <w:gridCol w:w="1184"/>
        <w:gridCol w:w="850"/>
        <w:gridCol w:w="1296"/>
        <w:gridCol w:w="830"/>
      </w:tblGrid>
      <w:tr w:rsidR="00A431C2" w:rsidRPr="0029623B" w:rsidTr="007703BC">
        <w:trPr>
          <w:jc w:val="center"/>
        </w:trPr>
        <w:tc>
          <w:tcPr>
            <w:tcW w:w="85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27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材料、设备品种</w:t>
            </w:r>
          </w:p>
        </w:tc>
        <w:tc>
          <w:tcPr>
            <w:tcW w:w="1418"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规格型号</w:t>
            </w:r>
          </w:p>
        </w:tc>
        <w:tc>
          <w:tcPr>
            <w:tcW w:w="94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w:t>
            </w:r>
          </w:p>
        </w:tc>
        <w:tc>
          <w:tcPr>
            <w:tcW w:w="85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104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单价</w:t>
            </w:r>
            <w:r w:rsidRPr="0029623B">
              <w:rPr>
                <w:rFonts w:ascii="宋体" w:hAnsi="宋体" w:hint="eastAsia"/>
                <w:sz w:val="24"/>
              </w:rPr>
              <w:t>（元）</w:t>
            </w:r>
          </w:p>
        </w:tc>
        <w:tc>
          <w:tcPr>
            <w:tcW w:w="118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质量等级</w:t>
            </w:r>
          </w:p>
        </w:tc>
        <w:tc>
          <w:tcPr>
            <w:tcW w:w="8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供应时间</w:t>
            </w:r>
          </w:p>
        </w:tc>
        <w:tc>
          <w:tcPr>
            <w:tcW w:w="129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送达地点</w:t>
            </w:r>
          </w:p>
        </w:tc>
        <w:tc>
          <w:tcPr>
            <w:tcW w:w="83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rPr>
          <w:trHeight w:val="567"/>
          <w:jc w:val="center"/>
        </w:trPr>
        <w:tc>
          <w:tcPr>
            <w:tcW w:w="85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18"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94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044"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184"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9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3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8"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94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044"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184"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9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3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lastRenderedPageBreak/>
        <w:t>附件</w:t>
      </w:r>
      <w:r w:rsidRPr="0029623B">
        <w:rPr>
          <w:rFonts w:ascii="宋体" w:hAnsi="宋体"/>
          <w:sz w:val="24"/>
        </w:rPr>
        <w:t>3</w:t>
      </w:r>
      <w:r w:rsidRPr="0029623B">
        <w:rPr>
          <w:rFonts w:ascii="宋体" w:hAnsi="宋体"/>
          <w:sz w:val="24"/>
        </w:rPr>
        <w:t>：</w:t>
      </w:r>
      <w:r w:rsidRPr="0029623B">
        <w:rPr>
          <w:rFonts w:ascii="宋体" w:hAnsi="宋体"/>
          <w:sz w:val="24"/>
        </w:rPr>
        <w:t xml:space="preserve">    </w:t>
      </w:r>
    </w:p>
    <w:p w:rsidR="00A431C2" w:rsidRPr="0029623B" w:rsidRDefault="00A431C2" w:rsidP="00A431C2">
      <w:pPr>
        <w:spacing w:beforeLines="50" w:before="120" w:afterLines="50" w:after="120" w:line="360" w:lineRule="exact"/>
        <w:jc w:val="center"/>
        <w:rPr>
          <w:rFonts w:ascii="宋体" w:hAnsi="宋体"/>
          <w:b/>
          <w:sz w:val="28"/>
          <w:szCs w:val="28"/>
        </w:rPr>
      </w:pPr>
      <w:r w:rsidRPr="0029623B">
        <w:rPr>
          <w:rFonts w:ascii="宋体" w:hAnsi="宋体"/>
          <w:b/>
          <w:sz w:val="28"/>
          <w:szCs w:val="28"/>
        </w:rPr>
        <w:t>工程质量保修书</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发包人（全称）：</w:t>
      </w:r>
      <w:r w:rsidRPr="0029623B">
        <w:rPr>
          <w:rFonts w:ascii="宋体" w:hAnsi="宋体" w:hint="eastAsia"/>
          <w:sz w:val="24"/>
          <w:u w:val="single"/>
        </w:rPr>
        <w:t xml:space="preserve">                            </w:t>
      </w:r>
      <w:r w:rsidRPr="0029623B">
        <w:rPr>
          <w:rFonts w:ascii="宋体" w:hAnsi="宋体"/>
          <w:sz w:val="24"/>
          <w:u w:val="single"/>
        </w:rPr>
        <w:t xml:space="preserve">    </w:t>
      </w:r>
      <w:r w:rsidRPr="0029623B">
        <w:rPr>
          <w:rFonts w:ascii="宋体" w:hAnsi="宋体"/>
          <w:sz w:val="24"/>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 xml:space="preserve">　　承包人（全称）：</w:t>
      </w:r>
      <w:r w:rsidRPr="0029623B">
        <w:rPr>
          <w:rFonts w:ascii="宋体" w:hAnsi="宋体"/>
          <w:sz w:val="24"/>
          <w:u w:val="single"/>
        </w:rPr>
        <w:t xml:space="preserve">                                </w:t>
      </w:r>
      <w:r w:rsidRPr="0029623B">
        <w:rPr>
          <w:rFonts w:ascii="宋体" w:hAnsi="宋体"/>
          <w:sz w:val="24"/>
        </w:rPr>
        <w:t xml:space="preserve"> </w:t>
      </w: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t xml:space="preserve">　　发包人和承包人根据《中华人民共和国建筑法》和《建设工程质量管理条例》，经协商一致就</w:t>
      </w:r>
      <w:r w:rsidRPr="0029623B">
        <w:rPr>
          <w:rFonts w:ascii="宋体" w:hAnsi="宋体"/>
          <w:sz w:val="24"/>
          <w:u w:val="single"/>
        </w:rPr>
        <w:t xml:space="preserve"> </w:t>
      </w:r>
      <w:r w:rsidRPr="0029623B">
        <w:rPr>
          <w:rFonts w:ascii="宋体" w:hAnsi="宋体" w:hint="eastAsia"/>
          <w:sz w:val="24"/>
          <w:u w:val="single"/>
        </w:rPr>
        <w:t xml:space="preserve">              </w:t>
      </w:r>
      <w:r w:rsidRPr="0029623B">
        <w:rPr>
          <w:rFonts w:ascii="宋体" w:hAnsi="宋体"/>
          <w:sz w:val="24"/>
          <w:u w:val="single"/>
        </w:rPr>
        <w:t xml:space="preserve">   </w:t>
      </w:r>
      <w:r w:rsidRPr="0029623B">
        <w:rPr>
          <w:rFonts w:ascii="宋体" w:hAnsi="宋体"/>
          <w:sz w:val="24"/>
        </w:rPr>
        <w:t>（工程全称）签订工程质量保修书。</w:t>
      </w:r>
    </w:p>
    <w:p w:rsidR="00A431C2" w:rsidRPr="0029623B" w:rsidRDefault="00A431C2" w:rsidP="00A431C2">
      <w:pPr>
        <w:spacing w:line="360" w:lineRule="exact"/>
        <w:rPr>
          <w:rFonts w:ascii="宋体" w:hAnsi="宋体"/>
          <w:sz w:val="24"/>
        </w:rPr>
      </w:pPr>
      <w:r w:rsidRPr="0029623B">
        <w:rPr>
          <w:rFonts w:ascii="宋体" w:hAnsi="宋体"/>
          <w:sz w:val="24"/>
        </w:rPr>
        <w:t xml:space="preserve">　　一、工程质量保修范围和内容</w:t>
      </w:r>
    </w:p>
    <w:p w:rsidR="00A431C2" w:rsidRPr="0029623B" w:rsidRDefault="00A431C2" w:rsidP="00A431C2">
      <w:pPr>
        <w:spacing w:line="360" w:lineRule="exact"/>
        <w:rPr>
          <w:rFonts w:ascii="宋体" w:hAnsi="宋体"/>
          <w:sz w:val="24"/>
        </w:rPr>
      </w:pPr>
      <w:r w:rsidRPr="0029623B">
        <w:rPr>
          <w:rFonts w:ascii="宋体" w:hAnsi="宋体"/>
          <w:sz w:val="24"/>
        </w:rPr>
        <w:t xml:space="preserve">　　承包人在质量保修期内，按照有关法律规定和合同约定，承担工程质量保修责任。</w:t>
      </w:r>
    </w:p>
    <w:p w:rsidR="00A431C2" w:rsidRPr="0029623B" w:rsidRDefault="00A431C2" w:rsidP="00A431C2">
      <w:pPr>
        <w:spacing w:line="360" w:lineRule="exact"/>
        <w:rPr>
          <w:rFonts w:ascii="宋体" w:hAnsi="宋体"/>
          <w:sz w:val="24"/>
        </w:rPr>
      </w:pPr>
      <w:r w:rsidRPr="0029623B">
        <w:rPr>
          <w:rFonts w:ascii="宋体" w:hAnsi="宋体"/>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A431C2" w:rsidRPr="0029623B" w:rsidRDefault="00A431C2" w:rsidP="00A431C2">
      <w:pPr>
        <w:spacing w:line="360" w:lineRule="exact"/>
        <w:rPr>
          <w:rFonts w:ascii="宋体" w:hAnsi="宋体"/>
          <w:sz w:val="24"/>
          <w:u w:val="single"/>
        </w:rPr>
      </w:pPr>
      <w:r w:rsidRPr="0029623B">
        <w:rPr>
          <w:rFonts w:ascii="宋体" w:hAnsi="宋体"/>
          <w:sz w:val="24"/>
        </w:rPr>
        <w:t xml:space="preserve">　　</w:t>
      </w:r>
      <w:r w:rsidRPr="0029623B">
        <w:rPr>
          <w:rFonts w:ascii="宋体" w:hAnsi="宋体" w:hint="eastAsia"/>
          <w:sz w:val="24"/>
          <w:u w:val="single"/>
        </w:rPr>
        <w:t>合同承包范围明确的工作内容。</w:t>
      </w:r>
      <w:proofErr w:type="gramStart"/>
      <w:r w:rsidRPr="0029623B">
        <w:rPr>
          <w:rFonts w:ascii="宋体" w:hAnsi="宋体" w:hint="eastAsia"/>
          <w:sz w:val="24"/>
          <w:u w:val="single"/>
        </w:rPr>
        <w:t>质量保证金待竣工</w:t>
      </w:r>
      <w:proofErr w:type="gramEnd"/>
      <w:r w:rsidRPr="0029623B">
        <w:rPr>
          <w:rFonts w:ascii="宋体" w:hAnsi="宋体" w:hint="eastAsia"/>
          <w:sz w:val="24"/>
          <w:u w:val="single"/>
        </w:rPr>
        <w:t>验收合格之日起满两年后且无质量问题</w:t>
      </w:r>
      <w:r w:rsidRPr="0029623B">
        <w:rPr>
          <w:rFonts w:ascii="宋体" w:hAnsi="宋体" w:hint="eastAsia"/>
          <w:sz w:val="24"/>
          <w:u w:val="single"/>
        </w:rPr>
        <w:t>1</w:t>
      </w:r>
      <w:r w:rsidRPr="0029623B">
        <w:rPr>
          <w:rFonts w:ascii="宋体" w:hAnsi="宋体" w:hint="eastAsia"/>
          <w:sz w:val="24"/>
          <w:u w:val="single"/>
        </w:rPr>
        <w:t>个月内无息返还。</w:t>
      </w:r>
    </w:p>
    <w:p w:rsidR="00A431C2" w:rsidRPr="0029623B" w:rsidRDefault="00A431C2" w:rsidP="00A431C2">
      <w:pPr>
        <w:spacing w:line="360" w:lineRule="exact"/>
        <w:rPr>
          <w:rFonts w:ascii="宋体" w:hAnsi="宋体"/>
          <w:sz w:val="24"/>
        </w:rPr>
      </w:pPr>
      <w:r w:rsidRPr="0029623B">
        <w:rPr>
          <w:rFonts w:ascii="宋体" w:hAnsi="宋体"/>
          <w:b/>
          <w:sz w:val="24"/>
        </w:rPr>
        <w:t xml:space="preserve">　　</w:t>
      </w:r>
      <w:r w:rsidRPr="0029623B">
        <w:rPr>
          <w:rFonts w:ascii="宋体" w:hAnsi="宋体"/>
          <w:sz w:val="24"/>
        </w:rPr>
        <w:t>二、质量保修期</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根据《建设工程质量管理条例》及有关规定，工程的质量保修期如下：</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1</w:t>
      </w:r>
      <w:r w:rsidRPr="0029623B">
        <w:rPr>
          <w:rFonts w:ascii="宋体" w:hAnsi="宋体" w:hint="eastAsia"/>
          <w:sz w:val="24"/>
        </w:rPr>
        <w:t>．地基基础工程和主体结构工程为设计文件规定的工程合理使用年限；</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2</w:t>
      </w:r>
      <w:r w:rsidRPr="0029623B">
        <w:rPr>
          <w:rFonts w:ascii="宋体" w:hAnsi="宋体" w:hint="eastAsia"/>
          <w:sz w:val="24"/>
        </w:rPr>
        <w:t>．</w:t>
      </w:r>
      <w:r w:rsidRPr="0029623B">
        <w:rPr>
          <w:rFonts w:ascii="宋体" w:hAnsi="宋体"/>
          <w:sz w:val="24"/>
        </w:rPr>
        <w:t>屋面防水工程、有防水要求的卫生间、房间和外墙面的防渗</w:t>
      </w:r>
      <w:r w:rsidRPr="0029623B">
        <w:rPr>
          <w:rFonts w:ascii="宋体" w:hAnsi="宋体" w:hint="eastAsia"/>
          <w:sz w:val="24"/>
        </w:rPr>
        <w:t>漏为</w:t>
      </w:r>
      <w:r w:rsidRPr="0029623B">
        <w:rPr>
          <w:rFonts w:ascii="宋体" w:hAnsi="宋体" w:hint="eastAsia"/>
          <w:sz w:val="24"/>
          <w:u w:val="single"/>
        </w:rPr>
        <w:t xml:space="preserve">5 </w:t>
      </w:r>
      <w:r w:rsidRPr="0029623B">
        <w:rPr>
          <w:rFonts w:ascii="宋体" w:hAnsi="宋体"/>
          <w:sz w:val="24"/>
        </w:rPr>
        <w:t>年；</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3</w:t>
      </w:r>
      <w:r w:rsidRPr="0029623B">
        <w:rPr>
          <w:rFonts w:ascii="宋体" w:hAnsi="宋体" w:hint="eastAsia"/>
          <w:sz w:val="24"/>
        </w:rPr>
        <w:t>．</w:t>
      </w:r>
      <w:r w:rsidRPr="0029623B">
        <w:rPr>
          <w:rFonts w:ascii="宋体" w:hAnsi="宋体"/>
          <w:sz w:val="24"/>
        </w:rPr>
        <w:t>装修工程为</w:t>
      </w:r>
      <w:r w:rsidRPr="0029623B">
        <w:rPr>
          <w:rFonts w:ascii="宋体" w:hAnsi="宋体"/>
          <w:sz w:val="24"/>
          <w:u w:val="single"/>
        </w:rPr>
        <w:t xml:space="preserve">  </w:t>
      </w:r>
      <w:r w:rsidRPr="0029623B">
        <w:rPr>
          <w:rFonts w:ascii="宋体" w:hAnsi="宋体" w:hint="eastAsia"/>
          <w:sz w:val="24"/>
          <w:u w:val="single"/>
        </w:rPr>
        <w:t>2</w:t>
      </w:r>
      <w:r w:rsidRPr="0029623B">
        <w:rPr>
          <w:rFonts w:ascii="宋体" w:hAnsi="宋体"/>
          <w:sz w:val="24"/>
          <w:u w:val="single"/>
        </w:rPr>
        <w:t xml:space="preserve">  </w:t>
      </w:r>
      <w:r w:rsidRPr="0029623B">
        <w:rPr>
          <w:rFonts w:ascii="宋体" w:hAnsi="宋体"/>
          <w:sz w:val="24"/>
        </w:rPr>
        <w:t>年；</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4</w:t>
      </w:r>
      <w:r w:rsidRPr="0029623B">
        <w:rPr>
          <w:rFonts w:ascii="宋体" w:hAnsi="宋体" w:hint="eastAsia"/>
          <w:sz w:val="24"/>
        </w:rPr>
        <w:t>．</w:t>
      </w:r>
      <w:r w:rsidRPr="0029623B">
        <w:rPr>
          <w:rFonts w:ascii="宋体" w:hAnsi="宋体"/>
          <w:sz w:val="24"/>
        </w:rPr>
        <w:t>电气管线、给排水管道、设备安装工程为</w:t>
      </w:r>
      <w:r w:rsidRPr="0029623B">
        <w:rPr>
          <w:rFonts w:ascii="宋体" w:hAnsi="宋体"/>
          <w:sz w:val="24"/>
          <w:u w:val="single"/>
        </w:rPr>
        <w:t xml:space="preserve">  </w:t>
      </w:r>
      <w:r w:rsidRPr="0029623B">
        <w:rPr>
          <w:rFonts w:ascii="宋体" w:hAnsi="宋体" w:hint="eastAsia"/>
          <w:sz w:val="24"/>
          <w:u w:val="single"/>
        </w:rPr>
        <w:t>2</w:t>
      </w:r>
      <w:r w:rsidRPr="0029623B">
        <w:rPr>
          <w:rFonts w:ascii="宋体" w:hAnsi="宋体"/>
          <w:sz w:val="24"/>
          <w:u w:val="single"/>
        </w:rPr>
        <w:t xml:space="preserve">  </w:t>
      </w:r>
      <w:r w:rsidRPr="0029623B">
        <w:rPr>
          <w:rFonts w:ascii="宋体" w:hAnsi="宋体"/>
          <w:sz w:val="24"/>
        </w:rPr>
        <w:t>年；</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5</w:t>
      </w:r>
      <w:r w:rsidRPr="0029623B">
        <w:rPr>
          <w:rFonts w:ascii="宋体" w:hAnsi="宋体" w:hint="eastAsia"/>
          <w:sz w:val="24"/>
        </w:rPr>
        <w:t>．</w:t>
      </w:r>
      <w:r w:rsidRPr="0029623B">
        <w:rPr>
          <w:rFonts w:ascii="宋体" w:hAnsi="宋体"/>
          <w:sz w:val="24"/>
        </w:rPr>
        <w:t>供热与供冷系统为</w:t>
      </w:r>
      <w:r w:rsidRPr="0029623B">
        <w:rPr>
          <w:rFonts w:ascii="宋体" w:hAnsi="宋体"/>
          <w:sz w:val="24"/>
          <w:u w:val="single"/>
        </w:rPr>
        <w:t xml:space="preserve">  </w:t>
      </w:r>
      <w:r w:rsidRPr="0029623B">
        <w:rPr>
          <w:rFonts w:ascii="宋体" w:hAnsi="宋体" w:hint="eastAsia"/>
          <w:sz w:val="24"/>
          <w:u w:val="single"/>
        </w:rPr>
        <w:t>2</w:t>
      </w:r>
      <w:r w:rsidRPr="0029623B">
        <w:rPr>
          <w:rFonts w:ascii="宋体" w:hAnsi="宋体"/>
          <w:sz w:val="24"/>
          <w:u w:val="single"/>
        </w:rPr>
        <w:t xml:space="preserve">  </w:t>
      </w:r>
      <w:proofErr w:type="gramStart"/>
      <w:r w:rsidRPr="0029623B">
        <w:rPr>
          <w:rFonts w:ascii="宋体" w:hAnsi="宋体"/>
          <w:sz w:val="24"/>
        </w:rPr>
        <w:t>个</w:t>
      </w:r>
      <w:proofErr w:type="gramEnd"/>
      <w:r w:rsidRPr="0029623B">
        <w:rPr>
          <w:rFonts w:ascii="宋体" w:hAnsi="宋体"/>
          <w:sz w:val="24"/>
        </w:rPr>
        <w:t>采暖期、供冷期；</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6</w:t>
      </w:r>
      <w:r w:rsidRPr="0029623B">
        <w:rPr>
          <w:rFonts w:ascii="宋体" w:hAnsi="宋体" w:hint="eastAsia"/>
          <w:sz w:val="24"/>
        </w:rPr>
        <w:t>．</w:t>
      </w:r>
      <w:r w:rsidRPr="0029623B">
        <w:rPr>
          <w:rFonts w:ascii="宋体" w:hAnsi="宋体"/>
          <w:sz w:val="24"/>
        </w:rPr>
        <w:t>住宅小区内的给排水设施、道路等配套工程为</w:t>
      </w:r>
      <w:r w:rsidRPr="0029623B">
        <w:rPr>
          <w:rFonts w:ascii="宋体" w:hAnsi="宋体"/>
          <w:sz w:val="24"/>
          <w:u w:val="single"/>
        </w:rPr>
        <w:t xml:space="preserve"> </w:t>
      </w:r>
      <w:r w:rsidRPr="0029623B">
        <w:rPr>
          <w:rFonts w:ascii="宋体" w:hAnsi="宋体" w:hint="eastAsia"/>
          <w:sz w:val="24"/>
          <w:u w:val="single"/>
        </w:rPr>
        <w:t>2</w:t>
      </w:r>
      <w:r w:rsidRPr="0029623B">
        <w:rPr>
          <w:rFonts w:ascii="宋体" w:hAnsi="宋体"/>
          <w:sz w:val="24"/>
          <w:u w:val="single"/>
        </w:rPr>
        <w:t xml:space="preserve"> </w:t>
      </w:r>
      <w:r w:rsidRPr="0029623B">
        <w:rPr>
          <w:rFonts w:ascii="宋体" w:hAnsi="宋体"/>
          <w:sz w:val="24"/>
        </w:rPr>
        <w:t>年；</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7</w:t>
      </w:r>
      <w:r w:rsidRPr="0029623B">
        <w:rPr>
          <w:rFonts w:ascii="宋体" w:hAnsi="宋体" w:hint="eastAsia"/>
          <w:sz w:val="24"/>
        </w:rPr>
        <w:t>．</w:t>
      </w:r>
      <w:r w:rsidRPr="0029623B">
        <w:rPr>
          <w:rFonts w:ascii="宋体" w:hAnsi="宋体"/>
          <w:sz w:val="24"/>
        </w:rPr>
        <w:t>其他项目保修期限约定如下：</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u w:val="single"/>
        </w:rPr>
        <w:t>本工程施工图所包含的所有项目，均列入本次质量保修范围，质量保修期未明确的均为二年</w:t>
      </w:r>
      <w:r w:rsidRPr="0029623B">
        <w:rPr>
          <w:rFonts w:ascii="宋体" w:hAnsi="宋体"/>
          <w:sz w:val="24"/>
          <w:u w:val="single"/>
        </w:rPr>
        <w:t xml:space="preserve"> </w:t>
      </w:r>
      <w:r w:rsidRPr="0029623B">
        <w:rPr>
          <w:rFonts w:ascii="宋体" w:hAnsi="宋体"/>
          <w:sz w:val="24"/>
        </w:rPr>
        <w:t>。</w:t>
      </w:r>
    </w:p>
    <w:p w:rsidR="00A431C2" w:rsidRPr="0029623B" w:rsidRDefault="00A431C2" w:rsidP="00A431C2">
      <w:pPr>
        <w:spacing w:line="360" w:lineRule="exact"/>
        <w:rPr>
          <w:rFonts w:ascii="宋体" w:hAnsi="宋体"/>
          <w:sz w:val="24"/>
        </w:rPr>
      </w:pPr>
      <w:r w:rsidRPr="0029623B">
        <w:rPr>
          <w:rFonts w:ascii="宋体" w:hAnsi="宋体"/>
          <w:sz w:val="24"/>
        </w:rPr>
        <w:t xml:space="preserve">　　质量保修期自工程竣工验收合格之日起计算。</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三、缺陷责任期</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工程缺陷责任期为</w:t>
      </w:r>
      <w:r w:rsidRPr="0029623B">
        <w:rPr>
          <w:rFonts w:ascii="宋体" w:hAnsi="宋体"/>
          <w:sz w:val="24"/>
          <w:u w:val="single"/>
        </w:rPr>
        <w:t xml:space="preserve">  </w:t>
      </w:r>
      <w:r w:rsidRPr="0029623B">
        <w:rPr>
          <w:rFonts w:ascii="宋体" w:hAnsi="宋体" w:hint="eastAsia"/>
          <w:sz w:val="24"/>
          <w:u w:val="single"/>
        </w:rPr>
        <w:t>24</w:t>
      </w:r>
      <w:r w:rsidRPr="0029623B">
        <w:rPr>
          <w:rFonts w:ascii="宋体" w:hAnsi="宋体"/>
          <w:sz w:val="24"/>
          <w:u w:val="single"/>
        </w:rPr>
        <w:t xml:space="preserve">  </w:t>
      </w:r>
      <w:proofErr w:type="gramStart"/>
      <w:r w:rsidRPr="0029623B">
        <w:rPr>
          <w:rFonts w:ascii="宋体" w:hAnsi="宋体"/>
          <w:sz w:val="24"/>
        </w:rPr>
        <w:t>个</w:t>
      </w:r>
      <w:proofErr w:type="gramEnd"/>
      <w:r w:rsidRPr="0029623B">
        <w:rPr>
          <w:rFonts w:ascii="宋体" w:hAnsi="宋体"/>
          <w:sz w:val="24"/>
        </w:rPr>
        <w:t>月，缺陷责任期自工程竣工验收合格之日起计算。单位工程先于全部工程进行验收，单位工程缺陷责任期自单位工程验收合格之日起算。</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缺陷责任期终止后，发包人应退还剩余的质量保证金。</w:t>
      </w:r>
    </w:p>
    <w:p w:rsidR="00A431C2" w:rsidRPr="0029623B" w:rsidRDefault="00A431C2" w:rsidP="00A431C2">
      <w:pPr>
        <w:spacing w:line="360" w:lineRule="exact"/>
        <w:rPr>
          <w:rFonts w:ascii="宋体" w:hAnsi="宋体"/>
          <w:sz w:val="24"/>
        </w:rPr>
      </w:pPr>
      <w:r w:rsidRPr="0029623B">
        <w:rPr>
          <w:rFonts w:ascii="宋体" w:hAnsi="宋体"/>
          <w:sz w:val="24"/>
        </w:rPr>
        <w:t xml:space="preserve">    </w:t>
      </w:r>
      <w:r w:rsidRPr="0029623B">
        <w:rPr>
          <w:rFonts w:ascii="宋体" w:hAnsi="宋体"/>
          <w:sz w:val="24"/>
        </w:rPr>
        <w:t>四、质量保修责任</w:t>
      </w:r>
    </w:p>
    <w:p w:rsidR="00A431C2" w:rsidRPr="0029623B" w:rsidRDefault="00A431C2" w:rsidP="00A431C2">
      <w:pPr>
        <w:spacing w:line="360" w:lineRule="exact"/>
        <w:ind w:leftChars="50" w:left="105" w:firstLineChars="205" w:firstLine="492"/>
        <w:rPr>
          <w:rFonts w:ascii="宋体" w:hAnsi="宋体"/>
          <w:sz w:val="24"/>
        </w:rPr>
      </w:pPr>
      <w:r w:rsidRPr="0029623B">
        <w:rPr>
          <w:rFonts w:ascii="宋体" w:hAnsi="宋体" w:hint="eastAsia"/>
          <w:sz w:val="24"/>
        </w:rPr>
        <w:t>1</w:t>
      </w:r>
      <w:r w:rsidRPr="0029623B">
        <w:rPr>
          <w:rFonts w:ascii="宋体" w:hAnsi="宋体" w:hint="eastAsia"/>
          <w:sz w:val="24"/>
        </w:rPr>
        <w:t>．</w:t>
      </w:r>
      <w:r w:rsidRPr="0029623B">
        <w:rPr>
          <w:rFonts w:ascii="宋体" w:hAnsi="宋体"/>
          <w:sz w:val="24"/>
        </w:rPr>
        <w:t>属于保修范围、内容的项目，承包人应当在接到保修通知之日起</w:t>
      </w:r>
      <w:r w:rsidRPr="0029623B">
        <w:rPr>
          <w:rFonts w:ascii="宋体" w:hAnsi="宋体"/>
          <w:sz w:val="24"/>
        </w:rPr>
        <w:t>7</w:t>
      </w:r>
      <w:r w:rsidRPr="0029623B">
        <w:rPr>
          <w:rFonts w:ascii="宋体" w:hAnsi="宋体"/>
          <w:sz w:val="24"/>
        </w:rPr>
        <w:t>天内派人保修。承包人不在约定期限内派人保修的，发包人可以委托他人修理。</w:t>
      </w:r>
    </w:p>
    <w:p w:rsidR="00A431C2" w:rsidRPr="0029623B" w:rsidRDefault="00A431C2" w:rsidP="00A431C2">
      <w:pPr>
        <w:spacing w:line="360" w:lineRule="exact"/>
        <w:ind w:leftChars="50" w:left="105" w:firstLineChars="205" w:firstLine="492"/>
        <w:rPr>
          <w:rFonts w:ascii="宋体" w:hAnsi="宋体"/>
          <w:sz w:val="24"/>
        </w:rPr>
      </w:pPr>
      <w:r w:rsidRPr="0029623B">
        <w:rPr>
          <w:rFonts w:ascii="宋体" w:hAnsi="宋体" w:hint="eastAsia"/>
          <w:sz w:val="24"/>
        </w:rPr>
        <w:t>2</w:t>
      </w:r>
      <w:r w:rsidRPr="0029623B">
        <w:rPr>
          <w:rFonts w:ascii="宋体" w:hAnsi="宋体" w:hint="eastAsia"/>
          <w:sz w:val="24"/>
        </w:rPr>
        <w:t>．</w:t>
      </w:r>
      <w:r w:rsidRPr="0029623B">
        <w:rPr>
          <w:rFonts w:ascii="宋体" w:hAnsi="宋体"/>
          <w:sz w:val="24"/>
        </w:rPr>
        <w:t>发生紧急事故需抢修的，承包人在接到事故通知后，应当立即到达事故现场抢修。</w:t>
      </w:r>
    </w:p>
    <w:p w:rsidR="00A431C2" w:rsidRPr="0029623B" w:rsidRDefault="00A431C2" w:rsidP="00A431C2">
      <w:pPr>
        <w:spacing w:line="360" w:lineRule="exact"/>
        <w:ind w:leftChars="50" w:left="105" w:firstLineChars="205" w:firstLine="492"/>
        <w:rPr>
          <w:rFonts w:ascii="宋体" w:hAnsi="宋体"/>
          <w:sz w:val="24"/>
        </w:rPr>
      </w:pPr>
      <w:r w:rsidRPr="0029623B">
        <w:rPr>
          <w:rFonts w:ascii="宋体" w:hAnsi="宋体" w:hint="eastAsia"/>
          <w:sz w:val="24"/>
        </w:rPr>
        <w:lastRenderedPageBreak/>
        <w:t>3</w:t>
      </w:r>
      <w:r w:rsidRPr="0029623B">
        <w:rPr>
          <w:rFonts w:ascii="宋体" w:hAnsi="宋体" w:hint="eastAsia"/>
          <w:sz w:val="24"/>
        </w:rPr>
        <w:t>．</w:t>
      </w:r>
      <w:r w:rsidRPr="0029623B">
        <w:rPr>
          <w:rFonts w:ascii="宋体" w:hAnsi="宋体"/>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4</w:t>
      </w:r>
      <w:r w:rsidRPr="0029623B">
        <w:rPr>
          <w:rFonts w:ascii="宋体" w:hAnsi="宋体" w:hint="eastAsia"/>
          <w:sz w:val="24"/>
        </w:rPr>
        <w:t>．</w:t>
      </w:r>
      <w:r w:rsidRPr="0029623B">
        <w:rPr>
          <w:rFonts w:ascii="宋体" w:hAnsi="宋体"/>
          <w:sz w:val="24"/>
        </w:rPr>
        <w:t>质量保修完成后，由发包人组织验收。</w:t>
      </w:r>
    </w:p>
    <w:p w:rsidR="00A431C2" w:rsidRPr="0029623B" w:rsidRDefault="00A431C2" w:rsidP="00A431C2">
      <w:pPr>
        <w:spacing w:line="360" w:lineRule="exact"/>
        <w:rPr>
          <w:rFonts w:ascii="宋体" w:hAnsi="宋体"/>
          <w:sz w:val="24"/>
        </w:rPr>
      </w:pPr>
      <w:r w:rsidRPr="0029623B">
        <w:rPr>
          <w:rFonts w:ascii="宋体" w:hAnsi="宋体"/>
          <w:sz w:val="24"/>
        </w:rPr>
        <w:t xml:space="preserve">　　五、保修费用</w:t>
      </w:r>
    </w:p>
    <w:p w:rsidR="00A431C2" w:rsidRPr="0029623B" w:rsidRDefault="00A431C2" w:rsidP="00A431C2">
      <w:pPr>
        <w:spacing w:line="360" w:lineRule="exact"/>
        <w:rPr>
          <w:rFonts w:ascii="宋体" w:hAnsi="宋体"/>
          <w:sz w:val="24"/>
        </w:rPr>
      </w:pPr>
      <w:r w:rsidRPr="0029623B">
        <w:rPr>
          <w:rFonts w:ascii="宋体" w:hAnsi="宋体"/>
          <w:sz w:val="24"/>
        </w:rPr>
        <w:t xml:space="preserve">　　保修费用由造成质量缺陷的责任方承担。</w:t>
      </w:r>
    </w:p>
    <w:p w:rsidR="00A431C2" w:rsidRPr="0029623B" w:rsidRDefault="00A431C2" w:rsidP="00A431C2">
      <w:pPr>
        <w:spacing w:line="360" w:lineRule="exact"/>
        <w:ind w:firstLineChars="196" w:firstLine="472"/>
        <w:rPr>
          <w:rFonts w:ascii="宋体" w:hAnsi="宋体"/>
          <w:sz w:val="24"/>
        </w:rPr>
      </w:pPr>
      <w:r w:rsidRPr="0029623B">
        <w:rPr>
          <w:rFonts w:ascii="宋体" w:hAnsi="宋体"/>
          <w:b/>
          <w:sz w:val="24"/>
        </w:rPr>
        <w:t>六</w:t>
      </w:r>
      <w:r w:rsidRPr="0029623B">
        <w:rPr>
          <w:rFonts w:ascii="宋体" w:hAnsi="宋体"/>
          <w:sz w:val="24"/>
        </w:rPr>
        <w:t>、双方约定的其他工程质量保修事项：</w:t>
      </w:r>
      <w:r w:rsidRPr="0029623B">
        <w:rPr>
          <w:rFonts w:ascii="宋体" w:hAnsi="宋体"/>
          <w:sz w:val="24"/>
          <w:u w:val="single"/>
        </w:rPr>
        <w:t xml:space="preserve"> </w:t>
      </w:r>
      <w:r w:rsidRPr="0029623B">
        <w:rPr>
          <w:rFonts w:ascii="宋体" w:hAnsi="宋体" w:hint="eastAsia"/>
          <w:sz w:val="24"/>
          <w:u w:val="single"/>
        </w:rPr>
        <w:t>由于承包方原因造成质量问题一切由承包方负责，并承担费用</w:t>
      </w:r>
      <w:r w:rsidRPr="0029623B">
        <w:rPr>
          <w:rFonts w:ascii="宋体" w:hAnsi="宋体"/>
          <w:sz w:val="24"/>
          <w:u w:val="single"/>
        </w:rPr>
        <w:t xml:space="preserve">       </w:t>
      </w:r>
      <w:r w:rsidRPr="0029623B">
        <w:rPr>
          <w:rFonts w:ascii="宋体" w:hAnsi="宋体"/>
          <w:sz w:val="24"/>
        </w:rPr>
        <w:t>。</w:t>
      </w:r>
    </w:p>
    <w:p w:rsidR="00A431C2" w:rsidRPr="0029623B" w:rsidRDefault="00A431C2" w:rsidP="00A431C2">
      <w:pPr>
        <w:spacing w:line="360" w:lineRule="exact"/>
        <w:ind w:firstLineChars="190" w:firstLine="456"/>
        <w:rPr>
          <w:rFonts w:ascii="宋体" w:hAnsi="宋体"/>
          <w:sz w:val="24"/>
        </w:rPr>
      </w:pPr>
      <w:r w:rsidRPr="0029623B">
        <w:rPr>
          <w:rFonts w:ascii="宋体" w:hAnsi="宋体"/>
          <w:sz w:val="24"/>
        </w:rPr>
        <w:t>工程质量保修书由发包人、承包人在工程竣工验收</w:t>
      </w:r>
      <w:proofErr w:type="gramStart"/>
      <w:r w:rsidRPr="0029623B">
        <w:rPr>
          <w:rFonts w:ascii="宋体" w:hAnsi="宋体"/>
          <w:sz w:val="24"/>
        </w:rPr>
        <w:t>前共同</w:t>
      </w:r>
      <w:proofErr w:type="gramEnd"/>
      <w:r w:rsidRPr="0029623B">
        <w:rPr>
          <w:rFonts w:ascii="宋体" w:hAnsi="宋体"/>
          <w:sz w:val="24"/>
        </w:rPr>
        <w:t>签署，作为施工合同附件，其有效期限至保修期满。</w:t>
      </w:r>
    </w:p>
    <w:p w:rsidR="00A431C2" w:rsidRPr="0029623B" w:rsidRDefault="00A431C2" w:rsidP="00A431C2">
      <w:pPr>
        <w:spacing w:line="360" w:lineRule="exact"/>
        <w:ind w:firstLine="420"/>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t>发包人</w:t>
      </w:r>
      <w:r w:rsidRPr="0029623B">
        <w:rPr>
          <w:rFonts w:ascii="宋体" w:hAnsi="宋体"/>
          <w:sz w:val="24"/>
        </w:rPr>
        <w:t>(</w:t>
      </w:r>
      <w:r w:rsidRPr="0029623B">
        <w:rPr>
          <w:rFonts w:ascii="宋体" w:hAnsi="宋体"/>
          <w:sz w:val="24"/>
        </w:rPr>
        <w:t>公章</w:t>
      </w:r>
      <w:r w:rsidRPr="0029623B">
        <w:rPr>
          <w:rFonts w:ascii="宋体" w:hAnsi="宋体"/>
          <w:sz w:val="24"/>
        </w:rPr>
        <w:t>)</w:t>
      </w:r>
      <w:r w:rsidRPr="0029623B">
        <w:rPr>
          <w:rFonts w:ascii="宋体" w:hAnsi="宋体"/>
          <w:sz w:val="24"/>
        </w:rPr>
        <w:t>：</w:t>
      </w:r>
      <w:r w:rsidRPr="0029623B">
        <w:rPr>
          <w:rFonts w:ascii="宋体" w:hAnsi="宋体"/>
          <w:sz w:val="24"/>
          <w:u w:val="single"/>
        </w:rPr>
        <w:t xml:space="preserve"> </w:t>
      </w:r>
      <w:r w:rsidRPr="0029623B">
        <w:rPr>
          <w:rFonts w:ascii="宋体" w:hAnsi="宋体" w:cs="宋体" w:hint="eastAsia"/>
          <w:sz w:val="24"/>
          <w:u w:val="single"/>
        </w:rPr>
        <w:t></w:t>
      </w:r>
      <w:r w:rsidRPr="0029623B">
        <w:rPr>
          <w:rFonts w:ascii="宋体" w:hAnsi="宋体" w:cs="宋体" w:hint="eastAsia"/>
          <w:sz w:val="24"/>
          <w:u w:val="single"/>
        </w:rPr>
        <w:t xml:space="preserve"> </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承包人</w:t>
      </w:r>
      <w:r w:rsidRPr="0029623B">
        <w:rPr>
          <w:rFonts w:ascii="宋体" w:hAnsi="宋体"/>
          <w:sz w:val="24"/>
        </w:rPr>
        <w:t>(</w:t>
      </w:r>
      <w:r w:rsidRPr="0029623B">
        <w:rPr>
          <w:rFonts w:ascii="宋体" w:hAnsi="宋体"/>
          <w:sz w:val="24"/>
        </w:rPr>
        <w:t>公章</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地</w:t>
      </w:r>
      <w:r w:rsidRPr="0029623B">
        <w:rPr>
          <w:rFonts w:ascii="宋体" w:hAnsi="宋体"/>
          <w:sz w:val="24"/>
        </w:rPr>
        <w:t xml:space="preserve">  </w:t>
      </w:r>
      <w:r w:rsidRPr="0029623B">
        <w:rPr>
          <w:rFonts w:ascii="宋体" w:hAnsi="宋体"/>
          <w:sz w:val="24"/>
        </w:rPr>
        <w:t>址：</w:t>
      </w:r>
      <w:r w:rsidRPr="0029623B">
        <w:rPr>
          <w:rFonts w:ascii="宋体" w:hAnsi="宋体"/>
          <w:sz w:val="24"/>
          <w:u w:val="single"/>
        </w:rPr>
        <w:t xml:space="preserve"> </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地</w:t>
      </w:r>
      <w:r w:rsidRPr="0029623B">
        <w:rPr>
          <w:rFonts w:ascii="宋体" w:hAnsi="宋体"/>
          <w:sz w:val="24"/>
        </w:rPr>
        <w:t xml:space="preserve">  </w:t>
      </w:r>
      <w:r w:rsidRPr="0029623B">
        <w:rPr>
          <w:rFonts w:ascii="宋体" w:hAnsi="宋体"/>
          <w:sz w:val="24"/>
        </w:rPr>
        <w:t>址：</w:t>
      </w:r>
      <w:r w:rsidRPr="0029623B">
        <w:rPr>
          <w:rFonts w:ascii="宋体" w:hAnsi="宋体" w:cs="宋体" w:hint="eastAsia"/>
          <w:sz w:val="24"/>
          <w:u w:val="single"/>
        </w:rPr>
        <w:t></w:t>
      </w:r>
      <w:r w:rsidRPr="0029623B">
        <w:rPr>
          <w:rFonts w:ascii="宋体" w:hAnsi="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法定代表人</w:t>
      </w:r>
      <w:r w:rsidRPr="0029623B">
        <w:rPr>
          <w:rFonts w:ascii="宋体" w:hAnsi="宋体"/>
          <w:sz w:val="24"/>
        </w:rPr>
        <w:t>(</w:t>
      </w:r>
      <w:r w:rsidRPr="0029623B">
        <w:rPr>
          <w:rFonts w:ascii="宋体" w:hAnsi="宋体"/>
          <w:sz w:val="24"/>
        </w:rPr>
        <w:t>签</w:t>
      </w:r>
      <w:r w:rsidRPr="0029623B">
        <w:rPr>
          <w:rFonts w:ascii="宋体" w:hAnsi="宋体" w:hint="eastAsia"/>
          <w:sz w:val="24"/>
        </w:rPr>
        <w:t>章</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法定代表人</w:t>
      </w:r>
      <w:r w:rsidRPr="0029623B">
        <w:rPr>
          <w:rFonts w:ascii="宋体" w:hAnsi="宋体"/>
          <w:sz w:val="24"/>
        </w:rPr>
        <w:t>(</w:t>
      </w:r>
      <w:r w:rsidRPr="0029623B">
        <w:rPr>
          <w:rFonts w:ascii="宋体" w:hAnsi="宋体"/>
          <w:sz w:val="24"/>
        </w:rPr>
        <w:t>签字</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委托代理人</w:t>
      </w:r>
      <w:r w:rsidRPr="0029623B">
        <w:rPr>
          <w:rFonts w:ascii="宋体" w:hAnsi="宋体"/>
          <w:sz w:val="24"/>
        </w:rPr>
        <w:t>(</w:t>
      </w:r>
      <w:r w:rsidRPr="0029623B">
        <w:rPr>
          <w:rFonts w:ascii="宋体" w:hAnsi="宋体"/>
          <w:sz w:val="24"/>
        </w:rPr>
        <w:t>签字</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sz w:val="24"/>
          <w:u w:val="single"/>
        </w:rPr>
        <w:t xml:space="preserve">   </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委托代理人</w:t>
      </w:r>
      <w:r w:rsidRPr="0029623B">
        <w:rPr>
          <w:rFonts w:ascii="宋体" w:hAnsi="宋体"/>
          <w:sz w:val="24"/>
        </w:rPr>
        <w:t>(</w:t>
      </w:r>
      <w:r w:rsidRPr="0029623B">
        <w:rPr>
          <w:rFonts w:ascii="宋体" w:hAnsi="宋体"/>
          <w:sz w:val="24"/>
        </w:rPr>
        <w:t>签字</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电</w:t>
      </w:r>
      <w:r w:rsidRPr="0029623B">
        <w:rPr>
          <w:rFonts w:ascii="宋体" w:hAnsi="宋体"/>
          <w:sz w:val="24"/>
        </w:rPr>
        <w:t xml:space="preserve">  </w:t>
      </w:r>
      <w:r w:rsidRPr="0029623B">
        <w:rPr>
          <w:rFonts w:ascii="宋体" w:hAnsi="宋体"/>
          <w:sz w:val="24"/>
        </w:rPr>
        <w:t>话：</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电</w:t>
      </w:r>
      <w:r w:rsidRPr="0029623B">
        <w:rPr>
          <w:rFonts w:ascii="宋体" w:hAnsi="宋体"/>
          <w:sz w:val="24"/>
        </w:rPr>
        <w:t xml:space="preserve">  </w:t>
      </w:r>
      <w:r w:rsidRPr="0029623B">
        <w:rPr>
          <w:rFonts w:ascii="宋体" w:hAnsi="宋体"/>
          <w:sz w:val="24"/>
        </w:rPr>
        <w:t>话：</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传</w:t>
      </w:r>
      <w:r w:rsidRPr="0029623B">
        <w:rPr>
          <w:rFonts w:ascii="宋体" w:hAnsi="宋体"/>
          <w:sz w:val="24"/>
        </w:rPr>
        <w:t xml:space="preserve">  </w:t>
      </w:r>
      <w:r w:rsidRPr="0029623B">
        <w:rPr>
          <w:rFonts w:ascii="宋体" w:hAnsi="宋体"/>
          <w:sz w:val="24"/>
        </w:rPr>
        <w:t>真：</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传</w:t>
      </w:r>
      <w:r w:rsidRPr="0029623B">
        <w:rPr>
          <w:rFonts w:ascii="宋体" w:hAnsi="宋体"/>
          <w:sz w:val="24"/>
        </w:rPr>
        <w:t xml:space="preserve">  </w:t>
      </w:r>
      <w:r w:rsidRPr="0029623B">
        <w:rPr>
          <w:rFonts w:ascii="宋体" w:hAnsi="宋体"/>
          <w:sz w:val="24"/>
        </w:rPr>
        <w:t>真：</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开户银行：</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开户银行：</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proofErr w:type="gramStart"/>
      <w:r w:rsidRPr="0029623B">
        <w:rPr>
          <w:rFonts w:ascii="宋体" w:hAnsi="宋体"/>
          <w:sz w:val="24"/>
        </w:rPr>
        <w:t>账</w:t>
      </w:r>
      <w:proofErr w:type="gramEnd"/>
      <w:r w:rsidRPr="0029623B">
        <w:rPr>
          <w:rFonts w:ascii="宋体" w:hAnsi="宋体"/>
          <w:sz w:val="24"/>
        </w:rPr>
        <w:t xml:space="preserve">  </w:t>
      </w:r>
      <w:r w:rsidRPr="0029623B">
        <w:rPr>
          <w:rFonts w:ascii="宋体" w:hAnsi="宋体"/>
          <w:sz w:val="24"/>
        </w:rPr>
        <w:t>号：</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proofErr w:type="gramStart"/>
      <w:r w:rsidRPr="0029623B">
        <w:rPr>
          <w:rFonts w:ascii="宋体" w:hAnsi="宋体"/>
          <w:sz w:val="24"/>
        </w:rPr>
        <w:t>账</w:t>
      </w:r>
      <w:proofErr w:type="gramEnd"/>
      <w:r w:rsidRPr="0029623B">
        <w:rPr>
          <w:rFonts w:ascii="宋体" w:hAnsi="宋体" w:hint="eastAsia"/>
          <w:sz w:val="24"/>
        </w:rPr>
        <w:t xml:space="preserve"> </w:t>
      </w:r>
      <w:r w:rsidRPr="0029623B">
        <w:rPr>
          <w:rFonts w:ascii="宋体" w:hAnsi="宋体"/>
          <w:sz w:val="24"/>
        </w:rPr>
        <w:t xml:space="preserve"> </w:t>
      </w:r>
      <w:r w:rsidRPr="0029623B">
        <w:rPr>
          <w:rFonts w:ascii="宋体" w:hAnsi="宋体"/>
          <w:sz w:val="24"/>
        </w:rPr>
        <w:t>号：</w:t>
      </w:r>
      <w:r w:rsidRPr="0029623B">
        <w:rPr>
          <w:rFonts w:ascii="宋体" w:hAnsi="宋体" w:cs="宋体" w:hint="eastAsia"/>
          <w:sz w:val="24"/>
          <w:u w:val="single"/>
        </w:rPr>
        <w:t></w:t>
      </w:r>
      <w:r w:rsidRPr="0029623B">
        <w:rPr>
          <w:rFonts w:ascii="宋体" w:hAnsi="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邮政编码：</w:t>
      </w:r>
      <w:r w:rsidRPr="0029623B">
        <w:rPr>
          <w:rFonts w:ascii="宋体" w:hAnsi="宋体"/>
          <w:sz w:val="24"/>
          <w:u w:val="single"/>
        </w:rPr>
        <w:t xml:space="preserve"> </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邮政编码：</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b/>
          <w:sz w:val="24"/>
        </w:rPr>
        <w:br w:type="page"/>
      </w:r>
      <w:r w:rsidRPr="0029623B">
        <w:rPr>
          <w:rFonts w:ascii="宋体" w:hAnsi="宋体"/>
          <w:sz w:val="24"/>
        </w:rPr>
        <w:lastRenderedPageBreak/>
        <w:t>附件</w:t>
      </w:r>
      <w:r w:rsidRPr="0029623B">
        <w:rPr>
          <w:rFonts w:ascii="宋体" w:hAnsi="宋体"/>
          <w:sz w:val="24"/>
        </w:rPr>
        <w:t>4</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A431C2" w:rsidRPr="0029623B" w:rsidTr="007703BC">
        <w:trPr>
          <w:jc w:val="center"/>
        </w:trPr>
        <w:tc>
          <w:tcPr>
            <w:tcW w:w="1953"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文件名称</w:t>
            </w:r>
          </w:p>
        </w:tc>
        <w:tc>
          <w:tcPr>
            <w:tcW w:w="127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套数</w:t>
            </w:r>
          </w:p>
        </w:tc>
        <w:tc>
          <w:tcPr>
            <w:tcW w:w="14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费用</w:t>
            </w:r>
            <w:r w:rsidRPr="0029623B">
              <w:rPr>
                <w:rFonts w:ascii="宋体" w:hAnsi="宋体" w:hint="eastAsia"/>
                <w:sz w:val="24"/>
              </w:rPr>
              <w:t>（元）</w:t>
            </w:r>
          </w:p>
        </w:tc>
        <w:tc>
          <w:tcPr>
            <w:tcW w:w="1243"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质量</w:t>
            </w:r>
          </w:p>
        </w:tc>
        <w:tc>
          <w:tcPr>
            <w:tcW w:w="1450" w:type="dxa"/>
            <w:tcBorders>
              <w:top w:val="single" w:sz="12" w:space="0" w:color="auto"/>
              <w:bottom w:val="double" w:sz="6" w:space="0" w:color="auto"/>
            </w:tcBorders>
          </w:tcPr>
          <w:p w:rsidR="00A431C2" w:rsidRPr="0029623B" w:rsidRDefault="00A431C2" w:rsidP="007703BC">
            <w:pPr>
              <w:spacing w:line="360" w:lineRule="exact"/>
              <w:jc w:val="center"/>
              <w:rPr>
                <w:rFonts w:ascii="宋体" w:hAnsi="宋体"/>
                <w:sz w:val="24"/>
              </w:rPr>
            </w:pPr>
            <w:r w:rsidRPr="0029623B">
              <w:rPr>
                <w:rFonts w:ascii="宋体" w:hAnsi="宋体"/>
                <w:sz w:val="24"/>
              </w:rPr>
              <w:t>移交时间</w:t>
            </w:r>
          </w:p>
        </w:tc>
        <w:tc>
          <w:tcPr>
            <w:tcW w:w="1667" w:type="dxa"/>
            <w:tcBorders>
              <w:top w:val="single" w:sz="12" w:space="0" w:color="auto"/>
              <w:bottom w:val="double" w:sz="6" w:space="0" w:color="auto"/>
            </w:tcBorders>
          </w:tcPr>
          <w:p w:rsidR="00A431C2" w:rsidRPr="0029623B" w:rsidRDefault="00A431C2" w:rsidP="007703BC">
            <w:pPr>
              <w:spacing w:line="360" w:lineRule="exact"/>
              <w:jc w:val="center"/>
              <w:rPr>
                <w:rFonts w:ascii="宋体" w:hAnsi="宋体"/>
                <w:sz w:val="24"/>
              </w:rPr>
            </w:pPr>
            <w:r w:rsidRPr="0029623B">
              <w:rPr>
                <w:rFonts w:ascii="宋体" w:hAnsi="宋体"/>
                <w:sz w:val="24"/>
              </w:rPr>
              <w:t>责任人</w:t>
            </w:r>
          </w:p>
        </w:tc>
      </w:tr>
      <w:tr w:rsidR="00A431C2" w:rsidRPr="0029623B" w:rsidTr="007703BC">
        <w:trPr>
          <w:trHeight w:val="567"/>
          <w:jc w:val="center"/>
        </w:trPr>
        <w:tc>
          <w:tcPr>
            <w:tcW w:w="1953"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43"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667"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66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br w:type="page"/>
      </w:r>
      <w:r w:rsidRPr="0029623B">
        <w:rPr>
          <w:rFonts w:ascii="宋体" w:hAnsi="宋体"/>
          <w:sz w:val="24"/>
        </w:rPr>
        <w:lastRenderedPageBreak/>
        <w:t>附件</w:t>
      </w:r>
      <w:r w:rsidRPr="0029623B">
        <w:rPr>
          <w:rFonts w:ascii="宋体" w:hAnsi="宋体"/>
          <w:sz w:val="24"/>
        </w:rPr>
        <w:t>5</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8"/>
        <w:gridCol w:w="1559"/>
        <w:gridCol w:w="851"/>
        <w:gridCol w:w="850"/>
        <w:gridCol w:w="709"/>
        <w:gridCol w:w="1276"/>
        <w:gridCol w:w="1701"/>
        <w:gridCol w:w="1204"/>
        <w:gridCol w:w="921"/>
      </w:tblGrid>
      <w:tr w:rsidR="00A431C2" w:rsidRPr="0029623B" w:rsidTr="007703BC">
        <w:trPr>
          <w:jc w:val="center"/>
        </w:trPr>
        <w:tc>
          <w:tcPr>
            <w:tcW w:w="738"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559"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机械或设备名称</w:t>
            </w:r>
          </w:p>
        </w:tc>
        <w:tc>
          <w:tcPr>
            <w:tcW w:w="85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规格型号</w:t>
            </w:r>
          </w:p>
        </w:tc>
        <w:tc>
          <w:tcPr>
            <w:tcW w:w="8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709"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产地</w:t>
            </w:r>
          </w:p>
        </w:tc>
        <w:tc>
          <w:tcPr>
            <w:tcW w:w="127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制造年份</w:t>
            </w:r>
          </w:p>
        </w:tc>
        <w:tc>
          <w:tcPr>
            <w:tcW w:w="170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额定功率</w:t>
            </w:r>
            <w:r w:rsidRPr="0029623B">
              <w:rPr>
                <w:rFonts w:ascii="宋体" w:hAnsi="宋体"/>
                <w:sz w:val="24"/>
              </w:rPr>
              <w:t>(kW)</w:t>
            </w:r>
          </w:p>
        </w:tc>
        <w:tc>
          <w:tcPr>
            <w:tcW w:w="120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生产能力</w:t>
            </w:r>
          </w:p>
        </w:tc>
        <w:tc>
          <w:tcPr>
            <w:tcW w:w="92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rPr>
          <w:trHeight w:val="567"/>
          <w:jc w:val="center"/>
        </w:trPr>
        <w:tc>
          <w:tcPr>
            <w:tcW w:w="738"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559"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709"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70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04"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92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59"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709"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70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04"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92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lastRenderedPageBreak/>
        <w:t>附件</w:t>
      </w:r>
      <w:r w:rsidRPr="0029623B">
        <w:rPr>
          <w:rFonts w:ascii="宋体" w:hAnsi="宋体"/>
          <w:sz w:val="24"/>
        </w:rPr>
        <w:t>6</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A431C2" w:rsidRPr="0029623B" w:rsidTr="007703BC">
        <w:trPr>
          <w:jc w:val="center"/>
        </w:trPr>
        <w:tc>
          <w:tcPr>
            <w:tcW w:w="187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名</w:t>
            </w:r>
            <w:r w:rsidRPr="0029623B">
              <w:rPr>
                <w:rFonts w:ascii="宋体" w:hAnsi="宋体"/>
                <w:sz w:val="24"/>
              </w:rPr>
              <w:t xml:space="preserve">    </w:t>
            </w:r>
            <w:r w:rsidRPr="0029623B">
              <w:rPr>
                <w:rFonts w:ascii="宋体" w:hAnsi="宋体"/>
                <w:sz w:val="24"/>
              </w:rPr>
              <w:t>称</w:t>
            </w:r>
          </w:p>
        </w:tc>
        <w:tc>
          <w:tcPr>
            <w:tcW w:w="1418"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姓名</w:t>
            </w:r>
          </w:p>
        </w:tc>
        <w:tc>
          <w:tcPr>
            <w:tcW w:w="113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职务</w:t>
            </w:r>
          </w:p>
        </w:tc>
        <w:tc>
          <w:tcPr>
            <w:tcW w:w="113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职称</w:t>
            </w:r>
          </w:p>
        </w:tc>
        <w:tc>
          <w:tcPr>
            <w:tcW w:w="4252"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主要资历、经验及承担过的项目</w:t>
            </w:r>
          </w:p>
        </w:tc>
      </w:tr>
      <w:tr w:rsidR="00A431C2" w:rsidRPr="0029623B" w:rsidTr="007703BC">
        <w:trPr>
          <w:jc w:val="center"/>
        </w:trPr>
        <w:tc>
          <w:tcPr>
            <w:tcW w:w="9809" w:type="dxa"/>
            <w:gridSpan w:val="5"/>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一、总部人员</w:t>
            </w: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项目主管</w:t>
            </w:r>
          </w:p>
        </w:tc>
        <w:tc>
          <w:tcPr>
            <w:tcW w:w="1418"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其他人员</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9809" w:type="dxa"/>
            <w:gridSpan w:val="5"/>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二、现场人员</w:t>
            </w: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项目经理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项目副经理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技术负责人</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造价管理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质量管理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材料管理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计划管理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安全管理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restart"/>
            <w:tcBorders>
              <w:top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其他人员</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r>
    </w:tbl>
    <w:p w:rsidR="00A431C2" w:rsidRPr="0029623B" w:rsidRDefault="00A431C2" w:rsidP="00A431C2">
      <w:pPr>
        <w:spacing w:line="360" w:lineRule="exact"/>
        <w:rPr>
          <w:rFonts w:ascii="宋体" w:hAnsi="宋体"/>
          <w:sz w:val="24"/>
        </w:rPr>
      </w:pPr>
      <w:r w:rsidRPr="0029623B">
        <w:rPr>
          <w:rFonts w:ascii="宋体" w:hAnsi="宋体"/>
          <w:sz w:val="24"/>
        </w:rPr>
        <w:br w:type="page"/>
      </w:r>
      <w:r w:rsidRPr="0029623B">
        <w:rPr>
          <w:rFonts w:ascii="宋体" w:hAnsi="宋体"/>
          <w:sz w:val="24"/>
        </w:rPr>
        <w:lastRenderedPageBreak/>
        <w:t>附件</w:t>
      </w:r>
      <w:r w:rsidRPr="0029623B">
        <w:rPr>
          <w:rFonts w:ascii="宋体" w:hAnsi="宋体"/>
          <w:sz w:val="24"/>
        </w:rPr>
        <w:t>7</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分包人主要施工管理人员表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A431C2" w:rsidRPr="0029623B" w:rsidTr="007703BC">
        <w:trPr>
          <w:jc w:val="center"/>
        </w:trPr>
        <w:tc>
          <w:tcPr>
            <w:tcW w:w="187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名</w:t>
            </w:r>
            <w:r w:rsidRPr="0029623B">
              <w:rPr>
                <w:rFonts w:ascii="宋体" w:hAnsi="宋体"/>
                <w:sz w:val="24"/>
              </w:rPr>
              <w:t xml:space="preserve">    </w:t>
            </w:r>
            <w:r w:rsidRPr="0029623B">
              <w:rPr>
                <w:rFonts w:ascii="宋体" w:hAnsi="宋体"/>
                <w:sz w:val="24"/>
              </w:rPr>
              <w:t>称</w:t>
            </w:r>
          </w:p>
        </w:tc>
        <w:tc>
          <w:tcPr>
            <w:tcW w:w="1418"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姓名</w:t>
            </w:r>
          </w:p>
        </w:tc>
        <w:tc>
          <w:tcPr>
            <w:tcW w:w="113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职务</w:t>
            </w:r>
          </w:p>
        </w:tc>
        <w:tc>
          <w:tcPr>
            <w:tcW w:w="113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职称</w:t>
            </w:r>
          </w:p>
        </w:tc>
        <w:tc>
          <w:tcPr>
            <w:tcW w:w="4252"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主要资历、经验及承担过的项目</w:t>
            </w:r>
          </w:p>
        </w:tc>
      </w:tr>
      <w:tr w:rsidR="00A431C2" w:rsidRPr="0029623B" w:rsidTr="007703BC">
        <w:trPr>
          <w:jc w:val="center"/>
        </w:trPr>
        <w:tc>
          <w:tcPr>
            <w:tcW w:w="9809" w:type="dxa"/>
            <w:gridSpan w:val="5"/>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一、总部人员</w:t>
            </w: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项目主管</w:t>
            </w:r>
          </w:p>
        </w:tc>
        <w:tc>
          <w:tcPr>
            <w:tcW w:w="1418"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其他人员</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9809" w:type="dxa"/>
            <w:gridSpan w:val="5"/>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二、现场人员</w:t>
            </w: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项目经理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项目副经理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技术负责人</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造价管理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质量管理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材料管理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计划管理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安全管理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restart"/>
            <w:tcBorders>
              <w:top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其他人员</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lastRenderedPageBreak/>
        <w:t>附件</w:t>
      </w:r>
      <w:r w:rsidRPr="0029623B">
        <w:rPr>
          <w:rFonts w:ascii="宋体" w:hAnsi="宋体" w:hint="eastAsia"/>
          <w:sz w:val="24"/>
        </w:rPr>
        <w:t>8</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11-1</w:t>
      </w:r>
      <w:r w:rsidRPr="0029623B">
        <w:rPr>
          <w:rFonts w:ascii="宋体" w:hAnsi="宋体"/>
          <w:sz w:val="28"/>
          <w:szCs w:val="28"/>
        </w:rPr>
        <w:t>：材料暂估价表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A431C2" w:rsidRPr="0029623B" w:rsidTr="007703BC">
        <w:tc>
          <w:tcPr>
            <w:tcW w:w="993"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98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名称</w:t>
            </w:r>
          </w:p>
        </w:tc>
        <w:tc>
          <w:tcPr>
            <w:tcW w:w="85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w:t>
            </w:r>
          </w:p>
        </w:tc>
        <w:tc>
          <w:tcPr>
            <w:tcW w:w="77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1352"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单价</w:t>
            </w:r>
            <w:r w:rsidRPr="0029623B">
              <w:rPr>
                <w:rFonts w:ascii="宋体" w:hAnsi="宋体" w:hint="eastAsia"/>
                <w:sz w:val="24"/>
              </w:rPr>
              <w:t>（元）</w:t>
            </w:r>
          </w:p>
        </w:tc>
        <w:tc>
          <w:tcPr>
            <w:tcW w:w="1418"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合价</w:t>
            </w:r>
            <w:r w:rsidRPr="0029623B">
              <w:rPr>
                <w:rFonts w:ascii="宋体" w:hAnsi="宋体" w:hint="eastAsia"/>
                <w:sz w:val="24"/>
              </w:rPr>
              <w:t>（元）</w:t>
            </w:r>
          </w:p>
        </w:tc>
        <w:tc>
          <w:tcPr>
            <w:tcW w:w="170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c>
          <w:tcPr>
            <w:tcW w:w="993"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nil"/>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bl>
    <w:p w:rsidR="00A431C2" w:rsidRPr="0029623B" w:rsidRDefault="00A431C2" w:rsidP="00A431C2">
      <w:pPr>
        <w:spacing w:beforeLines="50" w:before="120" w:afterLines="50" w:after="120" w:line="360" w:lineRule="exact"/>
        <w:rPr>
          <w:rFonts w:ascii="宋体" w:hAnsi="宋体"/>
          <w:sz w:val="24"/>
        </w:rPr>
      </w:pP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lastRenderedPageBreak/>
        <w:t>11-2</w:t>
      </w:r>
      <w:r w:rsidRPr="0029623B">
        <w:rPr>
          <w:rFonts w:ascii="宋体" w:hAnsi="宋体"/>
          <w:sz w:val="28"/>
          <w:szCs w:val="28"/>
        </w:rPr>
        <w:t>：工程设备暂估价表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A431C2" w:rsidRPr="0029623B" w:rsidTr="007703BC">
        <w:tc>
          <w:tcPr>
            <w:tcW w:w="993"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98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名称</w:t>
            </w:r>
          </w:p>
        </w:tc>
        <w:tc>
          <w:tcPr>
            <w:tcW w:w="85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w:t>
            </w:r>
          </w:p>
        </w:tc>
        <w:tc>
          <w:tcPr>
            <w:tcW w:w="77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1352"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单价</w:t>
            </w:r>
            <w:r w:rsidRPr="0029623B">
              <w:rPr>
                <w:rFonts w:ascii="宋体" w:hAnsi="宋体" w:hint="eastAsia"/>
                <w:sz w:val="24"/>
              </w:rPr>
              <w:t>（元）</w:t>
            </w:r>
          </w:p>
        </w:tc>
        <w:tc>
          <w:tcPr>
            <w:tcW w:w="1418"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合价</w:t>
            </w:r>
            <w:r w:rsidRPr="0029623B">
              <w:rPr>
                <w:rFonts w:ascii="宋体" w:hAnsi="宋体" w:hint="eastAsia"/>
                <w:sz w:val="24"/>
              </w:rPr>
              <w:t>（元）</w:t>
            </w:r>
          </w:p>
        </w:tc>
        <w:tc>
          <w:tcPr>
            <w:tcW w:w="170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c>
          <w:tcPr>
            <w:tcW w:w="993"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nil"/>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4"/>
        </w:rPr>
        <w:br w:type="page"/>
      </w:r>
      <w:r w:rsidRPr="0029623B">
        <w:rPr>
          <w:rFonts w:ascii="宋体" w:hAnsi="宋体"/>
          <w:sz w:val="28"/>
          <w:szCs w:val="28"/>
        </w:rPr>
        <w:lastRenderedPageBreak/>
        <w:t>11-3</w:t>
      </w:r>
      <w:r w:rsidRPr="0029623B">
        <w:rPr>
          <w:rFonts w:ascii="宋体" w:hAnsi="宋体"/>
          <w:sz w:val="28"/>
          <w:szCs w:val="28"/>
        </w:rPr>
        <w:t>：专业工程暂估价表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A431C2" w:rsidRPr="0029623B" w:rsidTr="007703BC">
        <w:tc>
          <w:tcPr>
            <w:tcW w:w="993"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98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名称</w:t>
            </w:r>
          </w:p>
        </w:tc>
        <w:tc>
          <w:tcPr>
            <w:tcW w:w="85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w:t>
            </w:r>
          </w:p>
        </w:tc>
        <w:tc>
          <w:tcPr>
            <w:tcW w:w="77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1352"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单价</w:t>
            </w:r>
            <w:r w:rsidRPr="0029623B">
              <w:rPr>
                <w:rFonts w:ascii="宋体" w:hAnsi="宋体" w:hint="eastAsia"/>
                <w:sz w:val="24"/>
              </w:rPr>
              <w:t>（元）</w:t>
            </w:r>
          </w:p>
        </w:tc>
        <w:tc>
          <w:tcPr>
            <w:tcW w:w="1418"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合价</w:t>
            </w:r>
            <w:r w:rsidRPr="0029623B">
              <w:rPr>
                <w:rFonts w:ascii="宋体" w:hAnsi="宋体" w:hint="eastAsia"/>
                <w:sz w:val="24"/>
              </w:rPr>
              <w:t>（元）</w:t>
            </w:r>
          </w:p>
        </w:tc>
        <w:tc>
          <w:tcPr>
            <w:tcW w:w="170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c>
          <w:tcPr>
            <w:tcW w:w="993"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nil"/>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bl>
    <w:p w:rsidR="00A431C2" w:rsidRPr="0029623B" w:rsidRDefault="00A431C2" w:rsidP="00A431C2">
      <w:pPr>
        <w:pStyle w:val="Blockquote"/>
        <w:spacing w:before="0" w:after="0" w:line="360" w:lineRule="exact"/>
        <w:ind w:left="0" w:rightChars="50" w:right="105"/>
        <w:rPr>
          <w:rFonts w:ascii="宋体" w:hAnsi="宋体"/>
          <w:b/>
          <w:szCs w:val="24"/>
        </w:rPr>
      </w:pPr>
    </w:p>
    <w:p w:rsidR="00A431C2" w:rsidRPr="0029623B" w:rsidRDefault="00A431C2" w:rsidP="00A431C2">
      <w:pPr>
        <w:spacing w:line="360" w:lineRule="exact"/>
        <w:rPr>
          <w:rFonts w:ascii="宋体" w:hAnsi="宋体"/>
          <w:b/>
          <w:bCs/>
          <w:sz w:val="28"/>
          <w:szCs w:val="28"/>
        </w:rPr>
      </w:pPr>
      <w:r w:rsidRPr="0029623B">
        <w:rPr>
          <w:rFonts w:ascii="宋体" w:hAnsi="宋体"/>
          <w:sz w:val="24"/>
        </w:rPr>
        <w:lastRenderedPageBreak/>
        <w:t>附件</w:t>
      </w:r>
      <w:r w:rsidRPr="0029623B">
        <w:rPr>
          <w:rFonts w:ascii="宋体" w:hAnsi="宋体" w:hint="eastAsia"/>
          <w:sz w:val="24"/>
        </w:rPr>
        <w:t>9</w:t>
      </w:r>
      <w:r w:rsidRPr="0029623B">
        <w:rPr>
          <w:rFonts w:ascii="宋体" w:hAnsi="宋体"/>
          <w:sz w:val="24"/>
        </w:rPr>
        <w:t>：</w:t>
      </w:r>
    </w:p>
    <w:p w:rsidR="00A431C2" w:rsidRPr="0029623B" w:rsidRDefault="00A431C2" w:rsidP="00A431C2">
      <w:pPr>
        <w:spacing w:line="360" w:lineRule="exact"/>
        <w:jc w:val="center"/>
        <w:rPr>
          <w:rFonts w:ascii="宋体" w:hAnsi="宋体"/>
          <w:b/>
          <w:bCs/>
          <w:sz w:val="28"/>
          <w:szCs w:val="28"/>
        </w:rPr>
      </w:pPr>
      <w:r w:rsidRPr="0029623B">
        <w:rPr>
          <w:rFonts w:ascii="宋体" w:hAnsi="宋体" w:hint="eastAsia"/>
          <w:b/>
          <w:bCs/>
          <w:sz w:val="28"/>
          <w:szCs w:val="28"/>
        </w:rPr>
        <w:t>保密协议</w:t>
      </w:r>
    </w:p>
    <w:p w:rsidR="00A431C2" w:rsidRPr="0029623B" w:rsidRDefault="00A431C2" w:rsidP="00A431C2">
      <w:pPr>
        <w:spacing w:line="360" w:lineRule="exact"/>
        <w:rPr>
          <w:rFonts w:ascii="宋体" w:hAnsi="宋体"/>
        </w:rPr>
      </w:pPr>
      <w:r w:rsidRPr="0029623B">
        <w:rPr>
          <w:rFonts w:ascii="宋体" w:hAnsi="宋体" w:hint="eastAsia"/>
          <w:b/>
          <w:bCs/>
        </w:rPr>
        <w:t>委托人：</w:t>
      </w:r>
    </w:p>
    <w:p w:rsidR="00A431C2" w:rsidRPr="0029623B" w:rsidRDefault="00A431C2" w:rsidP="00A431C2">
      <w:pPr>
        <w:spacing w:line="360" w:lineRule="exact"/>
        <w:rPr>
          <w:rFonts w:ascii="宋体" w:hAnsi="宋体"/>
        </w:rPr>
      </w:pPr>
      <w:r w:rsidRPr="0029623B">
        <w:rPr>
          <w:rFonts w:ascii="宋体" w:hAnsi="宋体" w:hint="eastAsia"/>
          <w:b/>
          <w:bCs/>
        </w:rPr>
        <w:t>承包人：</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鉴于双方正在进行有保密工程项目业务合作；</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鉴于双方就该项目的实施以及合作过程中，委托人向承包人提供有关保密信息，且该保密信息属委托人合法所有；</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鉴于双方均希望对本协议所述保密信息予以有效保护。</w:t>
      </w:r>
    </w:p>
    <w:p w:rsidR="00A431C2" w:rsidRPr="0029623B" w:rsidRDefault="00A431C2" w:rsidP="00A431C2">
      <w:pPr>
        <w:spacing w:line="360" w:lineRule="exact"/>
        <w:ind w:firstLineChars="200" w:firstLine="422"/>
        <w:rPr>
          <w:rFonts w:ascii="宋体" w:hAnsi="宋体"/>
          <w:b/>
          <w:bCs/>
        </w:rPr>
      </w:pPr>
      <w:proofErr w:type="gramStart"/>
      <w:r w:rsidRPr="0029623B">
        <w:rPr>
          <w:rFonts w:ascii="宋体" w:hAnsi="宋体" w:hint="eastAsia"/>
          <w:b/>
          <w:bCs/>
        </w:rPr>
        <w:t>一</w:t>
      </w:r>
      <w:proofErr w:type="gramEnd"/>
      <w:r w:rsidRPr="0029623B">
        <w:rPr>
          <w:rFonts w:ascii="宋体" w:hAnsi="宋体" w:hint="eastAsia"/>
          <w:b/>
          <w:bCs/>
        </w:rPr>
        <w:t>．保密载体</w:t>
      </w:r>
    </w:p>
    <w:p w:rsidR="00A431C2" w:rsidRPr="0029623B" w:rsidRDefault="00A431C2" w:rsidP="00A431C2">
      <w:pPr>
        <w:pStyle w:val="ae"/>
        <w:spacing w:line="360" w:lineRule="exact"/>
        <w:ind w:firstLine="480"/>
        <w:rPr>
          <w:szCs w:val="16"/>
        </w:rPr>
      </w:pPr>
      <w:r w:rsidRPr="0029623B">
        <w:rPr>
          <w:rFonts w:hint="eastAsia"/>
          <w:szCs w:val="16"/>
        </w:rPr>
        <w:t>本协议的保密载体包括所有的有保密要求的底图、蓝图、文本、及文字、数据、电子文档等说明资料。</w:t>
      </w:r>
    </w:p>
    <w:p w:rsidR="00A431C2" w:rsidRPr="0029623B" w:rsidRDefault="00A431C2" w:rsidP="00A431C2">
      <w:pPr>
        <w:spacing w:line="360" w:lineRule="exact"/>
        <w:ind w:firstLineChars="200" w:firstLine="422"/>
        <w:rPr>
          <w:rFonts w:ascii="宋体" w:hAnsi="宋体"/>
          <w:b/>
          <w:bCs/>
        </w:rPr>
      </w:pPr>
      <w:r w:rsidRPr="0029623B">
        <w:rPr>
          <w:rFonts w:ascii="宋体" w:hAnsi="宋体" w:hint="eastAsia"/>
          <w:b/>
          <w:bCs/>
        </w:rPr>
        <w:t>二．保密义务</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1</w:t>
      </w:r>
      <w:r w:rsidRPr="0029623B">
        <w:rPr>
          <w:rFonts w:ascii="宋体" w:hAnsi="宋体" w:hint="eastAsia"/>
        </w:rPr>
        <w:t>、承包人对委托人所提供</w:t>
      </w:r>
      <w:proofErr w:type="gramStart"/>
      <w:r w:rsidRPr="0029623B">
        <w:rPr>
          <w:rFonts w:ascii="宋体" w:hAnsi="宋体" w:hint="eastAsia"/>
        </w:rPr>
        <w:t>秘密有</w:t>
      </w:r>
      <w:proofErr w:type="gramEnd"/>
      <w:r w:rsidRPr="0029623B">
        <w:rPr>
          <w:rFonts w:ascii="宋体" w:hAnsi="宋体" w:hint="eastAsia"/>
        </w:rPr>
        <w:t>严守秘密的义务，并采取所有保密措施和制度保护秘密。</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2</w:t>
      </w:r>
      <w:r w:rsidRPr="0029623B">
        <w:rPr>
          <w:rFonts w:ascii="宋体" w:hAnsi="宋体" w:hint="eastAsia"/>
        </w:rPr>
        <w:t>、承包人不得泄露委托人的秘密资料给任何第三方。</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3</w:t>
      </w:r>
      <w:r w:rsidRPr="0029623B">
        <w:rPr>
          <w:rFonts w:ascii="宋体" w:hAnsi="宋体" w:hint="eastAsia"/>
        </w:rPr>
        <w:t>、承包人不得将委托人的任何秘密资料文本或其它载体作承包人的样本或展示给第四方浏览。</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4</w:t>
      </w:r>
      <w:r w:rsidRPr="0029623B">
        <w:rPr>
          <w:rFonts w:ascii="宋体" w:hAnsi="宋体" w:hint="eastAsia"/>
        </w:rPr>
        <w:t>、如果有泄密事件发生，承包人有义务协助调查。如果泄密是与承包人有关系，承包人要负法律责任。</w:t>
      </w:r>
    </w:p>
    <w:p w:rsidR="00A431C2" w:rsidRPr="0029623B" w:rsidRDefault="00A431C2" w:rsidP="00A431C2">
      <w:pPr>
        <w:spacing w:line="360" w:lineRule="exact"/>
        <w:ind w:firstLineChars="200" w:firstLine="422"/>
        <w:rPr>
          <w:rFonts w:ascii="宋体" w:hAnsi="宋体"/>
          <w:b/>
          <w:bCs/>
        </w:rPr>
      </w:pPr>
      <w:r w:rsidRPr="0029623B">
        <w:rPr>
          <w:rFonts w:ascii="宋体" w:hAnsi="宋体" w:hint="eastAsia"/>
          <w:b/>
          <w:bCs/>
        </w:rPr>
        <w:t>三．</w:t>
      </w:r>
      <w:r w:rsidRPr="0029623B">
        <w:rPr>
          <w:rFonts w:ascii="宋体" w:hAnsi="宋体" w:hint="eastAsia"/>
          <w:b/>
        </w:rPr>
        <w:t>保密工程项目为：</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1</w:t>
      </w:r>
      <w:r w:rsidRPr="0029623B">
        <w:rPr>
          <w:rFonts w:ascii="宋体" w:hAnsi="宋体" w:hint="eastAsia"/>
        </w:rPr>
        <w:t>、本协议所称保密工程项目内容包括：技术信息、专有技术、建筑结构、通讯设备、防护等级等相关数据文件。承包人对此保密工程项目承担保密义务。</w:t>
      </w:r>
    </w:p>
    <w:p w:rsidR="00A431C2" w:rsidRPr="0029623B" w:rsidRDefault="00A431C2" w:rsidP="00A431C2">
      <w:pPr>
        <w:spacing w:line="360" w:lineRule="exact"/>
        <w:rPr>
          <w:rFonts w:ascii="宋体" w:hAnsi="宋体"/>
        </w:rPr>
      </w:pPr>
      <w:r w:rsidRPr="0029623B">
        <w:rPr>
          <w:rFonts w:ascii="宋体" w:hAnsi="宋体" w:hint="eastAsia"/>
        </w:rPr>
        <w:t xml:space="preserve">   2</w:t>
      </w:r>
      <w:r w:rsidRPr="0029623B">
        <w:rPr>
          <w:rFonts w:ascii="宋体" w:hAnsi="宋体" w:hint="eastAsia"/>
        </w:rPr>
        <w:t>、委托人依照法律规定</w:t>
      </w:r>
      <w:r w:rsidRPr="0029623B">
        <w:rPr>
          <w:rFonts w:ascii="宋体" w:hAnsi="宋体" w:hint="eastAsia"/>
        </w:rPr>
        <w:t>(</w:t>
      </w:r>
      <w:r w:rsidRPr="0029623B">
        <w:rPr>
          <w:rFonts w:ascii="宋体" w:hAnsi="宋体" w:hint="eastAsia"/>
        </w:rPr>
        <w:t>如在缔约过程中知悉其他相对人的保密工程项目</w:t>
      </w:r>
      <w:r w:rsidRPr="0029623B">
        <w:rPr>
          <w:rFonts w:ascii="宋体" w:hAnsi="宋体" w:hint="eastAsia"/>
        </w:rPr>
        <w:t>)</w:t>
      </w:r>
      <w:r w:rsidRPr="0029623B">
        <w:rPr>
          <w:rFonts w:ascii="宋体" w:hAnsi="宋体" w:hint="eastAsia"/>
        </w:rPr>
        <w:t>和在有关协议的约定</w:t>
      </w:r>
      <w:r w:rsidRPr="0029623B">
        <w:rPr>
          <w:rFonts w:ascii="宋体" w:hAnsi="宋体" w:hint="eastAsia"/>
        </w:rPr>
        <w:t>(</w:t>
      </w:r>
      <w:r w:rsidRPr="0029623B">
        <w:rPr>
          <w:rFonts w:ascii="宋体" w:hAnsi="宋体" w:hint="eastAsia"/>
        </w:rPr>
        <w:t>如技术合同</w:t>
      </w:r>
      <w:r w:rsidRPr="0029623B">
        <w:rPr>
          <w:rFonts w:ascii="宋体" w:hAnsi="宋体" w:hint="eastAsia"/>
        </w:rPr>
        <w:t>)</w:t>
      </w:r>
      <w:r w:rsidRPr="0029623B">
        <w:rPr>
          <w:rFonts w:ascii="宋体" w:hAnsi="宋体" w:hint="eastAsia"/>
        </w:rPr>
        <w:t>中对外承担保密义务的事项，也属本保密协议所称的保密工程项目。</w:t>
      </w:r>
    </w:p>
    <w:p w:rsidR="00A431C2" w:rsidRPr="0029623B" w:rsidRDefault="00A431C2" w:rsidP="00A431C2">
      <w:pPr>
        <w:spacing w:line="360" w:lineRule="exact"/>
        <w:ind w:firstLineChars="200" w:firstLine="422"/>
        <w:rPr>
          <w:rFonts w:ascii="宋体" w:hAnsi="宋体"/>
          <w:b/>
          <w:bCs/>
        </w:rPr>
      </w:pPr>
      <w:r w:rsidRPr="0029623B">
        <w:rPr>
          <w:rFonts w:ascii="宋体" w:hAnsi="宋体" w:hint="eastAsia"/>
          <w:b/>
          <w:bCs/>
        </w:rPr>
        <w:t>四．争议解决</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本协议受国家法律管辖并按照国家的法律进行解释，发生争议时由委托人所在地人民法院诉讼管辖。</w:t>
      </w:r>
    </w:p>
    <w:p w:rsidR="00A431C2" w:rsidRPr="0029623B" w:rsidRDefault="00A431C2" w:rsidP="00A431C2">
      <w:pPr>
        <w:spacing w:line="360" w:lineRule="exact"/>
        <w:ind w:firstLineChars="200" w:firstLine="422"/>
        <w:rPr>
          <w:rFonts w:ascii="宋体" w:hAnsi="宋体"/>
          <w:b/>
          <w:bCs/>
        </w:rPr>
      </w:pPr>
      <w:r w:rsidRPr="0029623B">
        <w:rPr>
          <w:rFonts w:ascii="宋体" w:hAnsi="宋体" w:hint="eastAsia"/>
          <w:b/>
          <w:bCs/>
        </w:rPr>
        <w:t>五．约定</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1</w:t>
      </w:r>
      <w:r w:rsidRPr="0029623B">
        <w:rPr>
          <w:rFonts w:ascii="宋体" w:hAnsi="宋体" w:hint="eastAsia"/>
        </w:rPr>
        <w:t>、任何一方在任何时间任何期限里没有行使其本协议项下的权利，并不能解释为他已经放弃了该权利。</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2</w:t>
      </w:r>
      <w:r w:rsidRPr="0029623B">
        <w:rPr>
          <w:rFonts w:ascii="宋体" w:hAnsi="宋体" w:hint="eastAsia"/>
        </w:rPr>
        <w:t>、如果本协议的任何部分、条款或规定是不合法的或者是不可执行的，协议其他部分的有效性和</w:t>
      </w:r>
      <w:proofErr w:type="gramStart"/>
      <w:r w:rsidRPr="0029623B">
        <w:rPr>
          <w:rFonts w:ascii="宋体" w:hAnsi="宋体" w:hint="eastAsia"/>
        </w:rPr>
        <w:t>可</w:t>
      </w:r>
      <w:proofErr w:type="gramEnd"/>
      <w:r w:rsidRPr="0029623B">
        <w:rPr>
          <w:rFonts w:ascii="宋体" w:hAnsi="宋体" w:hint="eastAsia"/>
        </w:rPr>
        <w:t>执行性仍不受影响。</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3</w:t>
      </w:r>
      <w:r w:rsidRPr="0029623B">
        <w:rPr>
          <w:rFonts w:ascii="宋体" w:hAnsi="宋体" w:hint="eastAsia"/>
        </w:rPr>
        <w:t>、未经另一方同意，任何一方不得转让其在本协议项下的全部或任何部分权利。未经双方事先书面达成一致意见，本协议不得以任何其他理由而更改。</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4</w:t>
      </w:r>
      <w:r w:rsidRPr="0029623B">
        <w:rPr>
          <w:rFonts w:ascii="宋体" w:hAnsi="宋体" w:hint="eastAsia"/>
        </w:rPr>
        <w:t>、本协议一式两份，双方各持一份。</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委托人</w:t>
      </w:r>
      <w:r w:rsidRPr="0029623B">
        <w:rPr>
          <w:rFonts w:ascii="宋体" w:hAnsi="宋体" w:hint="eastAsia"/>
        </w:rPr>
        <w:t xml:space="preserve"> [</w:t>
      </w:r>
      <w:r w:rsidRPr="0029623B">
        <w:rPr>
          <w:rFonts w:ascii="宋体" w:hAnsi="宋体" w:hint="eastAsia"/>
        </w:rPr>
        <w:t>签章</w:t>
      </w:r>
      <w:r w:rsidRPr="0029623B">
        <w:rPr>
          <w:rFonts w:ascii="宋体" w:hAnsi="宋体" w:hint="eastAsia"/>
        </w:rPr>
        <w:t>]</w:t>
      </w:r>
      <w:r w:rsidRPr="0029623B">
        <w:rPr>
          <w:rFonts w:ascii="宋体" w:hAnsi="宋体" w:hint="eastAsia"/>
        </w:rPr>
        <w:t>：</w:t>
      </w:r>
      <w:r w:rsidRPr="0029623B">
        <w:rPr>
          <w:rFonts w:ascii="宋体" w:hAnsi="宋体" w:hint="eastAsia"/>
        </w:rPr>
        <w:t xml:space="preserve">        </w:t>
      </w:r>
      <w:r w:rsidRPr="0029623B">
        <w:rPr>
          <w:rFonts w:ascii="宋体" w:hAnsi="宋体" w:hint="eastAsia"/>
        </w:rPr>
        <w:t xml:space="preserve">　</w:t>
      </w:r>
      <w:r w:rsidRPr="0029623B">
        <w:rPr>
          <w:rFonts w:ascii="宋体" w:hAnsi="宋体" w:hint="eastAsia"/>
        </w:rPr>
        <w:t xml:space="preserve">           </w:t>
      </w:r>
      <w:r w:rsidRPr="0029623B">
        <w:rPr>
          <w:rFonts w:ascii="宋体" w:hAnsi="宋体" w:hint="eastAsia"/>
        </w:rPr>
        <w:t>承包人</w:t>
      </w:r>
      <w:r w:rsidRPr="0029623B">
        <w:rPr>
          <w:rFonts w:ascii="宋体" w:hAnsi="宋体" w:hint="eastAsia"/>
        </w:rPr>
        <w:t>[</w:t>
      </w:r>
      <w:r w:rsidRPr="0029623B">
        <w:rPr>
          <w:rFonts w:ascii="宋体" w:hAnsi="宋体" w:hint="eastAsia"/>
        </w:rPr>
        <w:t>签章</w:t>
      </w:r>
      <w:r w:rsidRPr="0029623B">
        <w:rPr>
          <w:rFonts w:ascii="宋体" w:hAnsi="宋体" w:hint="eastAsia"/>
        </w:rPr>
        <w:t>]</w:t>
      </w:r>
      <w:r w:rsidRPr="0029623B">
        <w:rPr>
          <w:rFonts w:ascii="宋体" w:hAnsi="宋体" w:hint="eastAsia"/>
        </w:rPr>
        <w:t>：</w:t>
      </w:r>
    </w:p>
    <w:p w:rsidR="00A431C2" w:rsidRPr="0029623B" w:rsidRDefault="00A431C2" w:rsidP="00A431C2">
      <w:pPr>
        <w:pStyle w:val="af1"/>
        <w:spacing w:before="120" w:after="120" w:line="360" w:lineRule="exact"/>
        <w:ind w:firstLineChars="200" w:firstLine="480"/>
        <w:jc w:val="center"/>
      </w:pPr>
      <w:r w:rsidRPr="0029623B">
        <w:rPr>
          <w:rFonts w:hint="eastAsia"/>
        </w:rPr>
        <w:t>年   月   日</w:t>
      </w:r>
    </w:p>
    <w:p w:rsidR="00A431C2" w:rsidRPr="0029623B" w:rsidRDefault="00A431C2" w:rsidP="00A431C2">
      <w:pPr>
        <w:tabs>
          <w:tab w:val="left" w:pos="6120"/>
        </w:tabs>
        <w:spacing w:line="360" w:lineRule="exact"/>
        <w:rPr>
          <w:rFonts w:ascii="宋体" w:hAnsi="宋体"/>
          <w:sz w:val="24"/>
        </w:rPr>
      </w:pPr>
      <w:r w:rsidRPr="0029623B">
        <w:rPr>
          <w:rFonts w:ascii="宋体" w:hAnsi="宋体"/>
          <w:sz w:val="24"/>
        </w:rPr>
        <w:br w:type="page"/>
      </w:r>
      <w:r w:rsidRPr="0029623B">
        <w:rPr>
          <w:rFonts w:ascii="宋体" w:hAnsi="宋体"/>
          <w:sz w:val="24"/>
        </w:rPr>
        <w:lastRenderedPageBreak/>
        <w:t>附件</w:t>
      </w:r>
      <w:r w:rsidRPr="0029623B">
        <w:rPr>
          <w:rFonts w:ascii="宋体" w:hAnsi="宋体" w:hint="eastAsia"/>
          <w:sz w:val="24"/>
        </w:rPr>
        <w:t>10</w:t>
      </w:r>
      <w:r w:rsidRPr="0029623B">
        <w:rPr>
          <w:rFonts w:ascii="宋体" w:hAnsi="宋体"/>
          <w:sz w:val="24"/>
        </w:rPr>
        <w:t>：</w:t>
      </w:r>
    </w:p>
    <w:p w:rsidR="00A431C2" w:rsidRPr="0029623B" w:rsidRDefault="00A431C2" w:rsidP="00A431C2">
      <w:pPr>
        <w:tabs>
          <w:tab w:val="left" w:pos="6120"/>
        </w:tabs>
        <w:spacing w:line="360" w:lineRule="exact"/>
        <w:rPr>
          <w:rFonts w:ascii="仿宋_GB2312" w:eastAsia="仿宋_GB2312" w:hAnsi="新宋体"/>
          <w:b/>
          <w:bCs/>
          <w:sz w:val="28"/>
          <w:szCs w:val="28"/>
        </w:rPr>
      </w:pPr>
    </w:p>
    <w:p w:rsidR="00A431C2" w:rsidRPr="0029623B" w:rsidRDefault="00A431C2" w:rsidP="00A431C2">
      <w:pPr>
        <w:tabs>
          <w:tab w:val="left" w:pos="6120"/>
        </w:tabs>
        <w:spacing w:line="360" w:lineRule="exact"/>
        <w:jc w:val="center"/>
        <w:rPr>
          <w:rFonts w:ascii="仿宋_GB2312" w:eastAsia="仿宋_GB2312" w:hAnsi="新宋体"/>
          <w:b/>
          <w:bCs/>
          <w:sz w:val="28"/>
          <w:szCs w:val="28"/>
        </w:rPr>
      </w:pPr>
      <w:r w:rsidRPr="0029623B">
        <w:rPr>
          <w:rFonts w:ascii="仿宋_GB2312" w:eastAsia="仿宋_GB2312" w:hAnsi="新宋体" w:hint="eastAsia"/>
          <w:b/>
          <w:bCs/>
          <w:sz w:val="28"/>
          <w:szCs w:val="28"/>
        </w:rPr>
        <w:t>建设（维修）工程廉洁自律协议书</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第一条</w:t>
      </w:r>
      <w:r w:rsidRPr="0029623B">
        <w:rPr>
          <w:rFonts w:ascii="宋体" w:hAnsi="宋体" w:hint="eastAsia"/>
          <w:sz w:val="24"/>
        </w:rPr>
        <w:t xml:space="preserve">  </w:t>
      </w:r>
      <w:r w:rsidRPr="0029623B">
        <w:rPr>
          <w:rFonts w:ascii="宋体" w:hAnsi="宋体" w:hint="eastAsia"/>
          <w:sz w:val="24"/>
        </w:rPr>
        <w:t>根据有关工程建设、廉政建设法律法规和政策规定，为了干净干事，确保学校</w:t>
      </w:r>
      <w:r w:rsidRPr="0029623B">
        <w:rPr>
          <w:rFonts w:ascii="宋体" w:hAnsi="宋体" w:hint="eastAsia"/>
          <w:sz w:val="24"/>
          <w:u w:val="single"/>
        </w:rPr>
        <w:t xml:space="preserve">                       </w:t>
      </w:r>
      <w:r w:rsidRPr="0029623B">
        <w:rPr>
          <w:rFonts w:ascii="宋体" w:hAnsi="宋体" w:hint="eastAsia"/>
          <w:sz w:val="24"/>
        </w:rPr>
        <w:t>工程项目</w:t>
      </w:r>
      <w:r w:rsidRPr="0029623B">
        <w:rPr>
          <w:rFonts w:ascii="宋体" w:hAnsi="宋体"/>
          <w:sz w:val="24"/>
        </w:rPr>
        <w:t>优质、高效、</w:t>
      </w:r>
      <w:r w:rsidRPr="0029623B">
        <w:rPr>
          <w:rFonts w:ascii="宋体" w:hAnsi="宋体" w:hint="eastAsia"/>
          <w:sz w:val="24"/>
        </w:rPr>
        <w:t>廉洁</w:t>
      </w:r>
      <w:r w:rsidRPr="0029623B">
        <w:rPr>
          <w:rFonts w:ascii="宋体" w:hAnsi="宋体"/>
          <w:sz w:val="24"/>
        </w:rPr>
        <w:t>、</w:t>
      </w:r>
      <w:r w:rsidRPr="0029623B">
        <w:rPr>
          <w:rFonts w:ascii="宋体" w:hAnsi="宋体" w:hint="eastAsia"/>
          <w:sz w:val="24"/>
        </w:rPr>
        <w:t>安全</w:t>
      </w:r>
      <w:r w:rsidRPr="0029623B">
        <w:rPr>
          <w:rFonts w:ascii="宋体" w:hAnsi="宋体"/>
          <w:sz w:val="24"/>
        </w:rPr>
        <w:t>有序</w:t>
      </w:r>
      <w:r w:rsidRPr="0029623B">
        <w:rPr>
          <w:rFonts w:ascii="宋体" w:hAnsi="宋体" w:hint="eastAsia"/>
          <w:sz w:val="24"/>
        </w:rPr>
        <w:t>实施，经</w:t>
      </w:r>
      <w:r w:rsidRPr="0029623B">
        <w:rPr>
          <w:rFonts w:ascii="宋体" w:hAnsi="宋体" w:hint="eastAsia"/>
          <w:sz w:val="24"/>
          <w:u w:val="single"/>
        </w:rPr>
        <w:t>嘉兴学院（甲方）</w:t>
      </w:r>
      <w:r w:rsidRPr="0029623B">
        <w:rPr>
          <w:rFonts w:ascii="宋体" w:hAnsi="宋体" w:hint="eastAsia"/>
          <w:sz w:val="24"/>
        </w:rPr>
        <w:t>与</w:t>
      </w:r>
      <w:r w:rsidRPr="0029623B">
        <w:rPr>
          <w:rFonts w:ascii="宋体" w:hAnsi="宋体" w:hint="eastAsia"/>
          <w:sz w:val="24"/>
          <w:u w:val="single"/>
        </w:rPr>
        <w:t xml:space="preserve">                            </w:t>
      </w:r>
      <w:r w:rsidRPr="0029623B">
        <w:rPr>
          <w:rFonts w:ascii="宋体" w:hAnsi="宋体" w:hint="eastAsia"/>
          <w:sz w:val="24"/>
          <w:u w:val="single"/>
        </w:rPr>
        <w:t>（乙方）</w:t>
      </w:r>
      <w:r w:rsidRPr="0029623B">
        <w:rPr>
          <w:rFonts w:ascii="宋体" w:hAnsi="宋体" w:hint="eastAsia"/>
          <w:sz w:val="24"/>
        </w:rPr>
        <w:t>协商制定本协议。</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第二条</w:t>
      </w:r>
      <w:r w:rsidRPr="0029623B">
        <w:rPr>
          <w:rFonts w:ascii="宋体" w:hAnsi="宋体" w:hint="eastAsia"/>
          <w:sz w:val="24"/>
        </w:rPr>
        <w:t xml:space="preserve">  </w:t>
      </w:r>
      <w:r w:rsidRPr="0029623B">
        <w:rPr>
          <w:rFonts w:ascii="宋体" w:hAnsi="宋体" w:hint="eastAsia"/>
          <w:sz w:val="24"/>
        </w:rPr>
        <w:t>甲乙双方权利和义务：双方应</w:t>
      </w:r>
      <w:r w:rsidRPr="0029623B">
        <w:rPr>
          <w:rFonts w:ascii="宋体" w:hAnsi="宋体"/>
          <w:sz w:val="24"/>
        </w:rPr>
        <w:t>严格遵守有关法律、法规，相关政策以及廉政建设各项规定。自觉按合同办事</w:t>
      </w:r>
      <w:r w:rsidRPr="0029623B">
        <w:rPr>
          <w:rFonts w:ascii="宋体" w:hAnsi="宋体" w:hint="eastAsia"/>
          <w:sz w:val="24"/>
        </w:rPr>
        <w:t>。</w:t>
      </w:r>
      <w:r w:rsidRPr="0029623B">
        <w:rPr>
          <w:rFonts w:ascii="宋体" w:hAnsi="宋体"/>
          <w:sz w:val="24"/>
        </w:rPr>
        <w:t>发现对方在业务活动中有违反廉政规定的行为，有及时提醒对方纠正的权利和义务。发现对方</w:t>
      </w:r>
      <w:r w:rsidRPr="0029623B">
        <w:rPr>
          <w:rFonts w:ascii="宋体" w:hAnsi="宋体" w:hint="eastAsia"/>
          <w:sz w:val="24"/>
        </w:rPr>
        <w:t>有严重违法违纪和违反</w:t>
      </w:r>
      <w:r w:rsidRPr="0029623B">
        <w:rPr>
          <w:rFonts w:ascii="宋体" w:hAnsi="宋体"/>
          <w:sz w:val="24"/>
        </w:rPr>
        <w:t>合同义务条款的行为，有向其</w:t>
      </w:r>
      <w:r w:rsidRPr="0029623B">
        <w:rPr>
          <w:rFonts w:ascii="宋体" w:hAnsi="宋体" w:hint="eastAsia"/>
          <w:sz w:val="24"/>
        </w:rPr>
        <w:t>主管部门、纪检监察、检察机关反映和</w:t>
      </w:r>
      <w:r w:rsidRPr="0029623B">
        <w:rPr>
          <w:rFonts w:ascii="宋体" w:hAnsi="宋体"/>
          <w:sz w:val="24"/>
        </w:rPr>
        <w:t>举报、建议给</w:t>
      </w:r>
      <w:proofErr w:type="gramStart"/>
      <w:r w:rsidRPr="0029623B">
        <w:rPr>
          <w:rFonts w:ascii="宋体" w:hAnsi="宋体"/>
          <w:sz w:val="24"/>
        </w:rPr>
        <w:t>予处理</w:t>
      </w:r>
      <w:proofErr w:type="gramEnd"/>
      <w:r w:rsidRPr="0029623B">
        <w:rPr>
          <w:rFonts w:ascii="宋体" w:hAnsi="宋体"/>
          <w:sz w:val="24"/>
        </w:rPr>
        <w:t>并要求告知处理结果的权利。</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双方要把廉洁自律贯穿于工程建设的全过程，根据本协议内容，做到领导重视、组织到位；教育领先、思想到位；明确职责、责任到位；制定方案、措施到位；列入目标、考核到位。做到在布置建设任务的同时，布置廉洁自律要求；在检查工程的同时，检查廉洁自律协议执行情况；在验收工程的同时，考核廉洁自律协议的执行结果。</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第三条</w:t>
      </w:r>
      <w:r w:rsidRPr="0029623B">
        <w:rPr>
          <w:rFonts w:ascii="宋体" w:hAnsi="宋体" w:hint="eastAsia"/>
          <w:sz w:val="24"/>
        </w:rPr>
        <w:t xml:space="preserve">  </w:t>
      </w:r>
      <w:r w:rsidRPr="0029623B">
        <w:rPr>
          <w:rFonts w:ascii="宋体" w:hAnsi="宋体" w:hint="eastAsia"/>
          <w:sz w:val="24"/>
        </w:rPr>
        <w:t>甲方及其工作人员义务：甲方及其工作人员不得以任何形式向乙方索要回扣、好处费和接受乙方的礼金、有价证券和礼品，不得在乙方报销应由甲方及个人支付的费用。不得参加可能对公正执行公务有影响的宴请、旅游和娱乐活动。不得向乙方介绍家属或亲友从事与甲方工程有关的材料、设备供应等经济业务。不得要求或接受乙方为本人、亲属等住房装修、工作安排等提供方便。</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第四条</w:t>
      </w:r>
      <w:r w:rsidRPr="0029623B">
        <w:rPr>
          <w:rFonts w:ascii="宋体" w:hAnsi="宋体" w:hint="eastAsia"/>
          <w:sz w:val="24"/>
        </w:rPr>
        <w:t xml:space="preserve">  </w:t>
      </w:r>
      <w:r w:rsidRPr="0029623B">
        <w:rPr>
          <w:rFonts w:ascii="宋体" w:hAnsi="宋体"/>
          <w:sz w:val="24"/>
        </w:rPr>
        <w:t>乙方及其工作人员义务</w:t>
      </w:r>
      <w:r w:rsidRPr="0029623B">
        <w:rPr>
          <w:rFonts w:ascii="宋体" w:hAnsi="宋体" w:hint="eastAsia"/>
          <w:sz w:val="24"/>
        </w:rPr>
        <w:t>：乙方通过正当途径开展业务工作，不得为获取自身利益而向甲方及其工作人员赠送礼金、有价证券和礼品等。不得为牟利与甲方及其工作人员就工程承包、工程费用、材料设备供应、工程量变动、工程验收、工程质量问题处理、工程造价审核等进行私下交易。不得以洽谈业务、签订经济合同为借口，邀请甲方及其工作人员参加宴会、旅游和娱乐活动。</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第五条</w:t>
      </w:r>
      <w:r w:rsidRPr="0029623B">
        <w:rPr>
          <w:rFonts w:ascii="宋体" w:hAnsi="宋体" w:hint="eastAsia"/>
          <w:sz w:val="24"/>
        </w:rPr>
        <w:t xml:space="preserve">  </w:t>
      </w:r>
      <w:r w:rsidRPr="0029623B">
        <w:rPr>
          <w:rFonts w:ascii="宋体" w:hAnsi="宋体" w:hint="eastAsia"/>
          <w:sz w:val="24"/>
        </w:rPr>
        <w:t>甲、乙双方如发现对方有违反上述协议的行为，应向</w:t>
      </w:r>
      <w:r w:rsidRPr="0029623B">
        <w:rPr>
          <w:rFonts w:ascii="宋体" w:hAnsi="宋体" w:hint="eastAsia"/>
          <w:sz w:val="24"/>
          <w:u w:val="single"/>
        </w:rPr>
        <w:t xml:space="preserve"> </w:t>
      </w:r>
      <w:r w:rsidRPr="0029623B">
        <w:rPr>
          <w:rFonts w:ascii="宋体" w:hAnsi="宋体" w:hint="eastAsia"/>
          <w:sz w:val="24"/>
          <w:u w:val="single"/>
        </w:rPr>
        <w:t>嘉兴学院</w:t>
      </w:r>
      <w:r w:rsidRPr="0029623B">
        <w:rPr>
          <w:rFonts w:ascii="宋体" w:hAnsi="宋体" w:hint="eastAsia"/>
          <w:sz w:val="24"/>
          <w:u w:val="single"/>
        </w:rPr>
        <w:t xml:space="preserve"> </w:t>
      </w:r>
      <w:r w:rsidRPr="0029623B">
        <w:rPr>
          <w:rFonts w:ascii="宋体" w:hAnsi="宋体" w:hint="eastAsia"/>
          <w:sz w:val="24"/>
        </w:rPr>
        <w:t>纪检监察部门举报</w:t>
      </w:r>
      <w:r w:rsidRPr="0029623B">
        <w:rPr>
          <w:rFonts w:ascii="宋体" w:hAnsi="宋体" w:hint="eastAsia"/>
          <w:sz w:val="24"/>
          <w:u w:val="single"/>
        </w:rPr>
        <w:t>（受理举报的电话为：</w:t>
      </w:r>
      <w:r w:rsidRPr="0029623B">
        <w:rPr>
          <w:rFonts w:ascii="宋体" w:hAnsi="宋体" w:hint="eastAsia"/>
          <w:sz w:val="24"/>
          <w:u w:val="single"/>
        </w:rPr>
        <w:t>0573-83642345</w:t>
      </w:r>
      <w:r w:rsidRPr="0029623B">
        <w:rPr>
          <w:rFonts w:ascii="宋体" w:hAnsi="宋体" w:hint="eastAsia"/>
          <w:sz w:val="24"/>
          <w:u w:val="single"/>
        </w:rPr>
        <w:t>）</w:t>
      </w:r>
      <w:r w:rsidRPr="0029623B">
        <w:rPr>
          <w:rFonts w:ascii="宋体" w:hAnsi="宋体" w:hint="eastAsia"/>
          <w:sz w:val="24"/>
        </w:rPr>
        <w:t>或向国家相关部门举报。</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甲、乙双方确有违反上述协议者，由嘉兴学院纪检监察部门会同有关部门按规定处理，同时</w:t>
      </w:r>
      <w:proofErr w:type="gramStart"/>
      <w:r w:rsidRPr="0029623B">
        <w:rPr>
          <w:rFonts w:ascii="宋体" w:hAnsi="宋体" w:hint="eastAsia"/>
          <w:sz w:val="24"/>
        </w:rPr>
        <w:t>罚没廉洁</w:t>
      </w:r>
      <w:proofErr w:type="gramEnd"/>
      <w:r w:rsidRPr="0029623B">
        <w:rPr>
          <w:rFonts w:ascii="宋体" w:hAnsi="宋体" w:hint="eastAsia"/>
          <w:sz w:val="24"/>
        </w:rPr>
        <w:t>自律保证金。情节严重，触犯法律的移交司法机关处理。</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第六条</w:t>
      </w:r>
      <w:r w:rsidRPr="0029623B">
        <w:rPr>
          <w:rFonts w:ascii="宋体" w:hAnsi="宋体" w:hint="eastAsia"/>
          <w:sz w:val="24"/>
        </w:rPr>
        <w:t xml:space="preserve">  </w:t>
      </w:r>
      <w:r w:rsidRPr="0029623B">
        <w:rPr>
          <w:rFonts w:ascii="宋体" w:hAnsi="宋体" w:hint="eastAsia"/>
          <w:sz w:val="24"/>
        </w:rPr>
        <w:t>本协议作为甲方委托乙方建设（维修）工程承包合同的附件，经双方签署后同时生效。</w:t>
      </w: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hint="eastAsia"/>
          <w:sz w:val="24"/>
        </w:rPr>
        <w:t>甲方：</w:t>
      </w:r>
      <w:r w:rsidRPr="0029623B">
        <w:rPr>
          <w:rFonts w:ascii="宋体" w:hAnsi="宋体" w:hint="eastAsia"/>
          <w:sz w:val="24"/>
        </w:rPr>
        <w:t xml:space="preserve">     </w:t>
      </w:r>
      <w:r w:rsidRPr="0029623B">
        <w:rPr>
          <w:rFonts w:ascii="宋体" w:hAnsi="宋体" w:hint="eastAsia"/>
          <w:sz w:val="24"/>
        </w:rPr>
        <w:t>（盖章）</w:t>
      </w:r>
      <w:r w:rsidRPr="0029623B">
        <w:rPr>
          <w:rFonts w:ascii="宋体" w:hAnsi="宋体" w:hint="eastAsia"/>
          <w:sz w:val="24"/>
        </w:rPr>
        <w:t xml:space="preserve">                     </w:t>
      </w:r>
      <w:r w:rsidRPr="0029623B">
        <w:rPr>
          <w:rFonts w:ascii="宋体" w:hAnsi="宋体" w:hint="eastAsia"/>
          <w:sz w:val="24"/>
        </w:rPr>
        <w:t>乙方：</w:t>
      </w:r>
      <w:r w:rsidRPr="0029623B">
        <w:rPr>
          <w:rFonts w:ascii="宋体" w:hAnsi="宋体" w:hint="eastAsia"/>
          <w:sz w:val="24"/>
        </w:rPr>
        <w:t xml:space="preserve">   </w:t>
      </w:r>
      <w:r w:rsidRPr="0029623B">
        <w:rPr>
          <w:rFonts w:ascii="宋体" w:hAnsi="宋体" w:hint="eastAsia"/>
          <w:sz w:val="24"/>
        </w:rPr>
        <w:t>（盖章）</w:t>
      </w:r>
      <w:r w:rsidRPr="0029623B">
        <w:rPr>
          <w:rFonts w:ascii="宋体" w:hAnsi="宋体" w:hint="eastAsia"/>
          <w:sz w:val="24"/>
        </w:rPr>
        <w:t xml:space="preserve">              </w:t>
      </w: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ind w:leftChars="27" w:left="297" w:hangingChars="100" w:hanging="240"/>
        <w:rPr>
          <w:rFonts w:ascii="宋体" w:hAnsi="宋体"/>
          <w:sz w:val="24"/>
        </w:rPr>
      </w:pPr>
      <w:r w:rsidRPr="0029623B">
        <w:rPr>
          <w:rFonts w:ascii="宋体" w:hAnsi="宋体" w:hint="eastAsia"/>
          <w:sz w:val="24"/>
        </w:rPr>
        <w:t>甲方法定（或委托）代表人（签字）：</w:t>
      </w:r>
      <w:r w:rsidRPr="0029623B">
        <w:rPr>
          <w:rFonts w:ascii="宋体" w:hAnsi="宋体" w:hint="eastAsia"/>
          <w:sz w:val="24"/>
        </w:rPr>
        <w:t xml:space="preserve">   </w:t>
      </w:r>
      <w:r w:rsidRPr="0029623B">
        <w:rPr>
          <w:rFonts w:ascii="宋体" w:hAnsi="宋体" w:hint="eastAsia"/>
          <w:sz w:val="24"/>
        </w:rPr>
        <w:t>乙方法定（或委托）代表人（签字）：</w:t>
      </w:r>
      <w:r w:rsidRPr="0029623B">
        <w:rPr>
          <w:rFonts w:ascii="宋体" w:hAnsi="宋体" w:hint="eastAsia"/>
          <w:sz w:val="24"/>
        </w:rPr>
        <w:t xml:space="preserve">        </w:t>
      </w:r>
    </w:p>
    <w:p w:rsidR="00A431C2" w:rsidRDefault="00A431C2" w:rsidP="00A431C2">
      <w:pPr>
        <w:spacing w:line="460" w:lineRule="exact"/>
        <w:ind w:firstLineChars="550" w:firstLine="1320"/>
        <w:rPr>
          <w:rFonts w:ascii="宋体" w:hAnsi="宋体"/>
          <w:sz w:val="24"/>
        </w:rPr>
      </w:pPr>
      <w:r w:rsidRPr="0029623B">
        <w:rPr>
          <w:rFonts w:ascii="宋体" w:hAnsi="宋体" w:hint="eastAsia"/>
          <w:sz w:val="24"/>
        </w:rPr>
        <w:t>年</w:t>
      </w:r>
      <w:r w:rsidRPr="0029623B">
        <w:rPr>
          <w:rFonts w:ascii="宋体" w:hAnsi="宋体" w:hint="eastAsia"/>
          <w:sz w:val="24"/>
        </w:rPr>
        <w:t xml:space="preserve"> </w:t>
      </w:r>
      <w:r w:rsidRPr="0029623B">
        <w:rPr>
          <w:rFonts w:ascii="宋体" w:hAnsi="宋体" w:hint="eastAsia"/>
          <w:sz w:val="24"/>
        </w:rPr>
        <w:t>月</w:t>
      </w:r>
      <w:r w:rsidRPr="0029623B">
        <w:rPr>
          <w:rFonts w:ascii="宋体" w:hAnsi="宋体" w:hint="eastAsia"/>
          <w:sz w:val="24"/>
        </w:rPr>
        <w:t xml:space="preserve"> </w:t>
      </w:r>
      <w:r w:rsidRPr="0029623B">
        <w:rPr>
          <w:rFonts w:ascii="宋体" w:hAnsi="宋体" w:hint="eastAsia"/>
          <w:sz w:val="24"/>
        </w:rPr>
        <w:t>日</w:t>
      </w:r>
      <w:r w:rsidRPr="0029623B">
        <w:rPr>
          <w:rFonts w:ascii="宋体" w:hAnsi="宋体" w:hint="eastAsia"/>
          <w:sz w:val="24"/>
        </w:rPr>
        <w:t xml:space="preserve">                                  </w:t>
      </w:r>
      <w:r w:rsidRPr="0029623B">
        <w:rPr>
          <w:rFonts w:ascii="宋体" w:hAnsi="宋体" w:hint="eastAsia"/>
          <w:sz w:val="24"/>
        </w:rPr>
        <w:t>年</w:t>
      </w:r>
      <w:r w:rsidRPr="0029623B">
        <w:rPr>
          <w:rFonts w:ascii="宋体" w:hAnsi="宋体" w:hint="eastAsia"/>
          <w:sz w:val="24"/>
        </w:rPr>
        <w:t xml:space="preserve"> </w:t>
      </w:r>
      <w:r w:rsidRPr="0029623B">
        <w:rPr>
          <w:rFonts w:ascii="宋体" w:hAnsi="宋体" w:hint="eastAsia"/>
          <w:sz w:val="24"/>
        </w:rPr>
        <w:t>月</w:t>
      </w:r>
      <w:r w:rsidRPr="0029623B">
        <w:rPr>
          <w:rFonts w:ascii="宋体" w:hAnsi="宋体" w:hint="eastAsia"/>
          <w:sz w:val="24"/>
        </w:rPr>
        <w:t xml:space="preserve"> </w:t>
      </w:r>
      <w:r w:rsidRPr="0029623B">
        <w:rPr>
          <w:rFonts w:ascii="宋体" w:hAnsi="宋体" w:hint="eastAsia"/>
          <w:sz w:val="24"/>
        </w:rPr>
        <w:t>日</w:t>
      </w:r>
    </w:p>
    <w:p w:rsidR="00A431C2" w:rsidRDefault="00A431C2" w:rsidP="00A431C2">
      <w:pPr>
        <w:pStyle w:val="a8"/>
      </w:pPr>
    </w:p>
    <w:p w:rsidR="00A431C2" w:rsidRDefault="00A431C2" w:rsidP="00A431C2">
      <w:pPr>
        <w:tabs>
          <w:tab w:val="left" w:pos="6120"/>
        </w:tabs>
        <w:spacing w:line="360" w:lineRule="exact"/>
        <w:rPr>
          <w:b/>
          <w:sz w:val="32"/>
          <w:szCs w:val="32"/>
        </w:rPr>
      </w:pPr>
      <w:r>
        <w:rPr>
          <w:rFonts w:ascii="宋体" w:hAnsi="宋体" w:hint="eastAsia"/>
          <w:sz w:val="24"/>
        </w:rPr>
        <w:lastRenderedPageBreak/>
        <w:t>附件</w:t>
      </w:r>
      <w:r>
        <w:rPr>
          <w:rFonts w:ascii="宋体" w:hAnsi="宋体" w:hint="eastAsia"/>
          <w:sz w:val="24"/>
        </w:rPr>
        <w:t>11</w:t>
      </w:r>
    </w:p>
    <w:p w:rsidR="00A431C2" w:rsidRDefault="00A431C2" w:rsidP="00A431C2">
      <w:pPr>
        <w:pStyle w:val="Afffd"/>
        <w:jc w:val="center"/>
        <w:rPr>
          <w:rFonts w:ascii="方正小标宋体" w:eastAsia="方正小标宋体" w:hAnsi="方正小标宋体" w:cs="方正小标宋体" w:hint="default"/>
          <w:b/>
          <w:bCs/>
          <w:color w:val="auto"/>
          <w:sz w:val="52"/>
          <w:szCs w:val="52"/>
          <w:lang w:val="zh-TW" w:eastAsia="zh-TW"/>
        </w:rPr>
      </w:pPr>
      <w:r>
        <w:rPr>
          <w:rFonts w:ascii="宋体" w:hAnsi="宋体" w:cs="宋体"/>
          <w:b/>
          <w:bCs/>
          <w:color w:val="auto"/>
          <w:sz w:val="52"/>
          <w:szCs w:val="52"/>
          <w:lang w:val="zh-TW" w:eastAsia="zh-TW"/>
        </w:rPr>
        <w:t>嘉兴学院新冠肺炎疫情防控</w:t>
      </w:r>
    </w:p>
    <w:p w:rsidR="00A431C2" w:rsidRDefault="00A431C2" w:rsidP="00A431C2">
      <w:pPr>
        <w:pStyle w:val="Afffd"/>
        <w:jc w:val="center"/>
        <w:rPr>
          <w:rFonts w:ascii="方正小标宋体" w:eastAsia="方正小标宋体" w:hAnsi="方正小标宋体" w:cs="方正小标宋体" w:hint="default"/>
          <w:b/>
          <w:bCs/>
          <w:color w:val="auto"/>
          <w:sz w:val="52"/>
          <w:szCs w:val="52"/>
          <w:lang w:val="zh-TW" w:eastAsia="zh-TW"/>
        </w:rPr>
      </w:pPr>
      <w:r>
        <w:rPr>
          <w:rFonts w:ascii="宋体" w:hAnsi="宋体" w:cs="宋体"/>
          <w:b/>
          <w:bCs/>
          <w:color w:val="auto"/>
          <w:sz w:val="52"/>
          <w:szCs w:val="52"/>
          <w:lang w:val="zh-TW" w:eastAsia="zh-TW"/>
        </w:rPr>
        <w:t>落实“包保”机制工作</w:t>
      </w:r>
    </w:p>
    <w:p w:rsidR="00A431C2" w:rsidRDefault="00A431C2" w:rsidP="00A431C2">
      <w:pPr>
        <w:pStyle w:val="Afffd"/>
        <w:rPr>
          <w:rFonts w:hint="default"/>
          <w:color w:val="auto"/>
        </w:rPr>
      </w:pPr>
    </w:p>
    <w:p w:rsidR="00A431C2" w:rsidRDefault="00A431C2" w:rsidP="00A431C2">
      <w:pPr>
        <w:pStyle w:val="Afffd"/>
        <w:rPr>
          <w:rFonts w:hint="default"/>
          <w:color w:val="auto"/>
        </w:rPr>
      </w:pPr>
    </w:p>
    <w:p w:rsidR="00A431C2" w:rsidRDefault="00A431C2" w:rsidP="00A431C2">
      <w:pPr>
        <w:pStyle w:val="Afffd"/>
        <w:jc w:val="center"/>
        <w:rPr>
          <w:rFonts w:ascii="方正小标宋体" w:eastAsia="方正小标宋体" w:hAnsi="方正小标宋体" w:cs="方正小标宋体" w:hint="default"/>
          <w:b/>
          <w:bCs/>
          <w:color w:val="auto"/>
          <w:sz w:val="84"/>
          <w:szCs w:val="84"/>
          <w:lang w:val="zh-TW" w:eastAsia="zh-TW"/>
        </w:rPr>
      </w:pPr>
      <w:r>
        <w:rPr>
          <w:rFonts w:ascii="方正小标宋体" w:eastAsia="方正小标宋体" w:hAnsi="方正小标宋体" w:cs="方正小标宋体"/>
          <w:b/>
          <w:bCs/>
          <w:color w:val="auto"/>
          <w:sz w:val="84"/>
          <w:szCs w:val="84"/>
          <w:lang w:val="zh-TW" w:eastAsia="zh-TW"/>
        </w:rPr>
        <w:t>责</w:t>
      </w:r>
    </w:p>
    <w:p w:rsidR="00A431C2" w:rsidRDefault="00A431C2" w:rsidP="00A431C2">
      <w:pPr>
        <w:pStyle w:val="Afffd"/>
        <w:jc w:val="center"/>
        <w:rPr>
          <w:rFonts w:ascii="方正小标宋体" w:eastAsia="方正小标宋体" w:hAnsi="方正小标宋体" w:cs="方正小标宋体" w:hint="default"/>
          <w:b/>
          <w:bCs/>
          <w:color w:val="auto"/>
          <w:sz w:val="84"/>
          <w:szCs w:val="84"/>
        </w:rPr>
      </w:pPr>
    </w:p>
    <w:p w:rsidR="00A431C2" w:rsidRDefault="00A431C2" w:rsidP="00A431C2">
      <w:pPr>
        <w:pStyle w:val="Afffd"/>
        <w:jc w:val="center"/>
        <w:rPr>
          <w:rFonts w:ascii="方正小标宋体" w:eastAsia="方正小标宋体" w:hAnsi="方正小标宋体" w:cs="方正小标宋体" w:hint="default"/>
          <w:b/>
          <w:bCs/>
          <w:color w:val="auto"/>
          <w:sz w:val="84"/>
          <w:szCs w:val="84"/>
          <w:lang w:val="zh-TW" w:eastAsia="zh-TW"/>
        </w:rPr>
      </w:pPr>
      <w:r>
        <w:rPr>
          <w:rFonts w:ascii="方正小标宋体" w:eastAsia="方正小标宋体" w:hAnsi="方正小标宋体" w:cs="方正小标宋体"/>
          <w:b/>
          <w:bCs/>
          <w:color w:val="auto"/>
          <w:sz w:val="84"/>
          <w:szCs w:val="84"/>
          <w:lang w:val="zh-TW" w:eastAsia="zh-TW"/>
        </w:rPr>
        <w:t>任</w:t>
      </w:r>
    </w:p>
    <w:p w:rsidR="00A431C2" w:rsidRDefault="00A431C2" w:rsidP="00A431C2">
      <w:pPr>
        <w:pStyle w:val="Afffd"/>
        <w:jc w:val="center"/>
        <w:rPr>
          <w:rFonts w:ascii="方正小标宋体" w:eastAsia="方正小标宋体" w:hAnsi="方正小标宋体" w:cs="方正小标宋体" w:hint="default"/>
          <w:b/>
          <w:bCs/>
          <w:color w:val="auto"/>
          <w:sz w:val="84"/>
          <w:szCs w:val="84"/>
        </w:rPr>
      </w:pPr>
    </w:p>
    <w:p w:rsidR="00A431C2" w:rsidRDefault="00A431C2" w:rsidP="00A431C2">
      <w:pPr>
        <w:pStyle w:val="Afffd"/>
        <w:jc w:val="center"/>
        <w:rPr>
          <w:rFonts w:ascii="方正小标宋体" w:eastAsia="方正小标宋体" w:hAnsi="方正小标宋体" w:cs="方正小标宋体" w:hint="default"/>
          <w:b/>
          <w:bCs/>
          <w:color w:val="auto"/>
          <w:sz w:val="84"/>
          <w:szCs w:val="84"/>
          <w:lang w:val="zh-TW" w:eastAsia="zh-TW"/>
        </w:rPr>
      </w:pPr>
      <w:r>
        <w:rPr>
          <w:rFonts w:ascii="方正小标宋体" w:eastAsia="方正小标宋体" w:hAnsi="方正小标宋体" w:cs="方正小标宋体"/>
          <w:b/>
          <w:bCs/>
          <w:color w:val="auto"/>
          <w:sz w:val="84"/>
          <w:szCs w:val="84"/>
          <w:lang w:val="zh-TW" w:eastAsia="zh-TW"/>
        </w:rPr>
        <w:t>书</w:t>
      </w:r>
    </w:p>
    <w:p w:rsidR="00A431C2" w:rsidRDefault="00A431C2" w:rsidP="00A431C2">
      <w:pPr>
        <w:pStyle w:val="Afffd"/>
        <w:jc w:val="center"/>
        <w:rPr>
          <w:rFonts w:ascii="方正小标宋体" w:eastAsia="方正小标宋体" w:hAnsi="方正小标宋体" w:cs="方正小标宋体" w:hint="default"/>
          <w:bCs/>
          <w:color w:val="auto"/>
          <w:spacing w:val="7"/>
          <w:sz w:val="44"/>
          <w:szCs w:val="44"/>
          <w:lang w:val="zh-TW"/>
        </w:rPr>
      </w:pPr>
      <w:r>
        <w:rPr>
          <w:rFonts w:ascii="方正小标宋体" w:eastAsia="方正小标宋体" w:hAnsi="方正小标宋体" w:cs="方正小标宋体"/>
          <w:bCs/>
          <w:color w:val="auto"/>
          <w:spacing w:val="7"/>
          <w:sz w:val="44"/>
          <w:szCs w:val="44"/>
          <w:lang w:val="zh-TW" w:eastAsia="zh-TW"/>
        </w:rPr>
        <w:t>嘉兴学院</w:t>
      </w:r>
      <w:r>
        <w:rPr>
          <w:rFonts w:ascii="方正小标宋体" w:eastAsia="方正小标宋体" w:hAnsi="方正小标宋体" w:cs="方正小标宋体"/>
          <w:bCs/>
          <w:color w:val="auto"/>
          <w:spacing w:val="7"/>
          <w:sz w:val="44"/>
          <w:szCs w:val="44"/>
          <w:lang w:val="zh-TW"/>
        </w:rPr>
        <w:t xml:space="preserve"> </w:t>
      </w:r>
    </w:p>
    <w:p w:rsidR="00A431C2" w:rsidRDefault="00A431C2" w:rsidP="00A431C2">
      <w:pPr>
        <w:pStyle w:val="Afffd"/>
        <w:jc w:val="center"/>
        <w:rPr>
          <w:rFonts w:ascii="方正小标宋体" w:eastAsia="方正小标宋体" w:hAnsi="方正小标宋体" w:cs="方正小标宋体" w:hint="default"/>
          <w:bCs/>
          <w:color w:val="auto"/>
          <w:spacing w:val="7"/>
          <w:sz w:val="44"/>
          <w:szCs w:val="44"/>
          <w:lang w:val="zh-TW"/>
        </w:rPr>
      </w:pPr>
      <w:r>
        <w:rPr>
          <w:rFonts w:ascii="方正小标宋体" w:eastAsia="方正小标宋体" w:hAnsi="方正小标宋体" w:cs="方正小标宋体"/>
          <w:bCs/>
          <w:color w:val="auto"/>
          <w:spacing w:val="7"/>
          <w:sz w:val="44"/>
          <w:szCs w:val="44"/>
        </w:rPr>
        <w:t>2022</w:t>
      </w:r>
      <w:r>
        <w:rPr>
          <w:rFonts w:ascii="方正小标宋体" w:eastAsia="方正小标宋体" w:hAnsi="方正小标宋体" w:cs="方正小标宋体"/>
          <w:bCs/>
          <w:color w:val="auto"/>
          <w:spacing w:val="7"/>
          <w:sz w:val="44"/>
          <w:szCs w:val="44"/>
          <w:lang w:val="zh-TW" w:eastAsia="zh-TW"/>
        </w:rPr>
        <w:t>年</w:t>
      </w:r>
      <w:r>
        <w:rPr>
          <w:rFonts w:ascii="方正小标宋体" w:eastAsia="方正小标宋体" w:hAnsi="方正小标宋体" w:cs="方正小标宋体"/>
          <w:bCs/>
          <w:color w:val="auto"/>
          <w:spacing w:val="7"/>
          <w:sz w:val="44"/>
          <w:szCs w:val="44"/>
        </w:rPr>
        <w:t xml:space="preserve">   </w:t>
      </w:r>
      <w:r>
        <w:rPr>
          <w:rFonts w:ascii="方正小标宋体" w:eastAsia="方正小标宋体" w:hAnsi="方正小标宋体" w:cs="方正小标宋体"/>
          <w:bCs/>
          <w:color w:val="auto"/>
          <w:spacing w:val="7"/>
          <w:sz w:val="44"/>
          <w:szCs w:val="44"/>
          <w:lang w:val="zh-TW" w:eastAsia="zh-TW"/>
        </w:rPr>
        <w:t>月</w:t>
      </w:r>
      <w:r>
        <w:rPr>
          <w:rFonts w:ascii="方正小标宋体" w:eastAsia="方正小标宋体" w:hAnsi="方正小标宋体" w:cs="方正小标宋体"/>
          <w:bCs/>
          <w:color w:val="auto"/>
          <w:spacing w:val="7"/>
          <w:sz w:val="44"/>
          <w:szCs w:val="44"/>
          <w:lang w:val="zh-TW"/>
        </w:rPr>
        <w:t xml:space="preserve">                                          </w:t>
      </w:r>
    </w:p>
    <w:p w:rsidR="00A431C2" w:rsidRDefault="00A431C2" w:rsidP="00A431C2">
      <w:pPr>
        <w:pStyle w:val="Afffd"/>
        <w:rPr>
          <w:rFonts w:ascii="仿宋_GB2312" w:eastAsia="仿宋_GB2312" w:hAnsi="仿宋_GB2312" w:cs="仿宋_GB2312" w:hint="default"/>
          <w:color w:val="auto"/>
          <w:kern w:val="0"/>
          <w:sz w:val="24"/>
          <w:szCs w:val="24"/>
          <w:lang w:val="zh-TW" w:eastAsia="zh-TW"/>
        </w:rPr>
      </w:pPr>
    </w:p>
    <w:p w:rsidR="00A431C2" w:rsidRDefault="00A431C2" w:rsidP="00A431C2">
      <w:pPr>
        <w:pStyle w:val="Afffd"/>
        <w:ind w:firstLineChars="200" w:firstLine="480"/>
        <w:rPr>
          <w:rFonts w:ascii="仿宋_GB2312" w:eastAsia="仿宋_GB2312" w:hAnsi="仿宋_GB2312" w:cs="仿宋_GB2312" w:hint="default"/>
          <w:color w:val="auto"/>
          <w:kern w:val="0"/>
          <w:sz w:val="24"/>
          <w:szCs w:val="24"/>
          <w:lang w:val="zh-TW"/>
        </w:rPr>
      </w:pPr>
    </w:p>
    <w:p w:rsidR="00A431C2" w:rsidRPr="00993FE5" w:rsidRDefault="00A431C2" w:rsidP="00A431C2">
      <w:pPr>
        <w:pStyle w:val="Afffd"/>
        <w:ind w:firstLineChars="200" w:firstLine="480"/>
        <w:rPr>
          <w:rFonts w:ascii="方正小标宋体" w:eastAsia="方正小标宋体" w:hAnsi="方正小标宋体" w:cs="方正小标宋体" w:hint="default"/>
          <w:bCs/>
          <w:color w:val="auto"/>
          <w:spacing w:val="7"/>
          <w:sz w:val="44"/>
          <w:szCs w:val="44"/>
          <w:lang w:val="zh-TW"/>
        </w:rPr>
      </w:pPr>
      <w:r>
        <w:rPr>
          <w:rFonts w:ascii="仿宋_GB2312" w:eastAsia="仿宋_GB2312" w:hAnsi="仿宋_GB2312" w:cs="仿宋_GB2312"/>
          <w:color w:val="auto"/>
          <w:kern w:val="0"/>
          <w:sz w:val="24"/>
          <w:szCs w:val="24"/>
          <w:lang w:val="zh-TW" w:eastAsia="zh-TW"/>
        </w:rPr>
        <w:t>为贯彻落实“外防输入、内防反弹”总策略，结合我校实际，全面发动、全员行动，压实“四方责任”，切实保障广大师生员工的身体健康和生命安全，保障</w:t>
      </w:r>
    </w:p>
    <w:p w:rsidR="00A431C2" w:rsidRDefault="00A431C2" w:rsidP="00A431C2">
      <w:pPr>
        <w:pStyle w:val="Afffd"/>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校园安全平稳有序，确保学校事业稳步发展。特制定本责任书。</w:t>
      </w:r>
    </w:p>
    <w:p w:rsidR="00A431C2" w:rsidRDefault="00A431C2" w:rsidP="00A431C2">
      <w:pPr>
        <w:pStyle w:val="Afffd"/>
        <w:spacing w:line="600" w:lineRule="exact"/>
        <w:ind w:firstLine="640"/>
        <w:rPr>
          <w:rFonts w:ascii="仿宋_GB2312" w:eastAsia="仿宋_GB2312" w:hAnsi="仿宋_GB2312" w:cs="仿宋_GB2312" w:hint="default"/>
          <w:b/>
          <w:bCs/>
          <w:color w:val="auto"/>
          <w:kern w:val="0"/>
          <w:sz w:val="24"/>
          <w:szCs w:val="24"/>
          <w:lang w:val="zh-TW" w:eastAsia="zh-TW"/>
        </w:rPr>
      </w:pPr>
      <w:r>
        <w:rPr>
          <w:rFonts w:ascii="仿宋_GB2312" w:eastAsia="仿宋_GB2312" w:hAnsi="仿宋_GB2312" w:cs="仿宋_GB2312"/>
          <w:b/>
          <w:bCs/>
          <w:color w:val="auto"/>
          <w:kern w:val="0"/>
          <w:sz w:val="24"/>
          <w:szCs w:val="24"/>
          <w:lang w:val="zh-TW" w:eastAsia="zh-TW"/>
        </w:rPr>
        <w:t>一、工作目标</w:t>
      </w:r>
    </w:p>
    <w:p w:rsidR="00A431C2" w:rsidRDefault="00A431C2" w:rsidP="00A431C2">
      <w:pPr>
        <w:pStyle w:val="Afffd"/>
        <w:spacing w:line="600" w:lineRule="exact"/>
        <w:ind w:firstLine="640"/>
        <w:rPr>
          <w:rFonts w:ascii="仿宋_GB2312" w:eastAsia="PMingLiU"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为实现源头管控，做到早预防、早发现和早处置，杜绝疫情输入和蔓延风险，</w:t>
      </w:r>
      <w:r>
        <w:rPr>
          <w:rFonts w:ascii="仿宋_GB2312" w:eastAsia="仿宋_GB2312" w:hAnsi="仿宋_GB2312" w:cs="仿宋_GB2312"/>
          <w:color w:val="auto"/>
          <w:kern w:val="0"/>
          <w:sz w:val="24"/>
          <w:szCs w:val="24"/>
          <w:lang w:val="zh-TW" w:eastAsia="zh-TW"/>
        </w:rPr>
        <w:lastRenderedPageBreak/>
        <w:t>自觉行动，群防群控，共同守护平安美丽校园。</w:t>
      </w:r>
    </w:p>
    <w:p w:rsidR="00A431C2" w:rsidRDefault="00A431C2" w:rsidP="00A431C2">
      <w:pPr>
        <w:pStyle w:val="Afffd"/>
        <w:spacing w:line="600" w:lineRule="exact"/>
        <w:ind w:firstLine="640"/>
        <w:rPr>
          <w:rFonts w:ascii="仿宋_GB2312" w:eastAsia="仿宋_GB2312" w:hAnsi="仿宋_GB2312" w:cs="仿宋_GB2312" w:hint="default"/>
          <w:b/>
          <w:bCs/>
          <w:color w:val="auto"/>
          <w:kern w:val="0"/>
          <w:sz w:val="24"/>
          <w:szCs w:val="24"/>
          <w:lang w:val="zh-TW" w:eastAsia="zh-TW"/>
        </w:rPr>
      </w:pPr>
      <w:r>
        <w:rPr>
          <w:rFonts w:ascii="仿宋_GB2312" w:eastAsia="仿宋_GB2312" w:hAnsi="仿宋_GB2312" w:cs="仿宋_GB2312"/>
          <w:b/>
          <w:bCs/>
          <w:color w:val="auto"/>
          <w:kern w:val="0"/>
          <w:sz w:val="24"/>
          <w:szCs w:val="24"/>
          <w:lang w:val="zh-TW" w:eastAsia="zh-TW"/>
        </w:rPr>
        <w:t>二、工作要求</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hAnsi="仿宋_GB2312" w:cs="仿宋_GB2312"/>
          <w:color w:val="auto"/>
          <w:kern w:val="0"/>
          <w:sz w:val="24"/>
          <w:szCs w:val="24"/>
          <w:lang w:val="zh-TW"/>
        </w:rPr>
        <w:t>1</w:t>
      </w:r>
      <w:r>
        <w:rPr>
          <w:rFonts w:ascii="仿宋_GB2312" w:eastAsia="PMingLiU"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需全面贯彻落实学校疫情防控工作举措，接受</w:t>
      </w:r>
      <w:r>
        <w:rPr>
          <w:rFonts w:ascii="仿宋_GB2312" w:eastAsia="仿宋_GB2312" w:hAnsi="仿宋_GB2312" w:cs="仿宋_GB2312"/>
          <w:color w:val="auto"/>
          <w:kern w:val="0"/>
          <w:sz w:val="24"/>
          <w:szCs w:val="24"/>
          <w:lang w:val="zh-TW" w:eastAsia="zh-Hans"/>
        </w:rPr>
        <w:t>校园建设处</w:t>
      </w:r>
      <w:r>
        <w:rPr>
          <w:rFonts w:ascii="仿宋_GB2312" w:eastAsia="仿宋_GB2312" w:hAnsi="仿宋_GB2312" w:cs="仿宋_GB2312"/>
          <w:color w:val="auto"/>
          <w:kern w:val="0"/>
          <w:sz w:val="24"/>
          <w:szCs w:val="24"/>
          <w:lang w:val="zh-TW" w:eastAsia="zh-TW"/>
        </w:rPr>
        <w:t>统一指挥。</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2.落实</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主体责任，加强日常防疫管理。</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3.增强防疫意识、遵守防疫规定、配合防疫管理，坚持佩戴口罩、保持社交距离、注意个人卫生，主动接种疫苗，做自己健康的“第一责任人”。</w:t>
      </w:r>
    </w:p>
    <w:p w:rsidR="00A431C2" w:rsidRDefault="00A431C2" w:rsidP="00A431C2">
      <w:pPr>
        <w:pStyle w:val="Afffd"/>
        <w:spacing w:line="600" w:lineRule="exact"/>
        <w:ind w:firstLine="640"/>
        <w:rPr>
          <w:rFonts w:ascii="仿宋_GB2312" w:eastAsia="仿宋_GB2312" w:hAnsi="仿宋_GB2312" w:cs="仿宋_GB2312" w:hint="default"/>
          <w:strike/>
          <w:color w:val="auto"/>
          <w:kern w:val="0"/>
          <w:sz w:val="24"/>
          <w:szCs w:val="24"/>
          <w:lang w:val="zh-TW" w:eastAsia="zh-TW"/>
        </w:rPr>
      </w:pPr>
      <w:r>
        <w:rPr>
          <w:rFonts w:ascii="仿宋_GB2312" w:eastAsia="仿宋_GB2312" w:hAnsi="仿宋_GB2312" w:cs="仿宋_GB2312"/>
          <w:color w:val="auto"/>
          <w:kern w:val="0"/>
          <w:sz w:val="24"/>
          <w:szCs w:val="24"/>
          <w:lang w:val="zh-TW" w:eastAsia="zh-TW"/>
        </w:rPr>
        <w:t>4.疫情期间，</w:t>
      </w:r>
      <w:r>
        <w:rPr>
          <w:rFonts w:ascii="仿宋_GB2312" w:eastAsia="仿宋_GB2312" w:hAnsi="仿宋_GB2312" w:cs="仿宋_GB2312"/>
          <w:color w:val="auto"/>
          <w:kern w:val="0"/>
          <w:sz w:val="24"/>
          <w:szCs w:val="24"/>
        </w:rPr>
        <w:t>经校园建设处同意施工的项目，相关人员</w:t>
      </w:r>
      <w:r>
        <w:rPr>
          <w:rFonts w:ascii="仿宋_GB2312" w:eastAsia="仿宋_GB2312" w:hAnsi="仿宋_GB2312" w:cs="仿宋_GB2312"/>
          <w:color w:val="auto"/>
          <w:kern w:val="0"/>
          <w:sz w:val="24"/>
          <w:szCs w:val="24"/>
          <w:lang w:val="zh-TW" w:eastAsia="zh-TW"/>
        </w:rPr>
        <w:t>做到</w:t>
      </w:r>
      <w:r>
        <w:rPr>
          <w:rFonts w:ascii="仿宋_GB2312" w:eastAsia="仿宋_GB2312" w:hAnsi="仿宋_GB2312" w:cs="仿宋_GB2312"/>
          <w:color w:val="auto"/>
          <w:kern w:val="0"/>
          <w:sz w:val="24"/>
          <w:szCs w:val="24"/>
          <w:lang w:val="zh-TW" w:eastAsia="zh-Hans"/>
        </w:rPr>
        <w:t>家校两点一线，原则上</w:t>
      </w:r>
      <w:r>
        <w:rPr>
          <w:rFonts w:ascii="仿宋_GB2312" w:eastAsia="仿宋_GB2312" w:hAnsi="仿宋_GB2312" w:cs="仿宋_GB2312"/>
          <w:color w:val="auto"/>
          <w:kern w:val="0"/>
          <w:sz w:val="24"/>
          <w:szCs w:val="24"/>
          <w:lang w:val="zh-TW" w:eastAsia="zh-TW"/>
        </w:rPr>
        <w:t>非必要不离嘉</w:t>
      </w:r>
      <w:r>
        <w:rPr>
          <w:rFonts w:ascii="仿宋_GB2312" w:eastAsia="仿宋_GB2312" w:hAnsi="仿宋_GB2312" w:cs="仿宋_GB2312"/>
          <w:color w:val="auto"/>
          <w:kern w:val="0"/>
          <w:sz w:val="24"/>
          <w:szCs w:val="24"/>
          <w:lang w:eastAsia="zh-TW"/>
        </w:rPr>
        <w:t>兴。</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rPr>
        <w:t>5.</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人员有国内中高风险地区旅居史的，</w:t>
      </w:r>
      <w:r>
        <w:rPr>
          <w:rFonts w:ascii="仿宋_GB2312" w:eastAsia="仿宋_GB2312" w:hAnsi="仿宋_GB2312" w:cs="仿宋_GB2312"/>
          <w:color w:val="auto"/>
          <w:kern w:val="0"/>
          <w:sz w:val="24"/>
          <w:szCs w:val="24"/>
          <w:lang w:val="zh-TW" w:eastAsia="zh-Hans"/>
        </w:rPr>
        <w:t>一概不准入校，</w:t>
      </w:r>
      <w:r>
        <w:rPr>
          <w:rFonts w:ascii="仿宋_GB2312" w:eastAsia="仿宋_GB2312" w:hAnsi="仿宋_GB2312" w:cs="仿宋_GB2312"/>
          <w:color w:val="auto"/>
          <w:kern w:val="0"/>
          <w:sz w:val="24"/>
          <w:szCs w:val="24"/>
          <w:lang w:val="zh-TW" w:eastAsia="zh-TW"/>
        </w:rPr>
        <w:t>应第一时间向所在社区报告，按要求协助做好管控措施。</w:t>
      </w:r>
      <w:r>
        <w:rPr>
          <w:rFonts w:ascii="仿宋_GB2312" w:eastAsia="仿宋_GB2312" w:hAnsi="仿宋_GB2312" w:cs="仿宋_GB2312"/>
          <w:color w:val="auto"/>
          <w:kern w:val="0"/>
          <w:sz w:val="24"/>
          <w:szCs w:val="24"/>
          <w:lang w:val="zh-TW" w:eastAsia="zh-Hans"/>
        </w:rPr>
        <w:t>根据社区相关要求完成管控措施后，持学校规定时限内的核酸检测阴性</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健康码绿码</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行程码不带“*”等证明经审批通过后才能申请入校施工。</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Hans"/>
        </w:rPr>
      </w:pPr>
      <w:r>
        <w:rPr>
          <w:rFonts w:ascii="仿宋_GB2312" w:eastAsia="仿宋_GB2312" w:hAnsi="仿宋_GB2312" w:cs="仿宋_GB2312"/>
          <w:color w:val="auto"/>
          <w:kern w:val="0"/>
          <w:sz w:val="24"/>
          <w:szCs w:val="24"/>
        </w:rPr>
        <w:t>6</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人员有</w:t>
      </w:r>
      <w:r>
        <w:rPr>
          <w:rFonts w:ascii="仿宋_GB2312" w:eastAsia="仿宋_GB2312" w:hAnsi="仿宋_GB2312" w:cs="仿宋_GB2312"/>
          <w:color w:val="auto"/>
          <w:kern w:val="0"/>
          <w:sz w:val="24"/>
          <w:szCs w:val="24"/>
          <w:lang w:val="zh-TW" w:eastAsia="zh-Hans"/>
        </w:rPr>
        <w:t>与阳性确诊病例</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密接等通报情况有时空交集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行程码带星</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健康码颜色异常等情况的，未入校的暂不入校，已入校的马上离校，并</w:t>
      </w:r>
      <w:r>
        <w:rPr>
          <w:rFonts w:ascii="仿宋_GB2312" w:eastAsia="仿宋_GB2312" w:hAnsi="仿宋_GB2312" w:cs="仿宋_GB2312"/>
          <w:color w:val="auto"/>
          <w:kern w:val="0"/>
          <w:sz w:val="24"/>
          <w:szCs w:val="24"/>
          <w:lang w:val="zh-TW" w:eastAsia="zh-TW"/>
        </w:rPr>
        <w:t>第一时间向</w:t>
      </w:r>
      <w:r>
        <w:rPr>
          <w:rFonts w:ascii="仿宋_GB2312" w:eastAsia="仿宋_GB2312" w:hAnsi="仿宋_GB2312" w:cs="仿宋_GB2312"/>
          <w:color w:val="auto"/>
          <w:kern w:val="0"/>
          <w:sz w:val="24"/>
          <w:szCs w:val="24"/>
          <w:lang w:val="zh-TW" w:eastAsia="zh-Hans"/>
        </w:rPr>
        <w:t>校园建设处</w:t>
      </w:r>
      <w:r>
        <w:rPr>
          <w:rFonts w:ascii="仿宋_GB2312" w:eastAsia="仿宋_GB2312" w:hAnsi="仿宋_GB2312" w:cs="仿宋_GB2312"/>
          <w:color w:val="auto"/>
          <w:kern w:val="0"/>
          <w:sz w:val="24"/>
          <w:szCs w:val="24"/>
          <w:lang w:val="zh-TW" w:eastAsia="zh-TW"/>
        </w:rPr>
        <w:t>和所在社区报告。</w:t>
      </w:r>
      <w:r>
        <w:rPr>
          <w:rFonts w:ascii="仿宋_GB2312" w:eastAsia="仿宋_GB2312" w:hAnsi="仿宋_GB2312" w:cs="仿宋_GB2312"/>
          <w:color w:val="auto"/>
          <w:kern w:val="0"/>
          <w:sz w:val="24"/>
          <w:szCs w:val="24"/>
          <w:lang w:val="zh-TW" w:eastAsia="zh-Hans"/>
        </w:rPr>
        <w:t>根据社区</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学校等疫情防控相关要求完成管控措施后，持相应时限规定的核酸检测阴性</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健康码绿码</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行程码不带“*”等证明经审批通过后才能申请入校施工。</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Hans"/>
        </w:rPr>
        <w:t>6.施工（监理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设计等）单位当日体温异常人员暂缓入校，待体温恢复正常且确认无感染新冠肺炎可能性后方可申请入校。</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Hans"/>
        </w:rPr>
      </w:pPr>
      <w:r>
        <w:rPr>
          <w:rFonts w:ascii="仿宋_GB2312" w:eastAsia="仿宋_GB2312" w:hAnsi="仿宋_GB2312" w:cs="仿宋_GB2312"/>
          <w:color w:val="auto"/>
          <w:kern w:val="0"/>
          <w:sz w:val="24"/>
          <w:szCs w:val="24"/>
          <w:lang w:val="zh-TW" w:eastAsia="zh-TW"/>
        </w:rPr>
        <w:t>7.</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设计等）单位指定一名疫情防控联络员加入嘉兴学院</w:t>
      </w:r>
      <w:r>
        <w:rPr>
          <w:rFonts w:ascii="仿宋_GB2312" w:eastAsia="仿宋_GB2312" w:hAnsi="仿宋_GB2312" w:cs="仿宋_GB2312"/>
          <w:color w:val="auto"/>
          <w:kern w:val="0"/>
          <w:sz w:val="24"/>
          <w:szCs w:val="24"/>
        </w:rPr>
        <w:t>施工单位</w:t>
      </w:r>
      <w:r>
        <w:rPr>
          <w:rFonts w:ascii="仿宋_GB2312" w:eastAsia="仿宋_GB2312" w:hAnsi="仿宋_GB2312" w:cs="仿宋_GB2312"/>
          <w:color w:val="auto"/>
          <w:kern w:val="0"/>
          <w:sz w:val="24"/>
          <w:szCs w:val="24"/>
          <w:lang w:val="zh-TW" w:eastAsia="zh-Hans"/>
        </w:rPr>
        <w:t>疫情防控群，做到每日密切关注防控群里发布的信息，做到及时回复和排摸工作。</w:t>
      </w:r>
      <w:r>
        <w:rPr>
          <w:rFonts w:ascii="仿宋_GB2312" w:eastAsia="仿宋_GB2312" w:hAnsi="仿宋_GB2312" w:cs="仿宋_GB2312"/>
          <w:color w:val="auto"/>
          <w:kern w:val="0"/>
          <w:sz w:val="24"/>
          <w:szCs w:val="24"/>
          <w:lang w:val="zh-TW" w:eastAsia="zh-Hans"/>
        </w:rPr>
        <w:lastRenderedPageBreak/>
        <w:t>排摸工作必须高度重视，做到一对一排摸清楚到位。</w:t>
      </w:r>
    </w:p>
    <w:p w:rsidR="00A431C2" w:rsidRDefault="00A431C2" w:rsidP="00A431C2">
      <w:pPr>
        <w:pStyle w:val="Afffd"/>
        <w:spacing w:line="600" w:lineRule="exact"/>
        <w:ind w:firstLine="640"/>
        <w:rPr>
          <w:rFonts w:ascii="仿宋_GB2312" w:eastAsia="仿宋_GB2312" w:hAnsi="仿宋_GB2312" w:cs="仿宋_GB2312" w:hint="default"/>
          <w:b/>
          <w:bCs/>
          <w:color w:val="auto"/>
          <w:kern w:val="0"/>
          <w:sz w:val="24"/>
          <w:szCs w:val="24"/>
          <w:lang w:val="zh-TW" w:eastAsia="zh-TW"/>
        </w:rPr>
      </w:pPr>
      <w:r>
        <w:rPr>
          <w:rFonts w:ascii="仿宋_GB2312" w:eastAsia="仿宋_GB2312" w:hAnsi="仿宋_GB2312" w:cs="仿宋_GB2312"/>
          <w:b/>
          <w:bCs/>
          <w:color w:val="auto"/>
          <w:kern w:val="0"/>
          <w:sz w:val="24"/>
          <w:szCs w:val="24"/>
          <w:lang w:val="zh-TW" w:eastAsia="zh-TW"/>
        </w:rPr>
        <w:t>三、责任追究</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因工作不负责任、不履行或不正确履行疫情防控工作责任，导致本职范围内发生对疫情防控工作不重视、不落实或者执行不到位等突出问题的，严格按照相关规定要求，实施责任追究。</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对违反疫情防控规定、</w:t>
      </w:r>
      <w:r>
        <w:rPr>
          <w:rFonts w:ascii="仿宋_GB2312" w:eastAsia="仿宋_GB2312" w:hAnsi="仿宋_GB2312" w:cs="仿宋_GB2312"/>
          <w:color w:val="auto"/>
          <w:kern w:val="0"/>
          <w:sz w:val="24"/>
          <w:szCs w:val="24"/>
          <w:lang w:val="zh-TW" w:eastAsia="zh-Hans"/>
        </w:rPr>
        <w:t>瞒报漏报</w:t>
      </w:r>
      <w:r>
        <w:rPr>
          <w:rFonts w:ascii="仿宋_GB2312" w:eastAsia="仿宋_GB2312" w:hAnsi="仿宋_GB2312" w:cs="仿宋_GB2312"/>
          <w:color w:val="auto"/>
          <w:kern w:val="0"/>
          <w:sz w:val="24"/>
          <w:szCs w:val="24"/>
          <w:lang w:val="zh-TW" w:eastAsia="zh-TW"/>
        </w:rPr>
        <w:t>，造成严重后果的，将依法依规追究其法律责任。</w:t>
      </w:r>
    </w:p>
    <w:p w:rsidR="00A431C2" w:rsidRDefault="00A431C2" w:rsidP="00A431C2">
      <w:pPr>
        <w:pStyle w:val="Afffd"/>
        <w:spacing w:line="600" w:lineRule="exact"/>
        <w:ind w:firstLine="640"/>
        <w:rPr>
          <w:rFonts w:ascii="仿宋_GB2312" w:eastAsia="仿宋_GB2312" w:hAnsi="仿宋_GB2312" w:cs="仿宋_GB2312" w:hint="default"/>
          <w:b/>
          <w:bCs/>
          <w:color w:val="auto"/>
          <w:kern w:val="0"/>
          <w:sz w:val="24"/>
          <w:szCs w:val="24"/>
          <w:lang w:val="zh-TW" w:eastAsia="zh-TW"/>
        </w:rPr>
      </w:pPr>
      <w:r>
        <w:rPr>
          <w:rFonts w:ascii="仿宋_GB2312" w:eastAsia="仿宋_GB2312" w:hAnsi="仿宋_GB2312" w:cs="仿宋_GB2312"/>
          <w:b/>
          <w:bCs/>
          <w:color w:val="auto"/>
          <w:kern w:val="0"/>
          <w:sz w:val="24"/>
          <w:szCs w:val="24"/>
          <w:lang w:val="zh-TW" w:eastAsia="zh-TW"/>
        </w:rPr>
        <w:t>四、其他事项</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1.本责任书由</w:t>
      </w:r>
      <w:r>
        <w:rPr>
          <w:rFonts w:ascii="仿宋_GB2312" w:eastAsia="仿宋_GB2312" w:hAnsi="仿宋_GB2312" w:cs="仿宋_GB2312"/>
          <w:color w:val="auto"/>
          <w:kern w:val="0"/>
          <w:sz w:val="24"/>
          <w:szCs w:val="24"/>
          <w:lang w:val="zh-TW" w:eastAsia="zh-Hans"/>
        </w:rPr>
        <w:t>校园建设处</w:t>
      </w:r>
      <w:r>
        <w:rPr>
          <w:rFonts w:ascii="仿宋_GB2312" w:eastAsia="仿宋_GB2312" w:hAnsi="仿宋_GB2312" w:cs="仿宋_GB2312"/>
          <w:color w:val="auto"/>
          <w:kern w:val="0"/>
          <w:sz w:val="24"/>
          <w:szCs w:val="24"/>
          <w:lang w:val="zh-TW" w:eastAsia="zh-TW"/>
        </w:rPr>
        <w:t>与</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签订。</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2.本责任书有效期从签订之日起至疫情防控工作结束止。本责任书一式两份，签订双方各执一份，责任书签字人因工作变动由继任人继续履行责任。</w:t>
      </w:r>
    </w:p>
    <w:p w:rsidR="00A431C2" w:rsidRDefault="00A431C2" w:rsidP="00A431C2">
      <w:pPr>
        <w:spacing w:line="600" w:lineRule="exact"/>
        <w:rPr>
          <w:rFonts w:ascii="仿宋_GB2312" w:eastAsia="仿宋_GB2312"/>
        </w:rPr>
      </w:pPr>
      <w:r>
        <w:rPr>
          <w:rFonts w:ascii="仿宋_GB2312" w:eastAsia="仿宋_GB2312" w:hAnsi="仿宋_GB2312" w:cs="仿宋_GB2312" w:hint="eastAsia"/>
          <w:sz w:val="24"/>
          <w:u w:color="000000"/>
          <w:lang w:val="zh-TW" w:eastAsia="zh-Hans"/>
        </w:rPr>
        <w:t>校园建设处</w:t>
      </w:r>
      <w:r>
        <w:rPr>
          <w:rFonts w:ascii="仿宋_GB2312" w:eastAsia="仿宋_GB2312" w:hAnsi="仿宋_GB2312" w:cs="仿宋_GB2312" w:hint="eastAsia"/>
          <w:sz w:val="24"/>
          <w:u w:color="000000"/>
          <w:lang w:val="zh-TW"/>
        </w:rPr>
        <w:t xml:space="preserve">：                         </w:t>
      </w:r>
      <w:r>
        <w:rPr>
          <w:rFonts w:ascii="仿宋_GB2312" w:eastAsia="仿宋_GB2312" w:hAnsi="仿宋_GB2312" w:cs="仿宋_GB2312" w:hint="eastAsia"/>
          <w:sz w:val="24"/>
          <w:u w:color="000000"/>
          <w:lang w:val="zh-TW" w:eastAsia="zh-Hans"/>
        </w:rPr>
        <w:t>施工（监理</w:t>
      </w:r>
      <w:r>
        <w:rPr>
          <w:rFonts w:ascii="仿宋_GB2312" w:eastAsia="仿宋_GB2312" w:hAnsi="仿宋_GB2312" w:cs="仿宋_GB2312" w:hint="eastAsia"/>
          <w:sz w:val="24"/>
          <w:u w:color="000000"/>
          <w:lang w:val="zh-TW" w:eastAsia="zh-TW"/>
        </w:rPr>
        <w:t>、</w:t>
      </w:r>
      <w:r>
        <w:rPr>
          <w:rFonts w:ascii="仿宋_GB2312" w:eastAsia="仿宋_GB2312" w:hAnsi="仿宋_GB2312" w:cs="仿宋_GB2312" w:hint="eastAsia"/>
          <w:sz w:val="24"/>
          <w:u w:color="000000"/>
          <w:lang w:val="zh-TW" w:eastAsia="zh-Hans"/>
        </w:rPr>
        <w:t>设计等）单位</w:t>
      </w:r>
      <w:r>
        <w:rPr>
          <w:rFonts w:ascii="仿宋_GB2312" w:eastAsia="仿宋_GB2312" w:hAnsi="仿宋_GB2312" w:cs="仿宋_GB2312" w:hint="eastAsia"/>
          <w:sz w:val="24"/>
          <w:u w:color="000000"/>
          <w:lang w:val="zh-TW"/>
        </w:rPr>
        <w:t>：</w:t>
      </w:r>
    </w:p>
    <w:p w:rsidR="00A431C2" w:rsidRDefault="00A431C2" w:rsidP="00A431C2">
      <w:pPr>
        <w:spacing w:line="600" w:lineRule="exact"/>
        <w:rPr>
          <w:rFonts w:ascii="仿宋_GB2312" w:eastAsia="仿宋_GB2312"/>
          <w:sz w:val="24"/>
        </w:rPr>
      </w:pPr>
    </w:p>
    <w:p w:rsidR="00A431C2" w:rsidRDefault="00A431C2" w:rsidP="00A431C2">
      <w:pPr>
        <w:spacing w:line="600" w:lineRule="exact"/>
        <w:rPr>
          <w:rFonts w:ascii="仿宋_GB2312" w:eastAsia="仿宋_GB2312"/>
        </w:rPr>
      </w:pPr>
      <w:r>
        <w:rPr>
          <w:rFonts w:ascii="仿宋_GB2312" w:eastAsia="仿宋_GB2312" w:hint="eastAsia"/>
          <w:sz w:val="24"/>
        </w:rPr>
        <w:t xml:space="preserve">签字人：                 </w:t>
      </w:r>
      <w:r>
        <w:rPr>
          <w:rFonts w:ascii="仿宋_GB2312" w:eastAsia="仿宋_GB2312"/>
          <w:sz w:val="24"/>
        </w:rPr>
        <w:t xml:space="preserve">      </w:t>
      </w:r>
      <w:r>
        <w:rPr>
          <w:rFonts w:ascii="仿宋_GB2312" w:eastAsia="仿宋_GB2312" w:hint="eastAsia"/>
          <w:sz w:val="24"/>
        </w:rPr>
        <w:t xml:space="preserve">              签字人：</w:t>
      </w:r>
    </w:p>
    <w:p w:rsidR="00A431C2" w:rsidRDefault="00A431C2" w:rsidP="00A431C2">
      <w:pPr>
        <w:spacing w:line="600" w:lineRule="exact"/>
        <w:rPr>
          <w:rFonts w:ascii="仿宋_GB2312" w:eastAsia="仿宋_GB2312"/>
        </w:rPr>
      </w:pPr>
      <w:r>
        <w:rPr>
          <w:rFonts w:ascii="仿宋_GB2312" w:eastAsia="仿宋_GB2312" w:hint="eastAsia"/>
          <w:sz w:val="24"/>
        </w:rPr>
        <w:t xml:space="preserve">                             </w:t>
      </w:r>
    </w:p>
    <w:p w:rsidR="00A431C2" w:rsidRDefault="00A431C2" w:rsidP="00A431C2">
      <w:pPr>
        <w:tabs>
          <w:tab w:val="left" w:pos="4560"/>
          <w:tab w:val="left" w:pos="4800"/>
        </w:tabs>
        <w:spacing w:line="600" w:lineRule="exact"/>
        <w:rPr>
          <w:rFonts w:eastAsia="PMingLiU"/>
        </w:rPr>
      </w:pPr>
      <w:r>
        <w:rPr>
          <w:rFonts w:ascii="仿宋_GB2312" w:eastAsia="仿宋_GB2312" w:hint="eastAsia"/>
          <w:sz w:val="24"/>
        </w:rPr>
        <w:t>202</w:t>
      </w:r>
      <w:r>
        <w:rPr>
          <w:rFonts w:ascii="仿宋_GB2312" w:eastAsia="仿宋_GB2312"/>
          <w:sz w:val="24"/>
        </w:rPr>
        <w:t>2</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 xml:space="preserve">日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hAnsi="仿宋_GB2312" w:cs="仿宋_GB2312"/>
          <w:sz w:val="24"/>
        </w:rPr>
        <w:t>2022</w:t>
      </w:r>
      <w:r>
        <w:rPr>
          <w:rFonts w:ascii="仿宋_GB2312" w:eastAsia="仿宋_GB2312" w:hAnsi="仿宋_GB2312" w:cs="仿宋_GB2312"/>
          <w:sz w:val="24"/>
          <w:lang w:val="zh-TW" w:eastAsia="zh-TW"/>
        </w:rPr>
        <w:t>年</w:t>
      </w:r>
      <w:r>
        <w:rPr>
          <w:rFonts w:ascii="仿宋_GB2312" w:eastAsia="仿宋_GB2312" w:hAnsi="仿宋_GB2312" w:cs="仿宋_GB2312"/>
          <w:sz w:val="24"/>
          <w:lang w:eastAsia="zh-TW"/>
        </w:rPr>
        <w:t xml:space="preserve">  </w:t>
      </w:r>
      <w:r>
        <w:rPr>
          <w:rFonts w:ascii="仿宋_GB2312" w:eastAsia="仿宋_GB2312" w:hAnsi="仿宋_GB2312" w:cs="仿宋_GB2312"/>
          <w:sz w:val="24"/>
          <w:lang w:val="zh-TW" w:eastAsia="zh-TW"/>
        </w:rPr>
        <w:t>月</w:t>
      </w:r>
      <w:r>
        <w:rPr>
          <w:rFonts w:ascii="仿宋_GB2312" w:eastAsia="仿宋_GB2312" w:hAnsi="仿宋_GB2312" w:cs="仿宋_GB2312"/>
          <w:sz w:val="24"/>
          <w:lang w:eastAsia="zh-TW"/>
        </w:rPr>
        <w:t xml:space="preserve">   </w:t>
      </w:r>
      <w:r>
        <w:rPr>
          <w:rFonts w:ascii="仿宋_GB2312" w:eastAsia="仿宋_GB2312" w:hAnsi="仿宋_GB2312" w:cs="仿宋_GB2312"/>
          <w:sz w:val="24"/>
          <w:lang w:val="zh-TW" w:eastAsia="zh-TW"/>
        </w:rPr>
        <w:t>日</w:t>
      </w:r>
    </w:p>
    <w:p w:rsidR="00A431C2" w:rsidRDefault="00A431C2" w:rsidP="00A431C2">
      <w:pPr>
        <w:jc w:val="center"/>
        <w:rPr>
          <w:sz w:val="32"/>
          <w:szCs w:val="32"/>
        </w:rPr>
      </w:pPr>
    </w:p>
    <w:p w:rsidR="00A431C2" w:rsidRDefault="00A431C2" w:rsidP="00A431C2">
      <w:pPr>
        <w:jc w:val="center"/>
        <w:rPr>
          <w:sz w:val="32"/>
          <w:szCs w:val="32"/>
        </w:rPr>
      </w:pPr>
    </w:p>
    <w:p w:rsidR="00A431C2" w:rsidRDefault="00A431C2" w:rsidP="00A431C2">
      <w:pPr>
        <w:jc w:val="center"/>
        <w:rPr>
          <w:sz w:val="32"/>
          <w:szCs w:val="32"/>
        </w:rPr>
      </w:pPr>
    </w:p>
    <w:p w:rsidR="00A431C2" w:rsidRDefault="00A431C2">
      <w:pPr>
        <w:kinsoku/>
        <w:autoSpaceDE/>
        <w:autoSpaceDN/>
        <w:adjustRightInd/>
        <w:snapToGrid/>
        <w:textAlignment w:val="auto"/>
        <w:rPr>
          <w:sz w:val="32"/>
          <w:szCs w:val="32"/>
        </w:rPr>
      </w:pPr>
      <w:r>
        <w:rPr>
          <w:sz w:val="32"/>
          <w:szCs w:val="32"/>
        </w:rPr>
        <w:br w:type="page"/>
      </w:r>
    </w:p>
    <w:p w:rsidR="00A431C2" w:rsidRDefault="00A431C2" w:rsidP="00A431C2">
      <w:pPr>
        <w:jc w:val="center"/>
        <w:rPr>
          <w:sz w:val="32"/>
          <w:szCs w:val="32"/>
        </w:rPr>
      </w:pPr>
      <w:r>
        <w:rPr>
          <w:rFonts w:hint="eastAsia"/>
          <w:sz w:val="32"/>
          <w:szCs w:val="32"/>
        </w:rPr>
        <w:lastRenderedPageBreak/>
        <w:t>施工单位</w:t>
      </w:r>
      <w:r>
        <w:rPr>
          <w:sz w:val="32"/>
          <w:szCs w:val="32"/>
        </w:rPr>
        <w:t>评价表</w:t>
      </w:r>
    </w:p>
    <w:p w:rsidR="00A431C2" w:rsidRDefault="00A431C2" w:rsidP="00A431C2">
      <w:pPr>
        <w:tabs>
          <w:tab w:val="left" w:pos="6120"/>
        </w:tabs>
        <w:spacing w:line="360" w:lineRule="exact"/>
        <w:rPr>
          <w:rFonts w:ascii="宋体" w:hAnsi="宋体"/>
          <w:sz w:val="24"/>
        </w:rPr>
      </w:pPr>
      <w:r>
        <w:rPr>
          <w:rFonts w:ascii="宋体" w:hAnsi="宋体" w:hint="eastAsia"/>
          <w:sz w:val="24"/>
        </w:rPr>
        <w:t>附件</w:t>
      </w:r>
      <w:r>
        <w:rPr>
          <w:rFonts w:ascii="宋体" w:hAnsi="宋体" w:hint="eastAsia"/>
          <w:sz w:val="24"/>
        </w:rPr>
        <w:t>12</w:t>
      </w:r>
    </w:p>
    <w:p w:rsidR="00A431C2" w:rsidRDefault="00A431C2" w:rsidP="00A431C2">
      <w:pPr>
        <w:rPr>
          <w:sz w:val="24"/>
        </w:rPr>
      </w:pPr>
    </w:p>
    <w:p w:rsidR="00A431C2" w:rsidRDefault="00A431C2" w:rsidP="00A431C2">
      <w:pPr>
        <w:rPr>
          <w:sz w:val="24"/>
        </w:rPr>
      </w:pPr>
      <w:r>
        <w:rPr>
          <w:rFonts w:hint="eastAsia"/>
          <w:sz w:val="24"/>
        </w:rPr>
        <w:t>项目名称：                                施工单位名称：</w:t>
      </w:r>
    </w:p>
    <w:tbl>
      <w:tblP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1943"/>
        <w:gridCol w:w="4928"/>
        <w:gridCol w:w="1255"/>
      </w:tblGrid>
      <w:tr w:rsidR="00A431C2" w:rsidTr="007703BC">
        <w:trPr>
          <w:trHeight w:val="484"/>
        </w:trPr>
        <w:tc>
          <w:tcPr>
            <w:tcW w:w="861" w:type="dxa"/>
          </w:tcPr>
          <w:p w:rsidR="00A431C2" w:rsidRDefault="00A431C2" w:rsidP="007703BC">
            <w:pPr>
              <w:jc w:val="center"/>
              <w:rPr>
                <w:sz w:val="28"/>
                <w:szCs w:val="28"/>
              </w:rPr>
            </w:pPr>
            <w:r>
              <w:rPr>
                <w:rFonts w:hint="eastAsia"/>
                <w:sz w:val="28"/>
                <w:szCs w:val="28"/>
              </w:rPr>
              <w:t>序号</w:t>
            </w:r>
          </w:p>
        </w:tc>
        <w:tc>
          <w:tcPr>
            <w:tcW w:w="1943" w:type="dxa"/>
            <w:vAlign w:val="center"/>
          </w:tcPr>
          <w:p w:rsidR="00A431C2" w:rsidRDefault="00A431C2" w:rsidP="007703BC">
            <w:pPr>
              <w:jc w:val="center"/>
              <w:rPr>
                <w:sz w:val="28"/>
                <w:szCs w:val="28"/>
              </w:rPr>
            </w:pPr>
            <w:r>
              <w:rPr>
                <w:rFonts w:hint="eastAsia"/>
                <w:sz w:val="28"/>
                <w:szCs w:val="28"/>
              </w:rPr>
              <w:t>评价项目</w:t>
            </w:r>
          </w:p>
        </w:tc>
        <w:tc>
          <w:tcPr>
            <w:tcW w:w="4928" w:type="dxa"/>
            <w:vAlign w:val="center"/>
          </w:tcPr>
          <w:p w:rsidR="00A431C2" w:rsidRDefault="00A431C2" w:rsidP="007703BC">
            <w:pPr>
              <w:jc w:val="center"/>
              <w:rPr>
                <w:sz w:val="28"/>
                <w:szCs w:val="28"/>
              </w:rPr>
            </w:pPr>
            <w:r>
              <w:rPr>
                <w:sz w:val="28"/>
                <w:szCs w:val="28"/>
              </w:rPr>
              <w:t>评价内容</w:t>
            </w:r>
          </w:p>
        </w:tc>
        <w:tc>
          <w:tcPr>
            <w:tcW w:w="1255" w:type="dxa"/>
            <w:vAlign w:val="center"/>
          </w:tcPr>
          <w:p w:rsidR="00A431C2" w:rsidRDefault="00A431C2" w:rsidP="007703BC">
            <w:pPr>
              <w:jc w:val="center"/>
              <w:rPr>
                <w:sz w:val="28"/>
                <w:szCs w:val="28"/>
              </w:rPr>
            </w:pPr>
            <w:r>
              <w:rPr>
                <w:sz w:val="28"/>
                <w:szCs w:val="28"/>
              </w:rPr>
              <w:t>评</w:t>
            </w:r>
            <w:r>
              <w:rPr>
                <w:rFonts w:hint="eastAsia"/>
                <w:sz w:val="28"/>
                <w:szCs w:val="28"/>
              </w:rPr>
              <w:t>分</w:t>
            </w:r>
          </w:p>
        </w:tc>
      </w:tr>
      <w:tr w:rsidR="00A431C2" w:rsidTr="007703BC">
        <w:trPr>
          <w:trHeight w:val="1007"/>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1</w:t>
            </w:r>
          </w:p>
        </w:tc>
        <w:tc>
          <w:tcPr>
            <w:tcW w:w="1943" w:type="dxa"/>
            <w:vAlign w:val="center"/>
          </w:tcPr>
          <w:p w:rsidR="00A431C2" w:rsidRDefault="00A431C2" w:rsidP="007703BC">
            <w:pPr>
              <w:rPr>
                <w:rFonts w:ascii="仿宋" w:eastAsia="仿宋" w:hAnsi="仿宋"/>
                <w:sz w:val="24"/>
              </w:rPr>
            </w:pPr>
            <w:r>
              <w:rPr>
                <w:rFonts w:ascii="仿宋" w:eastAsia="仿宋" w:hAnsi="仿宋"/>
                <w:sz w:val="24"/>
              </w:rPr>
              <w:t>项目管理组织</w:t>
            </w:r>
            <w:r>
              <w:rPr>
                <w:rFonts w:ascii="仿宋" w:eastAsia="仿宋" w:hAnsi="仿宋" w:hint="eastAsia"/>
                <w:sz w:val="24"/>
              </w:rPr>
              <w:t>(4分)</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项目部管理人员配备情况（2分）,现场施工负责人到位率（2分）。</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1186"/>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2</w:t>
            </w:r>
          </w:p>
        </w:tc>
        <w:tc>
          <w:tcPr>
            <w:tcW w:w="1943" w:type="dxa"/>
            <w:vAlign w:val="center"/>
          </w:tcPr>
          <w:p w:rsidR="00A431C2" w:rsidRDefault="00A431C2" w:rsidP="007703BC">
            <w:pPr>
              <w:rPr>
                <w:rFonts w:ascii="仿宋" w:eastAsia="仿宋" w:hAnsi="仿宋"/>
                <w:sz w:val="24"/>
              </w:rPr>
            </w:pPr>
            <w:r>
              <w:rPr>
                <w:rFonts w:ascii="仿宋" w:eastAsia="仿宋" w:hAnsi="仿宋" w:hint="eastAsia"/>
                <w:sz w:val="24"/>
              </w:rPr>
              <w:t>安全文明施工</w:t>
            </w:r>
          </w:p>
          <w:p w:rsidR="00A431C2" w:rsidRDefault="00A431C2" w:rsidP="007703BC">
            <w:pPr>
              <w:rPr>
                <w:rFonts w:ascii="仿宋" w:eastAsia="仿宋" w:hAnsi="仿宋"/>
                <w:sz w:val="24"/>
              </w:rPr>
            </w:pPr>
            <w:r>
              <w:rPr>
                <w:rFonts w:ascii="仿宋" w:eastAsia="仿宋" w:hAnsi="仿宋" w:hint="eastAsia"/>
                <w:sz w:val="24"/>
              </w:rPr>
              <w:t>（14分）</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设置醒目施工标识牌（2分），设置明显的安全警示标志（2分）,落实围护措施（4分）,按要求及时处置建筑垃圾（2分），施工用电等符合安全技术操作规程（4分）。</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709"/>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3</w:t>
            </w:r>
          </w:p>
        </w:tc>
        <w:tc>
          <w:tcPr>
            <w:tcW w:w="1943" w:type="dxa"/>
            <w:vAlign w:val="center"/>
          </w:tcPr>
          <w:p w:rsidR="00A431C2" w:rsidRDefault="00A431C2" w:rsidP="007703BC">
            <w:pPr>
              <w:rPr>
                <w:rFonts w:ascii="仿宋" w:eastAsia="仿宋" w:hAnsi="仿宋"/>
                <w:sz w:val="24"/>
              </w:rPr>
            </w:pPr>
            <w:r>
              <w:rPr>
                <w:rFonts w:ascii="仿宋" w:eastAsia="仿宋" w:hAnsi="仿宋" w:hint="eastAsia"/>
                <w:sz w:val="24"/>
              </w:rPr>
              <w:t>现场</w:t>
            </w:r>
            <w:r>
              <w:rPr>
                <w:rFonts w:ascii="仿宋" w:eastAsia="仿宋" w:hAnsi="仿宋"/>
                <w:sz w:val="24"/>
              </w:rPr>
              <w:t>管理水平</w:t>
            </w:r>
            <w:r>
              <w:rPr>
                <w:rFonts w:ascii="仿宋" w:eastAsia="仿宋" w:hAnsi="仿宋" w:hint="eastAsia"/>
                <w:sz w:val="24"/>
              </w:rPr>
              <w:t>(12)</w:t>
            </w:r>
          </w:p>
        </w:tc>
        <w:tc>
          <w:tcPr>
            <w:tcW w:w="4928" w:type="dxa"/>
            <w:vAlign w:val="center"/>
          </w:tcPr>
          <w:p w:rsidR="00A431C2" w:rsidRDefault="00A431C2" w:rsidP="007703BC">
            <w:pPr>
              <w:rPr>
                <w:rFonts w:ascii="仿宋" w:eastAsia="仿宋" w:hAnsi="仿宋"/>
                <w:sz w:val="24"/>
              </w:rPr>
            </w:pPr>
            <w:r>
              <w:rPr>
                <w:rFonts w:ascii="仿宋" w:eastAsia="仿宋" w:hAnsi="仿宋"/>
                <w:sz w:val="24"/>
              </w:rPr>
              <w:t>熟悉规范和图纸</w:t>
            </w:r>
            <w:r>
              <w:rPr>
                <w:rFonts w:ascii="仿宋" w:eastAsia="仿宋" w:hAnsi="仿宋" w:hint="eastAsia"/>
                <w:sz w:val="24"/>
              </w:rPr>
              <w:t>，</w:t>
            </w:r>
            <w:r>
              <w:rPr>
                <w:rFonts w:ascii="仿宋" w:eastAsia="仿宋" w:hAnsi="仿宋"/>
                <w:sz w:val="24"/>
              </w:rPr>
              <w:t>熟悉管理流程</w:t>
            </w:r>
            <w:r>
              <w:rPr>
                <w:rFonts w:ascii="仿宋" w:eastAsia="仿宋" w:hAnsi="仿宋" w:hint="eastAsia"/>
                <w:sz w:val="24"/>
              </w:rPr>
              <w:t>，</w:t>
            </w:r>
            <w:r>
              <w:rPr>
                <w:rFonts w:ascii="仿宋" w:eastAsia="仿宋" w:hAnsi="仿宋"/>
                <w:sz w:val="24"/>
              </w:rPr>
              <w:t>主动提出合理化建议</w:t>
            </w:r>
            <w:r>
              <w:rPr>
                <w:rFonts w:ascii="仿宋" w:eastAsia="仿宋" w:hAnsi="仿宋" w:hint="eastAsia"/>
                <w:sz w:val="24"/>
              </w:rPr>
              <w:t>。</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1230"/>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4</w:t>
            </w:r>
          </w:p>
        </w:tc>
        <w:tc>
          <w:tcPr>
            <w:tcW w:w="1943" w:type="dxa"/>
            <w:vAlign w:val="center"/>
          </w:tcPr>
          <w:p w:rsidR="00A431C2" w:rsidRDefault="00A431C2" w:rsidP="007703BC">
            <w:pPr>
              <w:rPr>
                <w:rFonts w:ascii="仿宋" w:eastAsia="仿宋" w:hAnsi="仿宋"/>
                <w:sz w:val="24"/>
              </w:rPr>
            </w:pPr>
            <w:r>
              <w:rPr>
                <w:rFonts w:ascii="仿宋" w:eastAsia="仿宋" w:hAnsi="仿宋"/>
                <w:sz w:val="24"/>
              </w:rPr>
              <w:t>服务态度</w:t>
            </w:r>
            <w:r>
              <w:rPr>
                <w:rFonts w:ascii="仿宋" w:eastAsia="仿宋" w:hAnsi="仿宋" w:hint="eastAsia"/>
                <w:sz w:val="24"/>
              </w:rPr>
              <w:t>(12)</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配合业主单位、设计单位、监理单位做好各项工作，及时</w:t>
            </w:r>
            <w:r>
              <w:rPr>
                <w:rFonts w:ascii="仿宋" w:eastAsia="仿宋" w:hAnsi="仿宋"/>
                <w:sz w:val="24"/>
              </w:rPr>
              <w:t>响应</w:t>
            </w:r>
            <w:r>
              <w:rPr>
                <w:rFonts w:ascii="仿宋" w:eastAsia="仿宋" w:hAnsi="仿宋" w:hint="eastAsia"/>
                <w:sz w:val="24"/>
              </w:rPr>
              <w:t>业主单位、</w:t>
            </w:r>
            <w:r>
              <w:rPr>
                <w:rFonts w:ascii="仿宋" w:eastAsia="仿宋" w:hAnsi="仿宋"/>
                <w:sz w:val="24"/>
              </w:rPr>
              <w:t>监理工作要求</w:t>
            </w:r>
            <w:r>
              <w:rPr>
                <w:rFonts w:ascii="仿宋" w:eastAsia="仿宋" w:hAnsi="仿宋" w:hint="eastAsia"/>
                <w:sz w:val="24"/>
              </w:rPr>
              <w:t>，</w:t>
            </w:r>
            <w:r>
              <w:rPr>
                <w:rFonts w:ascii="仿宋" w:eastAsia="仿宋" w:hAnsi="仿宋"/>
                <w:sz w:val="24"/>
              </w:rPr>
              <w:t>处理问题及时到位</w:t>
            </w:r>
            <w:r>
              <w:rPr>
                <w:rFonts w:ascii="仿宋" w:eastAsia="仿宋" w:hAnsi="仿宋" w:hint="eastAsia"/>
                <w:sz w:val="24"/>
              </w:rPr>
              <w:t>，</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1463"/>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5</w:t>
            </w:r>
          </w:p>
        </w:tc>
        <w:tc>
          <w:tcPr>
            <w:tcW w:w="1943" w:type="dxa"/>
            <w:vAlign w:val="center"/>
          </w:tcPr>
          <w:p w:rsidR="00A431C2" w:rsidRDefault="00A431C2" w:rsidP="007703BC">
            <w:pPr>
              <w:rPr>
                <w:rFonts w:ascii="仿宋" w:eastAsia="仿宋" w:hAnsi="仿宋"/>
                <w:sz w:val="24"/>
              </w:rPr>
            </w:pPr>
            <w:r>
              <w:rPr>
                <w:rFonts w:ascii="仿宋" w:eastAsia="仿宋" w:hAnsi="仿宋" w:hint="eastAsia"/>
                <w:sz w:val="24"/>
              </w:rPr>
              <w:t>工程资料(24)</w:t>
            </w:r>
          </w:p>
        </w:tc>
        <w:tc>
          <w:tcPr>
            <w:tcW w:w="4928" w:type="dxa"/>
            <w:vAlign w:val="center"/>
          </w:tcPr>
          <w:p w:rsidR="00A431C2" w:rsidRDefault="00A431C2" w:rsidP="007703BC">
            <w:pPr>
              <w:rPr>
                <w:rFonts w:ascii="仿宋" w:eastAsia="仿宋" w:hAnsi="仿宋"/>
                <w:sz w:val="24"/>
              </w:rPr>
            </w:pPr>
            <w:r>
              <w:rPr>
                <w:rFonts w:ascii="仿宋" w:eastAsia="仿宋" w:hAnsi="仿宋"/>
                <w:sz w:val="24"/>
              </w:rPr>
              <w:t>施工方案编制质量</w:t>
            </w:r>
            <w:r>
              <w:rPr>
                <w:rFonts w:ascii="仿宋" w:eastAsia="仿宋" w:hAnsi="仿宋" w:hint="eastAsia"/>
                <w:sz w:val="24"/>
              </w:rPr>
              <w:t>，</w:t>
            </w:r>
            <w:r>
              <w:rPr>
                <w:rFonts w:ascii="仿宋" w:eastAsia="仿宋" w:hAnsi="仿宋"/>
                <w:sz w:val="24"/>
              </w:rPr>
              <w:t>工程报验及时</w:t>
            </w:r>
            <w:r>
              <w:rPr>
                <w:rFonts w:ascii="仿宋" w:eastAsia="仿宋" w:hAnsi="仿宋" w:hint="eastAsia"/>
                <w:sz w:val="24"/>
              </w:rPr>
              <w:t>，</w:t>
            </w:r>
            <w:r>
              <w:rPr>
                <w:rFonts w:ascii="仿宋" w:eastAsia="仿宋" w:hAnsi="仿宋"/>
                <w:sz w:val="24"/>
              </w:rPr>
              <w:t>资料归档规范</w:t>
            </w:r>
            <w:r>
              <w:rPr>
                <w:rFonts w:ascii="仿宋" w:eastAsia="仿宋" w:hAnsi="仿宋" w:hint="eastAsia"/>
                <w:sz w:val="24"/>
              </w:rPr>
              <w:t>，按业主要求及时完成。验收前完成开工报告、图纸会审纪要、变更联系单、竣工报告等所有验收资料得18分，每缺一项扣3分，扣完为止。项目结算审计材料递交时间1月以内得6分，每超过1周扣2分，扣完为止。</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945"/>
        </w:trPr>
        <w:tc>
          <w:tcPr>
            <w:tcW w:w="861" w:type="dxa"/>
          </w:tcPr>
          <w:p w:rsidR="00A431C2" w:rsidRDefault="00A431C2" w:rsidP="007703BC">
            <w:pPr>
              <w:jc w:val="center"/>
              <w:rPr>
                <w:rFonts w:ascii="仿宋" w:eastAsia="仿宋" w:hAnsi="仿宋"/>
                <w:sz w:val="24"/>
              </w:rPr>
            </w:pPr>
            <w:r>
              <w:rPr>
                <w:rFonts w:ascii="仿宋" w:eastAsia="仿宋" w:hAnsi="仿宋" w:hint="eastAsia"/>
                <w:sz w:val="24"/>
              </w:rPr>
              <w:t>6</w:t>
            </w:r>
          </w:p>
        </w:tc>
        <w:tc>
          <w:tcPr>
            <w:tcW w:w="1943" w:type="dxa"/>
            <w:vAlign w:val="center"/>
          </w:tcPr>
          <w:p w:rsidR="00A431C2" w:rsidRDefault="00A431C2" w:rsidP="007703BC">
            <w:pPr>
              <w:rPr>
                <w:rFonts w:ascii="仿宋" w:eastAsia="仿宋" w:hAnsi="仿宋"/>
                <w:sz w:val="24"/>
              </w:rPr>
            </w:pPr>
            <w:r>
              <w:rPr>
                <w:rFonts w:ascii="仿宋" w:eastAsia="仿宋" w:hAnsi="仿宋"/>
                <w:sz w:val="24"/>
              </w:rPr>
              <w:t>进度控制</w:t>
            </w:r>
            <w:r>
              <w:rPr>
                <w:rFonts w:ascii="仿宋" w:eastAsia="仿宋" w:hAnsi="仿宋" w:hint="eastAsia"/>
                <w:sz w:val="24"/>
              </w:rPr>
              <w:t>(16)</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有</w:t>
            </w:r>
            <w:r>
              <w:rPr>
                <w:rFonts w:ascii="仿宋" w:eastAsia="仿宋" w:hAnsi="仿宋"/>
                <w:sz w:val="24"/>
              </w:rPr>
              <w:t>进度计划</w:t>
            </w:r>
            <w:r>
              <w:rPr>
                <w:rFonts w:ascii="仿宋" w:eastAsia="仿宋" w:hAnsi="仿宋" w:hint="eastAsia"/>
                <w:sz w:val="24"/>
              </w:rPr>
              <w:t>，</w:t>
            </w:r>
            <w:r>
              <w:rPr>
                <w:rFonts w:ascii="仿宋" w:eastAsia="仿宋" w:hAnsi="仿宋"/>
                <w:sz w:val="24"/>
              </w:rPr>
              <w:t>针对性</w:t>
            </w:r>
            <w:r>
              <w:rPr>
                <w:rFonts w:ascii="仿宋" w:eastAsia="仿宋" w:hAnsi="仿宋" w:hint="eastAsia"/>
                <w:sz w:val="24"/>
              </w:rPr>
              <w:t>、</w:t>
            </w:r>
            <w:r>
              <w:rPr>
                <w:rFonts w:ascii="仿宋" w:eastAsia="仿宋" w:hAnsi="仿宋"/>
                <w:sz w:val="24"/>
              </w:rPr>
              <w:t>可实施性</w:t>
            </w:r>
            <w:r>
              <w:rPr>
                <w:rFonts w:ascii="仿宋" w:eastAsia="仿宋" w:hAnsi="仿宋" w:hint="eastAsia"/>
                <w:sz w:val="24"/>
              </w:rPr>
              <w:t>强，得6分，根据进度计划情况，酌情打分。在合同规定的工期完成竣工验收。按期完工得10分，每延迟1天扣2分，扣完为止。</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1201"/>
        </w:trPr>
        <w:tc>
          <w:tcPr>
            <w:tcW w:w="861" w:type="dxa"/>
          </w:tcPr>
          <w:p w:rsidR="00A431C2" w:rsidRDefault="00A431C2" w:rsidP="007703BC">
            <w:pPr>
              <w:jc w:val="center"/>
              <w:rPr>
                <w:rFonts w:ascii="仿宋" w:eastAsia="仿宋" w:hAnsi="仿宋"/>
                <w:sz w:val="24"/>
              </w:rPr>
            </w:pPr>
            <w:r>
              <w:rPr>
                <w:rFonts w:ascii="仿宋" w:eastAsia="仿宋" w:hAnsi="仿宋" w:hint="eastAsia"/>
                <w:sz w:val="24"/>
              </w:rPr>
              <w:t>7</w:t>
            </w:r>
          </w:p>
        </w:tc>
        <w:tc>
          <w:tcPr>
            <w:tcW w:w="1943" w:type="dxa"/>
            <w:vAlign w:val="center"/>
          </w:tcPr>
          <w:p w:rsidR="00A431C2" w:rsidRDefault="00A431C2" w:rsidP="007703BC">
            <w:pPr>
              <w:rPr>
                <w:rFonts w:ascii="仿宋" w:eastAsia="仿宋" w:hAnsi="仿宋"/>
                <w:sz w:val="24"/>
              </w:rPr>
            </w:pPr>
            <w:r>
              <w:rPr>
                <w:rFonts w:ascii="仿宋" w:eastAsia="仿宋" w:hAnsi="仿宋" w:hint="eastAsia"/>
                <w:sz w:val="24"/>
              </w:rPr>
              <w:t>工程质量和效果(20)</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主要材料、品牌系列型号、构配件符合要求,严格按照施工图和规范要求施工,工程质量情况。</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716"/>
        </w:trPr>
        <w:tc>
          <w:tcPr>
            <w:tcW w:w="861" w:type="dxa"/>
          </w:tcPr>
          <w:p w:rsidR="00A431C2" w:rsidRDefault="00A431C2" w:rsidP="007703BC">
            <w:pPr>
              <w:jc w:val="center"/>
              <w:rPr>
                <w:rFonts w:ascii="仿宋" w:eastAsia="仿宋" w:hAnsi="仿宋"/>
                <w:sz w:val="28"/>
                <w:szCs w:val="28"/>
              </w:rPr>
            </w:pPr>
            <w:r>
              <w:rPr>
                <w:rFonts w:ascii="仿宋" w:eastAsia="仿宋" w:hAnsi="仿宋" w:hint="eastAsia"/>
                <w:sz w:val="28"/>
                <w:szCs w:val="28"/>
              </w:rPr>
              <w:t>合计</w:t>
            </w:r>
          </w:p>
        </w:tc>
        <w:tc>
          <w:tcPr>
            <w:tcW w:w="8126" w:type="dxa"/>
            <w:gridSpan w:val="3"/>
            <w:vAlign w:val="center"/>
          </w:tcPr>
          <w:p w:rsidR="00A431C2" w:rsidRDefault="00A431C2" w:rsidP="007703BC">
            <w:pPr>
              <w:jc w:val="center"/>
              <w:rPr>
                <w:rFonts w:ascii="仿宋" w:eastAsia="仿宋" w:hAnsi="仿宋"/>
                <w:sz w:val="28"/>
                <w:szCs w:val="28"/>
              </w:rPr>
            </w:pPr>
          </w:p>
        </w:tc>
      </w:tr>
      <w:tr w:rsidR="00A431C2" w:rsidTr="007703BC">
        <w:trPr>
          <w:trHeight w:val="695"/>
        </w:trPr>
        <w:tc>
          <w:tcPr>
            <w:tcW w:w="861" w:type="dxa"/>
          </w:tcPr>
          <w:p w:rsidR="00A431C2" w:rsidRDefault="00A431C2" w:rsidP="007703BC">
            <w:pPr>
              <w:jc w:val="center"/>
              <w:rPr>
                <w:sz w:val="28"/>
                <w:szCs w:val="28"/>
              </w:rPr>
            </w:pPr>
          </w:p>
        </w:tc>
        <w:tc>
          <w:tcPr>
            <w:tcW w:w="8126" w:type="dxa"/>
            <w:gridSpan w:val="3"/>
            <w:vAlign w:val="center"/>
          </w:tcPr>
          <w:p w:rsidR="00A431C2" w:rsidRDefault="00A431C2" w:rsidP="007703BC">
            <w:pPr>
              <w:jc w:val="center"/>
              <w:rPr>
                <w:sz w:val="28"/>
                <w:szCs w:val="28"/>
              </w:rPr>
            </w:pPr>
            <w:r>
              <w:rPr>
                <w:sz w:val="28"/>
                <w:szCs w:val="28"/>
              </w:rPr>
              <w:t>意见及建议：</w:t>
            </w:r>
          </w:p>
        </w:tc>
      </w:tr>
    </w:tbl>
    <w:p w:rsidR="00A431C2" w:rsidRDefault="00A431C2" w:rsidP="00A431C2">
      <w:pPr>
        <w:rPr>
          <w:sz w:val="24"/>
        </w:rPr>
      </w:pPr>
      <w:r>
        <w:rPr>
          <w:sz w:val="24"/>
        </w:rPr>
        <w:t>评价</w:t>
      </w:r>
      <w:r>
        <w:rPr>
          <w:rFonts w:hint="eastAsia"/>
          <w:sz w:val="24"/>
        </w:rPr>
        <w:t>单位</w:t>
      </w:r>
      <w:r>
        <w:rPr>
          <w:sz w:val="24"/>
        </w:rPr>
        <w:t>（章）：</w:t>
      </w:r>
      <w:r>
        <w:rPr>
          <w:rFonts w:hint="eastAsia"/>
          <w:sz w:val="24"/>
        </w:rPr>
        <w:t xml:space="preserve">                         评价人：</w:t>
      </w:r>
    </w:p>
    <w:p w:rsidR="00A431C2" w:rsidRDefault="00A431C2" w:rsidP="00A431C2">
      <w:pPr>
        <w:jc w:val="center"/>
        <w:rPr>
          <w:sz w:val="24"/>
        </w:rPr>
      </w:pPr>
      <w:r>
        <w:rPr>
          <w:rFonts w:hint="eastAsia"/>
          <w:sz w:val="24"/>
        </w:rPr>
        <w:t xml:space="preserve">                                        </w:t>
      </w:r>
    </w:p>
    <w:p w:rsidR="00A431C2" w:rsidRDefault="00A431C2" w:rsidP="00A431C2">
      <w:pPr>
        <w:jc w:val="center"/>
        <w:rPr>
          <w:sz w:val="24"/>
        </w:rPr>
      </w:pPr>
      <w:r>
        <w:rPr>
          <w:rFonts w:hint="eastAsia"/>
          <w:sz w:val="24"/>
        </w:rPr>
        <w:t xml:space="preserve">                                       </w:t>
      </w:r>
      <w:r>
        <w:rPr>
          <w:rFonts w:hint="eastAsia"/>
          <w:sz w:val="28"/>
          <w:szCs w:val="28"/>
        </w:rPr>
        <w:t>日期:     年    月    日</w:t>
      </w:r>
    </w:p>
    <w:p w:rsidR="00E534AF" w:rsidRDefault="001643C8">
      <w:pPr>
        <w:kinsoku/>
        <w:autoSpaceDE/>
        <w:autoSpaceDN/>
        <w:adjustRightInd/>
        <w:snapToGrid/>
        <w:textAlignment w:val="auto"/>
        <w:rPr>
          <w:rFonts w:asciiTheme="minorEastAsia" w:eastAsiaTheme="minorEastAsia" w:hAnsiTheme="minorEastAsia" w:cs="Times New Roman"/>
          <w:b/>
          <w:snapToGrid/>
          <w:color w:val="auto"/>
          <w:sz w:val="32"/>
          <w:szCs w:val="32"/>
        </w:rPr>
      </w:pPr>
      <w:r>
        <w:rPr>
          <w:rFonts w:asciiTheme="minorEastAsia" w:eastAsiaTheme="minorEastAsia" w:hAnsiTheme="minorEastAsia"/>
          <w:b/>
          <w:color w:val="auto"/>
          <w:sz w:val="32"/>
          <w:szCs w:val="32"/>
        </w:rPr>
        <w:br w:type="page"/>
      </w:r>
    </w:p>
    <w:p w:rsidR="00E534AF" w:rsidRDefault="001643C8">
      <w:pPr>
        <w:pStyle w:val="af1"/>
        <w:spacing w:before="120" w:after="120"/>
        <w:jc w:val="center"/>
        <w:outlineLvl w:val="0"/>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第五章  评审办法</w:t>
      </w:r>
      <w:bookmarkEnd w:id="46"/>
    </w:p>
    <w:bookmarkEnd w:id="47"/>
    <w:p w:rsidR="00A431C2" w:rsidRPr="0029623B" w:rsidRDefault="00A431C2" w:rsidP="00A431C2">
      <w:pPr>
        <w:spacing w:line="400" w:lineRule="exact"/>
        <w:ind w:firstLine="420"/>
      </w:pPr>
      <w:r w:rsidRPr="0029623B">
        <w:rPr>
          <w:rFonts w:hint="eastAsia"/>
        </w:rPr>
        <w:t>根据《中华人民共和国政府采购法》等有关法律法规的规定，结合本项目的实际，按照公正、公平、科学、择优的原则选择成交人，制定本办法。</w:t>
      </w:r>
    </w:p>
    <w:p w:rsidR="00A431C2" w:rsidRPr="0029623B" w:rsidRDefault="00A431C2" w:rsidP="00A431C2">
      <w:pPr>
        <w:spacing w:line="400" w:lineRule="exact"/>
        <w:rPr>
          <w:rFonts w:ascii="宋体"/>
          <w:b/>
        </w:rPr>
      </w:pPr>
      <w:r w:rsidRPr="0029623B">
        <w:rPr>
          <w:rFonts w:ascii="宋体" w:hAnsi="宋体" w:hint="eastAsia"/>
          <w:b/>
        </w:rPr>
        <w:t>一、总则</w:t>
      </w:r>
    </w:p>
    <w:p w:rsidR="00A431C2" w:rsidRPr="0029623B" w:rsidRDefault="00A431C2" w:rsidP="00A431C2">
      <w:pPr>
        <w:spacing w:line="440" w:lineRule="exact"/>
        <w:ind w:firstLineChars="200" w:firstLine="420"/>
        <w:rPr>
          <w:rFonts w:ascii="宋体" w:hAnsi="宋体"/>
          <w:bCs/>
        </w:rPr>
      </w:pPr>
      <w:r w:rsidRPr="0029623B">
        <w:rPr>
          <w:rFonts w:ascii="宋体" w:hAnsi="宋体" w:hint="eastAsia"/>
          <w:bCs/>
        </w:rPr>
        <w:t>本次评标采用综合评分法，总分为</w:t>
      </w:r>
      <w:r w:rsidRPr="0029623B">
        <w:rPr>
          <w:rFonts w:ascii="宋体" w:hAnsi="宋体" w:hint="eastAsia"/>
          <w:bCs/>
        </w:rPr>
        <w:t>100</w:t>
      </w:r>
      <w:r w:rsidRPr="0029623B">
        <w:rPr>
          <w:rFonts w:ascii="宋体" w:hAnsi="宋体" w:hint="eastAsia"/>
          <w:bCs/>
        </w:rPr>
        <w:t>分，供应商的评标得分为各项目汇总得分，成交候选单位按评标得分由高到低顺序排列，得分相同的，按投标报价由低到高顺序排列；得分且投标报价相同的，按技术标得分由高到低顺序排列，技术得分相同的，</w:t>
      </w:r>
      <w:proofErr w:type="gramStart"/>
      <w:r w:rsidRPr="0029623B">
        <w:rPr>
          <w:rFonts w:ascii="宋体" w:hAnsi="宋体" w:hint="eastAsia"/>
          <w:bCs/>
        </w:rPr>
        <w:t>按供应</w:t>
      </w:r>
      <w:proofErr w:type="gramEnd"/>
      <w:r w:rsidRPr="0029623B">
        <w:rPr>
          <w:rFonts w:ascii="宋体" w:hAnsi="宋体" w:hint="eastAsia"/>
          <w:bCs/>
        </w:rPr>
        <w:t>商签到时间顺序确定。评审专家组按综合得分高低顺序排列，得分最高的供应商向采购人推荐，并提交评审报告。</w:t>
      </w:r>
      <w:r>
        <w:rPr>
          <w:rFonts w:ascii="宋体" w:hAnsi="宋体" w:hint="eastAsia"/>
          <w:bCs/>
        </w:rPr>
        <w:t>成交</w:t>
      </w:r>
      <w:r w:rsidRPr="0029623B">
        <w:rPr>
          <w:rFonts w:ascii="宋体" w:hAnsi="宋体" w:hint="eastAsia"/>
          <w:bCs/>
        </w:rPr>
        <w:t>供应</w:t>
      </w:r>
      <w:proofErr w:type="gramStart"/>
      <w:r w:rsidRPr="0029623B">
        <w:rPr>
          <w:rFonts w:ascii="宋体" w:hAnsi="宋体" w:hint="eastAsia"/>
          <w:bCs/>
        </w:rPr>
        <w:t>商拒绝</w:t>
      </w:r>
      <w:proofErr w:type="gramEnd"/>
      <w:r w:rsidRPr="0029623B">
        <w:rPr>
          <w:rFonts w:ascii="宋体" w:hAnsi="宋体" w:hint="eastAsia"/>
          <w:bCs/>
        </w:rPr>
        <w:t>与采购人签订合同的，采购人可以按照评审报告推荐的候选人名单顺序，确定下一候选人为</w:t>
      </w:r>
      <w:r>
        <w:rPr>
          <w:rFonts w:ascii="宋体" w:hAnsi="宋体" w:hint="eastAsia"/>
          <w:bCs/>
        </w:rPr>
        <w:t>成交</w:t>
      </w:r>
      <w:r w:rsidRPr="0029623B">
        <w:rPr>
          <w:rFonts w:ascii="宋体" w:hAnsi="宋体" w:hint="eastAsia"/>
          <w:bCs/>
        </w:rPr>
        <w:t>供应商，也可以重新开展政府采购活动。评分过程中采用四舍五入法，并保留小数</w:t>
      </w:r>
      <w:r w:rsidRPr="0029623B">
        <w:rPr>
          <w:rFonts w:ascii="宋体" w:hAnsi="宋体" w:hint="eastAsia"/>
          <w:bCs/>
        </w:rPr>
        <w:t>2</w:t>
      </w:r>
      <w:r w:rsidRPr="0029623B">
        <w:rPr>
          <w:rFonts w:ascii="宋体" w:hAnsi="宋体" w:hint="eastAsia"/>
          <w:bCs/>
        </w:rPr>
        <w:t>位。</w:t>
      </w:r>
    </w:p>
    <w:p w:rsidR="00A431C2" w:rsidRPr="0029623B" w:rsidRDefault="00A431C2" w:rsidP="00A431C2">
      <w:pPr>
        <w:spacing w:beforeLines="50" w:before="120" w:afterLines="50" w:after="120" w:line="400" w:lineRule="exact"/>
        <w:ind w:firstLineChars="200" w:firstLine="420"/>
        <w:rPr>
          <w:rFonts w:ascii="宋体" w:hAnsi="宋体"/>
        </w:rPr>
      </w:pPr>
      <w:r w:rsidRPr="0029623B">
        <w:rPr>
          <w:rFonts w:ascii="宋体" w:hAnsi="宋体" w:hint="eastAsia"/>
        </w:rPr>
        <w:t>投标人评标</w:t>
      </w:r>
      <w:r w:rsidRPr="0029623B">
        <w:rPr>
          <w:rFonts w:ascii="宋体" w:hAnsi="宋体" w:hint="eastAsia"/>
          <w:bCs/>
        </w:rPr>
        <w:t>综合得分</w:t>
      </w:r>
      <w:r w:rsidRPr="0029623B">
        <w:rPr>
          <w:rFonts w:ascii="宋体" w:hAnsi="宋体" w:hint="eastAsia"/>
          <w:bCs/>
        </w:rPr>
        <w:t>=</w:t>
      </w:r>
      <w:r w:rsidRPr="0029623B">
        <w:rPr>
          <w:rFonts w:ascii="宋体" w:hAnsi="宋体" w:hint="eastAsia"/>
          <w:bCs/>
        </w:rPr>
        <w:t>价格分</w:t>
      </w:r>
      <w:r w:rsidRPr="0029623B">
        <w:rPr>
          <w:rFonts w:ascii="宋体" w:hAnsi="宋体" w:hint="eastAsia"/>
          <w:bCs/>
        </w:rPr>
        <w:t>+</w:t>
      </w:r>
      <w:r w:rsidRPr="0029623B">
        <w:rPr>
          <w:rFonts w:ascii="宋体" w:hAnsi="宋体" w:hint="eastAsia"/>
          <w:bCs/>
        </w:rPr>
        <w:t>资信商务及技术分</w:t>
      </w:r>
    </w:p>
    <w:p w:rsidR="00A431C2" w:rsidRPr="0029623B" w:rsidRDefault="00A431C2" w:rsidP="00A431C2">
      <w:pPr>
        <w:spacing w:line="380" w:lineRule="exact"/>
        <w:rPr>
          <w:rFonts w:ascii="宋体"/>
          <w:b/>
        </w:rPr>
      </w:pPr>
      <w:r w:rsidRPr="0029623B">
        <w:rPr>
          <w:rFonts w:ascii="宋体" w:hAnsi="宋体" w:hint="eastAsia"/>
          <w:b/>
        </w:rPr>
        <w:t>二、评审办法</w:t>
      </w:r>
    </w:p>
    <w:p w:rsidR="00A431C2" w:rsidRPr="0029623B" w:rsidRDefault="00A431C2" w:rsidP="00A431C2">
      <w:pPr>
        <w:spacing w:line="380" w:lineRule="exact"/>
        <w:ind w:firstLineChars="200" w:firstLine="420"/>
      </w:pPr>
      <w:r w:rsidRPr="0029623B">
        <w:t>1</w:t>
      </w:r>
      <w:r w:rsidRPr="0029623B">
        <w:rPr>
          <w:rFonts w:hint="eastAsia"/>
        </w:rPr>
        <w:t>、本次采用综合评分法。</w:t>
      </w:r>
    </w:p>
    <w:p w:rsidR="00A431C2" w:rsidRPr="0029623B" w:rsidRDefault="00A431C2" w:rsidP="00A431C2">
      <w:pPr>
        <w:spacing w:line="380" w:lineRule="exact"/>
        <w:ind w:firstLineChars="200" w:firstLine="420"/>
      </w:pPr>
      <w:r w:rsidRPr="0029623B">
        <w:t>2</w:t>
      </w:r>
      <w:r w:rsidRPr="0029623B">
        <w:rPr>
          <w:rFonts w:hint="eastAsia"/>
        </w:rPr>
        <w:t>、磋商后，磋商小组将对各磋商响应文件进行审查，</w:t>
      </w:r>
      <w:proofErr w:type="gramStart"/>
      <w:r w:rsidRPr="0029623B">
        <w:rPr>
          <w:rFonts w:hint="eastAsia"/>
        </w:rPr>
        <w:t>确定磋商</w:t>
      </w:r>
      <w:proofErr w:type="gramEnd"/>
      <w:r w:rsidRPr="0029623B">
        <w:rPr>
          <w:rFonts w:hint="eastAsia"/>
        </w:rPr>
        <w:t>响应文件是否合格，对磋商响应文件中的疑问，按磋商顺序对供应商进行询疑，供应商</w:t>
      </w:r>
      <w:proofErr w:type="gramStart"/>
      <w:r w:rsidRPr="0029623B">
        <w:rPr>
          <w:rFonts w:hint="eastAsia"/>
        </w:rPr>
        <w:t>作</w:t>
      </w:r>
      <w:proofErr w:type="gramEnd"/>
      <w:r w:rsidRPr="0029623B">
        <w:rPr>
          <w:rFonts w:hint="eastAsia"/>
        </w:rPr>
        <w:t>出书面答复并作为磋商响应文件的补充文件。</w:t>
      </w:r>
    </w:p>
    <w:p w:rsidR="00A431C2" w:rsidRPr="0029623B" w:rsidRDefault="00A431C2" w:rsidP="00A431C2">
      <w:pPr>
        <w:spacing w:line="380" w:lineRule="exact"/>
        <w:ind w:firstLineChars="200" w:firstLine="420"/>
      </w:pPr>
      <w:r w:rsidRPr="0029623B">
        <w:t>3</w:t>
      </w:r>
      <w:r w:rsidRPr="0029623B">
        <w:rPr>
          <w:rFonts w:hint="eastAsia"/>
        </w:rPr>
        <w:t>、磋商小组以磋商响应文件、</w:t>
      </w:r>
      <w:proofErr w:type="gramStart"/>
      <w:r w:rsidRPr="0029623B">
        <w:rPr>
          <w:rFonts w:hint="eastAsia"/>
        </w:rPr>
        <w:t>询</w:t>
      </w:r>
      <w:proofErr w:type="gramEnd"/>
      <w:r w:rsidRPr="0029623B">
        <w:rPr>
          <w:rFonts w:hint="eastAsia"/>
        </w:rPr>
        <w:t>疑为基础依据，综合考虑价格、技术、质量、业绩、服务期、服务能力等因素，对合格的供应商进行客观地分析、评价，并采用百分制评分，将综合得分最高的供应商作为成交候选人向采购人推荐，招标单位依据磋商小组推荐的成交候选人名单，最终确定成交供应商。</w:t>
      </w:r>
    </w:p>
    <w:p w:rsidR="00A431C2" w:rsidRPr="0029623B" w:rsidRDefault="00A431C2" w:rsidP="00A431C2">
      <w:pPr>
        <w:spacing w:line="400" w:lineRule="exact"/>
      </w:pPr>
      <w:r w:rsidRPr="0029623B">
        <w:rPr>
          <w:rFonts w:hint="eastAsia"/>
          <w:b/>
        </w:rPr>
        <w:t>三、评分细则</w:t>
      </w:r>
    </w:p>
    <w:p w:rsidR="00A431C2" w:rsidRPr="0029623B" w:rsidRDefault="00A431C2" w:rsidP="00A431C2">
      <w:pPr>
        <w:spacing w:line="400" w:lineRule="exact"/>
        <w:rPr>
          <w:rFonts w:ascii="宋体" w:hAnsi="宋体"/>
          <w:b/>
        </w:rPr>
      </w:pPr>
      <w:r w:rsidRPr="0029623B">
        <w:rPr>
          <w:rFonts w:ascii="宋体" w:hAnsi="宋体" w:hint="eastAsia"/>
          <w:b/>
        </w:rPr>
        <w:t>（一）</w:t>
      </w:r>
      <w:r w:rsidRPr="0029623B">
        <w:rPr>
          <w:rFonts w:hAnsi="宋体" w:hint="eastAsia"/>
          <w:b/>
        </w:rPr>
        <w:t>商务资信技术及其他分（70分）</w:t>
      </w:r>
      <w:r w:rsidRPr="0029623B">
        <w:rPr>
          <w:rFonts w:ascii="宋体" w:hAnsi="宋体" w:hint="eastAsia"/>
          <w:b/>
        </w:rPr>
        <w:t>：（保留小数点后</w:t>
      </w:r>
      <w:r w:rsidRPr="0029623B">
        <w:rPr>
          <w:rFonts w:ascii="宋体" w:hAnsi="宋体"/>
          <w:b/>
        </w:rPr>
        <w:t>2</w:t>
      </w:r>
      <w:r w:rsidRPr="0029623B">
        <w:rPr>
          <w:rFonts w:ascii="宋体" w:hAnsi="宋体" w:hint="eastAsia"/>
          <w:b/>
        </w:rPr>
        <w:t>位，四舍五入法）</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241"/>
        <w:gridCol w:w="6946"/>
        <w:gridCol w:w="744"/>
      </w:tblGrid>
      <w:tr w:rsidR="00A431C2" w:rsidRPr="0029623B" w:rsidTr="007703BC">
        <w:trPr>
          <w:trHeight w:val="497"/>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b/>
              </w:rPr>
            </w:pPr>
            <w:bookmarkStart w:id="48" w:name="_Hlk67322771"/>
            <w:r w:rsidRPr="0029623B">
              <w:rPr>
                <w:rFonts w:ascii="宋体" w:hAnsi="宋体" w:hint="eastAsia"/>
                <w:b/>
              </w:rPr>
              <w:t>序号</w:t>
            </w:r>
          </w:p>
        </w:tc>
        <w:tc>
          <w:tcPr>
            <w:tcW w:w="1241"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b/>
              </w:rPr>
            </w:pPr>
            <w:r w:rsidRPr="0029623B">
              <w:rPr>
                <w:rFonts w:ascii="宋体" w:hAnsi="宋体" w:hint="eastAsia"/>
                <w:b/>
              </w:rPr>
              <w:t>评议内容</w:t>
            </w: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b/>
              </w:rPr>
            </w:pPr>
            <w:r w:rsidRPr="0029623B">
              <w:rPr>
                <w:rFonts w:ascii="宋体" w:hAnsi="宋体" w:hint="eastAsia"/>
                <w:b/>
              </w:rPr>
              <w:t>评议标准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b/>
              </w:rPr>
            </w:pPr>
            <w:r w:rsidRPr="0029623B">
              <w:rPr>
                <w:rFonts w:ascii="宋体" w:hAnsi="宋体" w:hint="eastAsia"/>
                <w:b/>
              </w:rPr>
              <w:t>分值</w:t>
            </w:r>
          </w:p>
        </w:tc>
      </w:tr>
      <w:tr w:rsidR="00A431C2" w:rsidRPr="0029623B" w:rsidTr="007703BC">
        <w:trPr>
          <w:trHeight w:val="416"/>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p>
        </w:tc>
        <w:tc>
          <w:tcPr>
            <w:tcW w:w="1241"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资信商务及其他</w:t>
            </w: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5611EE" w:rsidRDefault="00A431C2" w:rsidP="007703BC">
            <w:pPr>
              <w:spacing w:line="360" w:lineRule="auto"/>
              <w:rPr>
                <w:rFonts w:ascii="宋体" w:hAnsi="宋体"/>
              </w:rPr>
            </w:pPr>
            <w:r w:rsidRPr="005611EE">
              <w:rPr>
                <w:rFonts w:ascii="宋体" w:hAnsi="宋体"/>
              </w:rPr>
              <w:t>1</w:t>
            </w:r>
            <w:r w:rsidRPr="005611EE">
              <w:rPr>
                <w:rFonts w:ascii="宋体" w:hAnsi="宋体" w:hint="eastAsia"/>
              </w:rPr>
              <w:t>.</w:t>
            </w:r>
            <w:r w:rsidRPr="005611EE">
              <w:rPr>
                <w:rFonts w:ascii="宋体" w:hAnsi="宋体" w:hint="eastAsia"/>
              </w:rPr>
              <w:t>供应商具有有效期内</w:t>
            </w:r>
            <w:r w:rsidRPr="005611EE">
              <w:rPr>
                <w:rFonts w:ascii="宋体" w:hAnsi="宋体" w:hint="eastAsia"/>
              </w:rPr>
              <w:t>ISO9001</w:t>
            </w:r>
            <w:r w:rsidRPr="005611EE">
              <w:rPr>
                <w:rFonts w:ascii="宋体" w:hAnsi="宋体" w:hint="eastAsia"/>
              </w:rPr>
              <w:t>质量体系认证证书、</w:t>
            </w:r>
            <w:r w:rsidRPr="005611EE">
              <w:rPr>
                <w:rFonts w:ascii="宋体" w:hAnsi="宋体" w:hint="eastAsia"/>
              </w:rPr>
              <w:t>ISO14001</w:t>
            </w:r>
            <w:r w:rsidRPr="005611EE">
              <w:rPr>
                <w:rFonts w:ascii="宋体" w:hAnsi="宋体" w:hint="eastAsia"/>
              </w:rPr>
              <w:t>环境管理体系认证证书、</w:t>
            </w:r>
            <w:r w:rsidRPr="005611EE">
              <w:rPr>
                <w:rFonts w:ascii="宋体" w:hAnsi="宋体" w:hint="eastAsia"/>
              </w:rPr>
              <w:t>ISO45001</w:t>
            </w:r>
            <w:r w:rsidRPr="005611EE">
              <w:rPr>
                <w:rFonts w:ascii="宋体" w:hAnsi="宋体" w:hint="eastAsia"/>
              </w:rPr>
              <w:t>职业健康安全管理体系认证证书的，每个得</w:t>
            </w:r>
            <w:r w:rsidRPr="005611EE">
              <w:rPr>
                <w:rFonts w:ascii="宋体" w:hAnsi="宋体" w:hint="eastAsia"/>
              </w:rPr>
              <w:t>1</w:t>
            </w:r>
            <w:r w:rsidRPr="005611EE">
              <w:rPr>
                <w:rFonts w:ascii="宋体" w:hAnsi="宋体" w:hint="eastAsia"/>
              </w:rPr>
              <w:t>分，最高得</w:t>
            </w:r>
            <w:r w:rsidRPr="005611EE">
              <w:rPr>
                <w:rFonts w:ascii="宋体" w:hAnsi="宋体" w:hint="eastAsia"/>
              </w:rPr>
              <w:t>3</w:t>
            </w:r>
            <w:r w:rsidRPr="005611EE">
              <w:rPr>
                <w:rFonts w:ascii="宋体" w:hAnsi="宋体" w:hint="eastAsia"/>
              </w:rPr>
              <w:t>分，没有不得分。（复印件制作于标书内</w:t>
            </w:r>
            <w:r w:rsidRPr="005611EE">
              <w:rPr>
                <w:rFonts w:ascii="宋体" w:hAnsi="宋体" w:hint="eastAsia"/>
              </w:rPr>
              <w:t xml:space="preserve"> </w:t>
            </w:r>
            <w:r w:rsidRPr="005611EE">
              <w:rPr>
                <w:rFonts w:ascii="宋体" w:hAnsi="宋体" w:hint="eastAsia"/>
              </w:rPr>
              <w:t>）</w:t>
            </w:r>
          </w:p>
          <w:p w:rsidR="00A431C2" w:rsidRPr="005611EE" w:rsidRDefault="00A431C2" w:rsidP="007703BC">
            <w:pPr>
              <w:spacing w:line="360" w:lineRule="auto"/>
              <w:rPr>
                <w:rFonts w:ascii="宋体" w:hAnsi="宋体"/>
              </w:rPr>
            </w:pPr>
            <w:r w:rsidRPr="005611EE">
              <w:rPr>
                <w:rFonts w:ascii="宋体" w:hAnsi="宋体"/>
              </w:rPr>
              <w:t>2</w:t>
            </w:r>
            <w:r w:rsidRPr="005611EE">
              <w:rPr>
                <w:rFonts w:ascii="宋体" w:hAnsi="宋体" w:hint="eastAsia"/>
              </w:rPr>
              <w:t>.</w:t>
            </w:r>
            <w:r w:rsidRPr="005611EE">
              <w:rPr>
                <w:rFonts w:ascii="宋体" w:hAnsi="宋体" w:hint="eastAsia"/>
              </w:rPr>
              <w:t>供应商</w:t>
            </w:r>
            <w:r w:rsidRPr="005611EE">
              <w:rPr>
                <w:rFonts w:ascii="宋体" w:hAnsi="宋体" w:hint="eastAsia"/>
              </w:rPr>
              <w:t>2019</w:t>
            </w:r>
            <w:r w:rsidRPr="005611EE">
              <w:rPr>
                <w:rFonts w:ascii="宋体" w:hAnsi="宋体" w:hint="eastAsia"/>
              </w:rPr>
              <w:t>年</w:t>
            </w:r>
            <w:r w:rsidRPr="005611EE">
              <w:rPr>
                <w:rFonts w:ascii="宋体" w:hAnsi="宋体" w:hint="eastAsia"/>
              </w:rPr>
              <w:t>1</w:t>
            </w:r>
            <w:r w:rsidRPr="005611EE">
              <w:rPr>
                <w:rFonts w:ascii="宋体" w:hAnsi="宋体" w:hint="eastAsia"/>
              </w:rPr>
              <w:t>月</w:t>
            </w:r>
            <w:r w:rsidRPr="005611EE">
              <w:rPr>
                <w:rFonts w:ascii="宋体" w:hAnsi="宋体" w:hint="eastAsia"/>
              </w:rPr>
              <w:t>1</w:t>
            </w:r>
            <w:r w:rsidRPr="005611EE">
              <w:rPr>
                <w:rFonts w:ascii="宋体" w:hAnsi="宋体" w:hint="eastAsia"/>
              </w:rPr>
              <w:t>日以来完成类似供电安装项目业绩的每一个项目得</w:t>
            </w:r>
            <w:r w:rsidRPr="005611EE">
              <w:rPr>
                <w:rFonts w:ascii="宋体" w:hAnsi="宋体"/>
              </w:rPr>
              <w:t>0</w:t>
            </w:r>
            <w:r w:rsidRPr="005611EE">
              <w:rPr>
                <w:rFonts w:ascii="宋体" w:hAnsi="宋体" w:hint="eastAsia"/>
              </w:rPr>
              <w:t>.</w:t>
            </w:r>
            <w:r w:rsidRPr="005611EE">
              <w:rPr>
                <w:rFonts w:ascii="宋体" w:hAnsi="宋体"/>
              </w:rPr>
              <w:t>5</w:t>
            </w:r>
            <w:r w:rsidRPr="005611EE">
              <w:rPr>
                <w:rFonts w:ascii="宋体" w:hAnsi="宋体" w:hint="eastAsia"/>
              </w:rPr>
              <w:t>分，总分为</w:t>
            </w:r>
            <w:r w:rsidRPr="005611EE">
              <w:rPr>
                <w:rFonts w:ascii="宋体" w:hAnsi="宋体"/>
              </w:rPr>
              <w:t>1.5</w:t>
            </w:r>
            <w:r w:rsidRPr="005611EE">
              <w:rPr>
                <w:rFonts w:ascii="宋体" w:hAnsi="宋体" w:hint="eastAsia"/>
              </w:rPr>
              <w:t>分（提供竣工验收报告及合同复印件，完成时间以竣工验收报告为准）</w:t>
            </w:r>
          </w:p>
          <w:p w:rsidR="00A431C2" w:rsidRPr="0029623B" w:rsidRDefault="00A431C2" w:rsidP="007703BC">
            <w:pPr>
              <w:spacing w:line="360" w:lineRule="auto"/>
              <w:rPr>
                <w:rFonts w:ascii="宋体" w:hAnsi="宋体"/>
              </w:rPr>
            </w:pPr>
            <w:r w:rsidRPr="005611EE">
              <w:rPr>
                <w:rFonts w:ascii="宋体" w:hAnsi="宋体"/>
              </w:rPr>
              <w:t>3</w:t>
            </w:r>
            <w:r w:rsidRPr="005611EE">
              <w:rPr>
                <w:rFonts w:ascii="宋体" w:hAnsi="宋体" w:hint="eastAsia"/>
              </w:rPr>
              <w:t>.2019</w:t>
            </w:r>
            <w:r w:rsidRPr="005611EE">
              <w:rPr>
                <w:rFonts w:ascii="宋体" w:hAnsi="宋体" w:hint="eastAsia"/>
              </w:rPr>
              <w:t>年</w:t>
            </w:r>
            <w:r w:rsidRPr="005611EE">
              <w:rPr>
                <w:rFonts w:ascii="宋体" w:hAnsi="宋体" w:hint="eastAsia"/>
              </w:rPr>
              <w:t>1</w:t>
            </w:r>
            <w:r w:rsidRPr="005611EE">
              <w:rPr>
                <w:rFonts w:ascii="宋体" w:hAnsi="宋体" w:hint="eastAsia"/>
              </w:rPr>
              <w:t>月</w:t>
            </w:r>
            <w:r w:rsidRPr="005611EE">
              <w:rPr>
                <w:rFonts w:ascii="宋体" w:hAnsi="宋体" w:hint="eastAsia"/>
              </w:rPr>
              <w:t>1</w:t>
            </w:r>
            <w:r w:rsidRPr="005611EE">
              <w:rPr>
                <w:rFonts w:ascii="宋体" w:hAnsi="宋体" w:hint="eastAsia"/>
              </w:rPr>
              <w:t>日以来</w:t>
            </w:r>
            <w:r w:rsidRPr="0029623B">
              <w:rPr>
                <w:rFonts w:ascii="宋体" w:hAnsi="宋体" w:hint="eastAsia"/>
              </w:rPr>
              <w:t>，入选市级以上税务部门评定的“</w:t>
            </w:r>
            <w:r w:rsidRPr="0029623B">
              <w:rPr>
                <w:rFonts w:ascii="宋体" w:hAnsi="宋体" w:hint="eastAsia"/>
              </w:rPr>
              <w:t>A</w:t>
            </w:r>
            <w:r w:rsidRPr="0029623B">
              <w:rPr>
                <w:rFonts w:ascii="宋体" w:hAnsi="宋体" w:hint="eastAsia"/>
              </w:rPr>
              <w:t>级纳税人名单”的得</w:t>
            </w:r>
            <w:r w:rsidRPr="0029623B">
              <w:rPr>
                <w:rFonts w:ascii="宋体" w:hAnsi="宋体" w:hint="eastAsia"/>
              </w:rPr>
              <w:t>2</w:t>
            </w:r>
            <w:r w:rsidRPr="0029623B">
              <w:rPr>
                <w:rFonts w:ascii="宋体" w:hAnsi="宋体" w:hint="eastAsia"/>
              </w:rPr>
              <w:t>分。（提供税务部门网站截图、清单及查询网址）</w:t>
            </w:r>
          </w:p>
          <w:p w:rsidR="00A431C2" w:rsidRPr="0029623B" w:rsidRDefault="00A431C2" w:rsidP="007703BC">
            <w:pPr>
              <w:spacing w:line="360" w:lineRule="auto"/>
              <w:rPr>
                <w:rFonts w:ascii="宋体" w:hAnsi="宋体"/>
              </w:rPr>
            </w:pPr>
            <w:r w:rsidRPr="0029623B">
              <w:rPr>
                <w:rFonts w:ascii="宋体" w:hAnsi="宋体" w:hint="eastAsia"/>
              </w:rPr>
              <w:lastRenderedPageBreak/>
              <w:t>4.</w:t>
            </w:r>
            <w:r w:rsidRPr="0029623B">
              <w:rPr>
                <w:rFonts w:ascii="宋体" w:hAnsi="宋体" w:hint="eastAsia"/>
              </w:rPr>
              <w:t>诚信分：</w:t>
            </w:r>
            <w:r w:rsidRPr="0029623B">
              <w:rPr>
                <w:rFonts w:ascii="宋体" w:hAnsi="宋体"/>
              </w:rPr>
              <w:t>凡在投标截止时间前三年受到行政处罚、行政处理（含通报）或记入不良行为的，此项得分为</w:t>
            </w:r>
            <w:r w:rsidRPr="0029623B">
              <w:rPr>
                <w:rFonts w:ascii="宋体" w:hAnsi="宋体"/>
              </w:rPr>
              <w:t>0</w:t>
            </w:r>
            <w:r w:rsidRPr="0029623B">
              <w:rPr>
                <w:rFonts w:ascii="宋体" w:hAnsi="宋体"/>
              </w:rPr>
              <w:t>，若无处罚、行政处理（含通报）或记入不良行为的得</w:t>
            </w:r>
            <w:r w:rsidRPr="0029623B">
              <w:rPr>
                <w:rFonts w:ascii="宋体" w:hAnsi="宋体" w:hint="eastAsia"/>
              </w:rPr>
              <w:t>3</w:t>
            </w:r>
            <w:r w:rsidRPr="0029623B">
              <w:rPr>
                <w:rFonts w:ascii="宋体" w:hAnsi="宋体"/>
              </w:rPr>
              <w:t>分（供应商自行提供，如有不良记录又虚假隐瞒的，一经发现将取消投标资格）。</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lastRenderedPageBreak/>
              <w:t>0-</w:t>
            </w:r>
            <w:r>
              <w:rPr>
                <w:rFonts w:ascii="宋体" w:hAnsi="宋体"/>
              </w:rPr>
              <w:t>9.5</w:t>
            </w:r>
          </w:p>
        </w:tc>
      </w:tr>
      <w:tr w:rsidR="00A431C2" w:rsidRPr="0029623B" w:rsidTr="007703BC">
        <w:trPr>
          <w:trHeight w:val="19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2</w:t>
            </w:r>
          </w:p>
        </w:tc>
        <w:tc>
          <w:tcPr>
            <w:tcW w:w="1241" w:type="dxa"/>
            <w:vMerge w:val="restart"/>
            <w:tcBorders>
              <w:top w:val="single" w:sz="4" w:space="0" w:color="auto"/>
              <w:left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技术分</w:t>
            </w: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rPr>
              <w:t>供应</w:t>
            </w:r>
            <w:proofErr w:type="gramStart"/>
            <w:r w:rsidRPr="0029623B">
              <w:rPr>
                <w:rFonts w:ascii="宋体" w:hAnsi="宋体"/>
              </w:rPr>
              <w:t>商综合</w:t>
            </w:r>
            <w:proofErr w:type="gramEnd"/>
            <w:r w:rsidRPr="0029623B">
              <w:rPr>
                <w:rFonts w:ascii="宋体" w:hAnsi="宋体"/>
              </w:rPr>
              <w:t>评价</w:t>
            </w:r>
            <w:r w:rsidRPr="0029623B">
              <w:rPr>
                <w:rFonts w:ascii="宋体" w:hAnsi="宋体" w:hint="eastAsia"/>
              </w:rPr>
              <w:t>：</w:t>
            </w:r>
            <w:r w:rsidRPr="0029623B">
              <w:rPr>
                <w:rFonts w:ascii="宋体" w:hAnsi="宋体"/>
              </w:rPr>
              <w:t>供应商的专业能力、市场形象、所得荣誉（须为近三年与本项目采购需求相关）、用户反馈度等情况的</w:t>
            </w:r>
            <w:r w:rsidRPr="0029623B">
              <w:rPr>
                <w:rFonts w:ascii="宋体" w:hAnsi="宋体" w:hint="eastAsia"/>
              </w:rPr>
              <w:t>综合</w:t>
            </w:r>
            <w:r w:rsidRPr="0029623B">
              <w:rPr>
                <w:rFonts w:ascii="宋体" w:hAnsi="宋体"/>
              </w:rPr>
              <w:t>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Pr>
                <w:rFonts w:ascii="宋体" w:hAnsi="宋体"/>
              </w:rPr>
              <w:t>4</w:t>
            </w:r>
          </w:p>
        </w:tc>
      </w:tr>
      <w:tr w:rsidR="00A431C2" w:rsidRPr="0029623B" w:rsidTr="007703BC">
        <w:trPr>
          <w:trHeight w:val="472"/>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3</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根据供应商的施工部署及现场施工组织管理机构综合打分。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0-5</w:t>
            </w:r>
          </w:p>
        </w:tc>
      </w:tr>
      <w:tr w:rsidR="00A431C2" w:rsidRPr="0029623B" w:rsidTr="007703BC">
        <w:trPr>
          <w:trHeight w:val="590"/>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4</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根据供应商的施工总进度计划及保证措施、劳动力配备计划等情况进行打分。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6</w:t>
            </w:r>
          </w:p>
        </w:tc>
      </w:tr>
      <w:tr w:rsidR="00A431C2" w:rsidRPr="0029623B" w:rsidTr="007703BC">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5</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根据供应商的现场投入主要机械设备及检测仪器情况进行打分。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3</w:t>
            </w:r>
          </w:p>
        </w:tc>
      </w:tr>
      <w:tr w:rsidR="00A431C2" w:rsidRPr="0029623B" w:rsidTr="007703BC">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6</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根据供应商提供的主要材料、品牌系列型号、构配件等综合情况进行打分。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0-7</w:t>
            </w:r>
          </w:p>
        </w:tc>
      </w:tr>
      <w:tr w:rsidR="00A431C2" w:rsidRPr="0029623B" w:rsidTr="007703BC">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7</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根据供应商提供的主要分项施工方法及技术措施</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0-4</w:t>
            </w:r>
          </w:p>
        </w:tc>
      </w:tr>
      <w:tr w:rsidR="00A431C2" w:rsidRPr="0029623B" w:rsidTr="007703BC">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8</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根据供应商的安全保证体系及安全文明施工措施要点进行打分。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0-4</w:t>
            </w:r>
          </w:p>
        </w:tc>
      </w:tr>
      <w:tr w:rsidR="00A431C2" w:rsidRPr="0029623B" w:rsidTr="007703BC">
        <w:trPr>
          <w:trHeight w:val="182"/>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9</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根据供应商提供的防尘防治措施专项方案（针对天气（风力）、作业环境、材料和建筑垃圾堆放、运输等）打分。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0-3</w:t>
            </w:r>
            <w:r>
              <w:rPr>
                <w:rFonts w:ascii="宋体" w:hAnsi="宋体"/>
              </w:rPr>
              <w:t>.5</w:t>
            </w:r>
          </w:p>
        </w:tc>
      </w:tr>
      <w:tr w:rsidR="00A431C2" w:rsidRPr="0029623B" w:rsidTr="007703BC">
        <w:trPr>
          <w:trHeight w:val="528"/>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10</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根据供应商提供安全文明施工专项方案进行打分。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0</w:t>
            </w:r>
            <w:r w:rsidRPr="0029623B">
              <w:rPr>
                <w:rFonts w:ascii="宋体" w:hAnsi="宋体" w:hint="eastAsia"/>
              </w:rPr>
              <w:t>-4</w:t>
            </w:r>
          </w:p>
        </w:tc>
      </w:tr>
      <w:tr w:rsidR="00A431C2" w:rsidRPr="0029623B" w:rsidTr="007703BC">
        <w:trPr>
          <w:trHeight w:val="557"/>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11</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根据供应商的质量保证体系及控制要点等情况进行打分。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0-4</w:t>
            </w:r>
          </w:p>
        </w:tc>
      </w:tr>
      <w:tr w:rsidR="00A431C2" w:rsidRPr="0029623B" w:rsidTr="007703BC">
        <w:trPr>
          <w:trHeight w:val="557"/>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r w:rsidRPr="0029623B">
              <w:rPr>
                <w:rFonts w:ascii="宋体" w:hAnsi="宋体"/>
              </w:rPr>
              <w:t>2</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维护方案：根据供应商提供的维护方案，包括完整性、合理性、科学性、可行性等综合评分；存在欠缺的、不合理不全面的以及可操作性差的酌情扣分，扣完为止。</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4</w:t>
            </w:r>
          </w:p>
        </w:tc>
      </w:tr>
      <w:tr w:rsidR="00A431C2" w:rsidRPr="0029623B" w:rsidTr="007703BC">
        <w:trPr>
          <w:trHeight w:val="1298"/>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r w:rsidRPr="0029623B">
              <w:rPr>
                <w:rFonts w:ascii="宋体" w:hAnsi="宋体"/>
              </w:rPr>
              <w:t>3</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rPr>
              <w:t>合理化建议</w:t>
            </w:r>
            <w:r w:rsidRPr="0029623B">
              <w:rPr>
                <w:rFonts w:ascii="宋体" w:hAnsi="宋体" w:hint="eastAsia"/>
              </w:rPr>
              <w:t>：</w:t>
            </w:r>
            <w:r w:rsidRPr="0029623B">
              <w:rPr>
                <w:rFonts w:ascii="宋体" w:hAnsi="宋体"/>
              </w:rPr>
              <w:t>根据对本项目建设需求深入了解，针对项目推进和实施中可能会出现的问题和存在的困难，进行客观仔细地分析，</w:t>
            </w:r>
            <w:r w:rsidRPr="0029623B">
              <w:rPr>
                <w:rFonts w:ascii="宋体" w:hAnsi="宋体" w:hint="eastAsia"/>
              </w:rPr>
              <w:t>结合项目特点</w:t>
            </w:r>
            <w:r w:rsidRPr="0029623B">
              <w:rPr>
                <w:rFonts w:ascii="宋体" w:hAnsi="宋体"/>
              </w:rPr>
              <w:t>提出合理化建议和措施，经专家组认可后每一条建议各得</w:t>
            </w:r>
            <w:r w:rsidRPr="0029623B">
              <w:rPr>
                <w:rFonts w:ascii="宋体" w:hAnsi="宋体" w:hint="eastAsia"/>
              </w:rPr>
              <w:t>2</w:t>
            </w:r>
            <w:r w:rsidRPr="0029623B">
              <w:rPr>
                <w:rFonts w:ascii="宋体" w:hAnsi="宋体"/>
              </w:rPr>
              <w:t>分，最高得</w:t>
            </w:r>
            <w:r w:rsidRPr="0029623B">
              <w:rPr>
                <w:rFonts w:ascii="宋体" w:hAnsi="宋体" w:hint="eastAsia"/>
              </w:rPr>
              <w:t>4</w:t>
            </w:r>
            <w:r w:rsidRPr="0029623B">
              <w:rPr>
                <w:rFonts w:ascii="宋体" w:hAnsi="宋体"/>
              </w:rPr>
              <w:t>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0-4</w:t>
            </w:r>
          </w:p>
        </w:tc>
      </w:tr>
      <w:tr w:rsidR="00A431C2" w:rsidRPr="0029623B" w:rsidTr="007703BC">
        <w:trPr>
          <w:trHeight w:val="836"/>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r w:rsidRPr="0029623B">
              <w:rPr>
                <w:rFonts w:ascii="宋体" w:hAnsi="宋体"/>
              </w:rPr>
              <w:t>4</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根据供应商针对本项目实际情况提出的拟派项目施工团队的综合情况，包括工作经验、专业水平、岗位设置、技术实力等综合打分。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3</w:t>
            </w:r>
          </w:p>
        </w:tc>
      </w:tr>
      <w:tr w:rsidR="00A431C2" w:rsidRPr="0029623B" w:rsidTr="007703BC">
        <w:trPr>
          <w:trHeight w:val="836"/>
          <w:jc w:val="center"/>
        </w:trPr>
        <w:tc>
          <w:tcPr>
            <w:tcW w:w="710" w:type="dxa"/>
            <w:tcBorders>
              <w:top w:val="single" w:sz="4" w:space="0" w:color="auto"/>
              <w:left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r w:rsidRPr="0029623B">
              <w:rPr>
                <w:rFonts w:ascii="宋体" w:hAnsi="宋体"/>
              </w:rPr>
              <w:t>5</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根据供应商提供的农民工工资按时发放承诺及措施综合打分。</w:t>
            </w:r>
          </w:p>
        </w:tc>
        <w:tc>
          <w:tcPr>
            <w:tcW w:w="744" w:type="dxa"/>
            <w:tcBorders>
              <w:top w:val="single" w:sz="4" w:space="0" w:color="auto"/>
              <w:left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5</w:t>
            </w:r>
          </w:p>
        </w:tc>
      </w:tr>
    </w:tbl>
    <w:bookmarkEnd w:id="48"/>
    <w:p w:rsidR="00A431C2" w:rsidRPr="0029623B" w:rsidRDefault="00A431C2" w:rsidP="00A431C2">
      <w:pPr>
        <w:tabs>
          <w:tab w:val="left" w:pos="360"/>
        </w:tabs>
        <w:spacing w:line="360" w:lineRule="exact"/>
        <w:rPr>
          <w:rFonts w:ascii="新宋体" w:eastAsia="新宋体"/>
          <w:b/>
        </w:rPr>
      </w:pPr>
      <w:r w:rsidRPr="0029623B">
        <w:rPr>
          <w:rFonts w:ascii="新宋体" w:eastAsia="新宋体" w:hAnsi="新宋体" w:hint="eastAsia"/>
          <w:b/>
        </w:rPr>
        <w:t>（二）价格分</w:t>
      </w:r>
      <w:r w:rsidRPr="0029623B">
        <w:rPr>
          <w:rFonts w:ascii="新宋体" w:eastAsia="新宋体" w:hAnsi="新宋体"/>
          <w:b/>
        </w:rPr>
        <w:t>30</w:t>
      </w:r>
      <w:r w:rsidRPr="0029623B">
        <w:rPr>
          <w:rFonts w:ascii="新宋体" w:eastAsia="新宋体" w:hAnsi="新宋体" w:hint="eastAsia"/>
          <w:b/>
        </w:rPr>
        <w:t>分：</w:t>
      </w:r>
      <w:r w:rsidRPr="0029623B">
        <w:rPr>
          <w:rFonts w:hint="eastAsia"/>
        </w:rPr>
        <w:t>（保留小数点后</w:t>
      </w:r>
      <w:r w:rsidRPr="0029623B">
        <w:t>2</w:t>
      </w:r>
      <w:r w:rsidRPr="0029623B">
        <w:rPr>
          <w:rFonts w:hint="eastAsia"/>
        </w:rPr>
        <w:t>位，</w:t>
      </w:r>
      <w:r w:rsidRPr="0029623B">
        <w:rPr>
          <w:rFonts w:ascii="宋体" w:hAnsi="宋体" w:hint="eastAsia"/>
        </w:rPr>
        <w:t>四舍五入法。）</w:t>
      </w:r>
    </w:p>
    <w:p w:rsidR="00A431C2" w:rsidRPr="0029623B" w:rsidRDefault="00A431C2" w:rsidP="00A431C2">
      <w:pPr>
        <w:pStyle w:val="ae"/>
        <w:spacing w:beforeLines="50" w:before="120" w:afterLines="50" w:line="360" w:lineRule="auto"/>
        <w:ind w:firstLineChars="200" w:firstLine="420"/>
        <w:outlineLvl w:val="2"/>
        <w:rPr>
          <w:rFonts w:ascii="Times New Roman" w:hAnsi="Times New Roman"/>
          <w:kern w:val="1"/>
        </w:rPr>
      </w:pPr>
      <w:r w:rsidRPr="0029623B">
        <w:rPr>
          <w:rFonts w:ascii="Times New Roman" w:hAnsi="Times New Roman" w:hint="eastAsia"/>
          <w:kern w:val="1"/>
        </w:rPr>
        <w:t>1</w:t>
      </w:r>
      <w:r w:rsidRPr="0029623B">
        <w:rPr>
          <w:rFonts w:ascii="Times New Roman" w:hAnsi="Times New Roman" w:hint="eastAsia"/>
          <w:kern w:val="1"/>
        </w:rPr>
        <w:t>、价格分采用低价优先法计算，即满足招标文件要求且投标价格最低的投标报价为评标基准价，其他投标人的价格</w:t>
      </w:r>
      <w:proofErr w:type="gramStart"/>
      <w:r w:rsidRPr="0029623B">
        <w:rPr>
          <w:rFonts w:ascii="Times New Roman" w:hAnsi="Times New Roman" w:hint="eastAsia"/>
          <w:kern w:val="1"/>
        </w:rPr>
        <w:t>分按照</w:t>
      </w:r>
      <w:proofErr w:type="gramEnd"/>
      <w:r w:rsidRPr="0029623B">
        <w:rPr>
          <w:rFonts w:ascii="Times New Roman" w:hAnsi="Times New Roman" w:hint="eastAsia"/>
          <w:kern w:val="1"/>
        </w:rPr>
        <w:t>下列公式计算：</w:t>
      </w:r>
    </w:p>
    <w:p w:rsidR="00A431C2" w:rsidRPr="0029623B" w:rsidRDefault="00A431C2" w:rsidP="00A431C2">
      <w:pPr>
        <w:spacing w:line="360" w:lineRule="auto"/>
        <w:ind w:firstLineChars="200" w:firstLine="420"/>
      </w:pPr>
      <w:r w:rsidRPr="0029623B">
        <w:rPr>
          <w:rFonts w:hint="eastAsia"/>
        </w:rPr>
        <w:lastRenderedPageBreak/>
        <w:t>a.所有有效报价的最低价为评标基准价。其价格分为30分。</w:t>
      </w:r>
    </w:p>
    <w:p w:rsidR="00A431C2" w:rsidRPr="0029623B" w:rsidRDefault="00A431C2" w:rsidP="00A431C2">
      <w:pPr>
        <w:spacing w:line="360" w:lineRule="auto"/>
        <w:ind w:firstLineChars="200" w:firstLine="420"/>
      </w:pPr>
      <w:r w:rsidRPr="0029623B">
        <w:rPr>
          <w:rFonts w:hint="eastAsia"/>
        </w:rPr>
        <w:t>b.供应商的报价得分：</w:t>
      </w:r>
    </w:p>
    <w:p w:rsidR="00A431C2" w:rsidRPr="0029623B" w:rsidRDefault="00A431C2" w:rsidP="00A431C2">
      <w:pPr>
        <w:spacing w:line="360" w:lineRule="auto"/>
        <w:ind w:firstLineChars="200" w:firstLine="420"/>
      </w:pPr>
      <w:r w:rsidRPr="0029623B">
        <w:rPr>
          <w:rFonts w:hint="eastAsia"/>
        </w:rPr>
        <w:t>报价得分＝评标基准价（最低报价）/磋商最终报价×</w:t>
      </w:r>
      <w:proofErr w:type="gramStart"/>
      <w:r w:rsidRPr="0029623B">
        <w:rPr>
          <w:rFonts w:hint="eastAsia"/>
        </w:rPr>
        <w:t>价格权</w:t>
      </w:r>
      <w:proofErr w:type="gramEnd"/>
      <w:r w:rsidRPr="0029623B">
        <w:rPr>
          <w:rFonts w:hint="eastAsia"/>
        </w:rPr>
        <w:t>值（30％）×100</w:t>
      </w:r>
    </w:p>
    <w:p w:rsidR="00A431C2" w:rsidRPr="0029623B" w:rsidRDefault="00A431C2" w:rsidP="00A431C2">
      <w:pPr>
        <w:spacing w:line="360" w:lineRule="auto"/>
        <w:ind w:firstLineChars="200" w:firstLine="420"/>
      </w:pPr>
      <w:r w:rsidRPr="0029623B">
        <w:rPr>
          <w:rFonts w:hint="eastAsia"/>
        </w:rPr>
        <w:t>c.计算报价评分不足一个百分点时，使用四舍五入计算，保留小数2位。</w:t>
      </w:r>
    </w:p>
    <w:p w:rsidR="00A431C2" w:rsidRPr="0029623B" w:rsidRDefault="00A431C2" w:rsidP="00A431C2">
      <w:pPr>
        <w:pStyle w:val="af1"/>
        <w:spacing w:before="120" w:after="120" w:line="360" w:lineRule="auto"/>
        <w:ind w:firstLineChars="200" w:firstLine="420"/>
        <w:rPr>
          <w:rFonts w:ascii="Times New Roman" w:hAnsi="Times New Roman"/>
          <w:kern w:val="1"/>
          <w:sz w:val="21"/>
          <w:szCs w:val="21"/>
        </w:rPr>
      </w:pPr>
      <w:r w:rsidRPr="0029623B">
        <w:rPr>
          <w:rFonts w:ascii="Times New Roman" w:hAnsi="Times New Roman" w:hint="eastAsia"/>
          <w:kern w:val="1"/>
          <w:sz w:val="21"/>
          <w:szCs w:val="21"/>
        </w:rPr>
        <w:t>2</w:t>
      </w:r>
      <w:r w:rsidRPr="0029623B">
        <w:rPr>
          <w:rFonts w:ascii="Times New Roman" w:hAnsi="Times New Roman" w:hint="eastAsia"/>
          <w:kern w:val="1"/>
          <w:sz w:val="21"/>
          <w:szCs w:val="21"/>
        </w:rPr>
        <w:t>、投标人的投标报价超过采购人设定的最高限价，将作为无效标。</w:t>
      </w:r>
    </w:p>
    <w:p w:rsidR="00A431C2" w:rsidRPr="00DC7FAF" w:rsidRDefault="00A431C2" w:rsidP="00A431C2">
      <w:pPr>
        <w:spacing w:line="360" w:lineRule="auto"/>
        <w:ind w:firstLineChars="200" w:firstLine="412"/>
        <w:rPr>
          <w:rFonts w:ascii="宋体" w:hAnsi="宋体" w:cs="宋体"/>
          <w:bCs/>
          <w:spacing w:val="-4"/>
        </w:rPr>
      </w:pPr>
      <w:r>
        <w:rPr>
          <w:rFonts w:ascii="宋体" w:hAnsi="宋体" w:cs="宋体"/>
          <w:bCs/>
          <w:spacing w:val="-4"/>
        </w:rPr>
        <w:t>3.</w:t>
      </w:r>
      <w:r w:rsidRPr="00E37F95">
        <w:rPr>
          <w:rFonts w:ascii="宋体" w:hAnsi="宋体" w:cs="宋体"/>
          <w:bCs/>
          <w:spacing w:val="-4"/>
        </w:rPr>
        <w:t xml:space="preserve"> </w:t>
      </w:r>
      <w:r w:rsidRPr="00DC7FAF">
        <w:rPr>
          <w:rFonts w:ascii="宋体" w:hAnsi="宋体" w:cs="宋体"/>
          <w:b/>
          <w:spacing w:val="-4"/>
        </w:rPr>
        <w:t>本项目为专门面向中小企业采购项目。</w:t>
      </w:r>
    </w:p>
    <w:p w:rsidR="00A431C2" w:rsidRPr="00DC7FAF" w:rsidRDefault="00A431C2" w:rsidP="00A431C2">
      <w:pPr>
        <w:spacing w:line="360" w:lineRule="auto"/>
        <w:ind w:firstLineChars="200" w:firstLine="414"/>
        <w:rPr>
          <w:rFonts w:ascii="宋体" w:hAnsi="宋体" w:cs="宋体"/>
          <w:b/>
          <w:spacing w:val="-4"/>
        </w:rPr>
      </w:pPr>
      <w:r w:rsidRPr="00DC7FAF">
        <w:rPr>
          <w:rFonts w:ascii="宋体" w:hAnsi="宋体" w:cs="宋体"/>
          <w:b/>
          <w:spacing w:val="-4"/>
        </w:rPr>
        <w:t>扶持政策说明：</w:t>
      </w:r>
    </w:p>
    <w:p w:rsidR="00A431C2" w:rsidRPr="00DC7FAF" w:rsidRDefault="00A431C2" w:rsidP="00A431C2">
      <w:pPr>
        <w:spacing w:line="440" w:lineRule="exact"/>
        <w:ind w:firstLineChars="200" w:firstLine="412"/>
        <w:rPr>
          <w:rFonts w:ascii="宋体" w:hAnsi="宋体" w:cs="宋体"/>
          <w:bCs/>
          <w:spacing w:val="-4"/>
        </w:rPr>
      </w:pPr>
      <w:r w:rsidRPr="00DC7FAF">
        <w:rPr>
          <w:rFonts w:ascii="宋体" w:hAnsi="宋体" w:cs="宋体"/>
          <w:bCs/>
          <w:spacing w:val="-4"/>
        </w:rPr>
        <w:t>（</w:t>
      </w:r>
      <w:r w:rsidRPr="00DC7FAF">
        <w:rPr>
          <w:rFonts w:ascii="宋体" w:hAnsi="宋体" w:cs="宋体"/>
          <w:bCs/>
          <w:spacing w:val="-4"/>
        </w:rPr>
        <w:t>1</w:t>
      </w:r>
      <w:r w:rsidRPr="00DC7FAF">
        <w:rPr>
          <w:rFonts w:ascii="宋体" w:hAnsi="宋体" w:cs="宋体"/>
          <w:bCs/>
          <w:spacing w:val="-4"/>
        </w:rPr>
        <w:t>）根据《关于政府采购支持监狱企业发展有关问题的通知》（财库</w:t>
      </w:r>
      <w:r w:rsidRPr="00DC7FAF">
        <w:rPr>
          <w:rFonts w:ascii="宋体" w:hAnsi="宋体" w:cs="宋体"/>
          <w:bCs/>
          <w:spacing w:val="-4"/>
        </w:rPr>
        <w:t>[2014]68</w:t>
      </w:r>
      <w:r w:rsidRPr="00DC7FAF">
        <w:rPr>
          <w:rFonts w:ascii="宋体" w:hAnsi="宋体" w:cs="宋体"/>
          <w:bCs/>
          <w:spacing w:val="-4"/>
        </w:rPr>
        <w:t>号）的规定，监狱企业视同小型、微型企业，享受预留份额、评审中价格扣除等促进中小企业发展的政府采购政策。</w:t>
      </w:r>
    </w:p>
    <w:p w:rsidR="00A431C2" w:rsidRPr="00DC7FAF" w:rsidRDefault="00A431C2" w:rsidP="00A431C2">
      <w:pPr>
        <w:spacing w:line="440" w:lineRule="exact"/>
        <w:ind w:firstLineChars="200" w:firstLine="412"/>
        <w:rPr>
          <w:rFonts w:ascii="宋体" w:hAnsi="宋体" w:cs="宋体"/>
          <w:bCs/>
          <w:spacing w:val="-4"/>
        </w:rPr>
      </w:pPr>
      <w:r w:rsidRPr="00DC7FAF">
        <w:rPr>
          <w:rFonts w:ascii="宋体" w:hAnsi="宋体" w:cs="宋体"/>
          <w:bCs/>
          <w:spacing w:val="-4"/>
        </w:rPr>
        <w:t>（</w:t>
      </w:r>
      <w:r w:rsidRPr="00DC7FAF">
        <w:rPr>
          <w:rFonts w:ascii="宋体" w:hAnsi="宋体" w:cs="宋体"/>
          <w:bCs/>
          <w:spacing w:val="-4"/>
        </w:rPr>
        <w:t>2</w:t>
      </w:r>
      <w:r w:rsidRPr="00DC7FAF">
        <w:rPr>
          <w:rFonts w:ascii="宋体" w:hAnsi="宋体" w:cs="宋体"/>
          <w:bCs/>
          <w:spacing w:val="-4"/>
        </w:rPr>
        <w:t>）根据《财政部、民政部、中国残疾人联合会关于促进残疾人就业政府采购政策的通知》（财库〔</w:t>
      </w:r>
      <w:r w:rsidRPr="00DC7FAF">
        <w:rPr>
          <w:rFonts w:ascii="宋体" w:hAnsi="宋体" w:cs="宋体"/>
          <w:bCs/>
          <w:spacing w:val="-4"/>
        </w:rPr>
        <w:t>2017</w:t>
      </w:r>
      <w:r w:rsidRPr="00DC7FAF">
        <w:rPr>
          <w:rFonts w:ascii="宋体" w:hAnsi="宋体" w:cs="宋体"/>
          <w:bCs/>
          <w:spacing w:val="-4"/>
        </w:rPr>
        <w:t>〕</w:t>
      </w:r>
      <w:r w:rsidRPr="00DC7FAF">
        <w:rPr>
          <w:rFonts w:ascii="宋体" w:hAnsi="宋体" w:cs="宋体"/>
          <w:bCs/>
          <w:spacing w:val="-4"/>
        </w:rPr>
        <w:t>141</w:t>
      </w:r>
      <w:r w:rsidRPr="00DC7FAF">
        <w:rPr>
          <w:rFonts w:ascii="宋体" w:hAnsi="宋体" w:cs="宋体"/>
          <w:bCs/>
          <w:spacing w:val="-4"/>
        </w:rPr>
        <w:t>号）的规定，残疾人福利性单位视同小型、微型企业，享受预留份额、评审中价格扣除等促进中小企业发展的政府采购政策。</w:t>
      </w:r>
    </w:p>
    <w:p w:rsidR="00A431C2" w:rsidRPr="00DC7FAF" w:rsidRDefault="00A431C2" w:rsidP="00A431C2">
      <w:pPr>
        <w:spacing w:line="440" w:lineRule="exact"/>
        <w:ind w:firstLineChars="200" w:firstLine="412"/>
        <w:rPr>
          <w:rFonts w:ascii="宋体" w:hAnsi="宋体" w:cs="宋体"/>
          <w:bCs/>
          <w:spacing w:val="-4"/>
        </w:rPr>
      </w:pPr>
      <w:r w:rsidRPr="00DC7FAF">
        <w:rPr>
          <w:rFonts w:ascii="宋体" w:hAnsi="宋体" w:cs="宋体"/>
          <w:bCs/>
          <w:spacing w:val="-4"/>
        </w:rPr>
        <w:t>上述（</w:t>
      </w:r>
      <w:r w:rsidRPr="00DC7FAF">
        <w:rPr>
          <w:rFonts w:ascii="宋体" w:hAnsi="宋体" w:cs="宋体"/>
          <w:bCs/>
          <w:spacing w:val="-4"/>
        </w:rPr>
        <w:t>1</w:t>
      </w:r>
      <w:r w:rsidRPr="00DC7FAF">
        <w:rPr>
          <w:rFonts w:ascii="宋体" w:hAnsi="宋体" w:cs="宋体"/>
          <w:bCs/>
          <w:spacing w:val="-4"/>
        </w:rPr>
        <w:t>），（</w:t>
      </w:r>
      <w:r w:rsidRPr="00DC7FAF">
        <w:rPr>
          <w:rFonts w:ascii="宋体" w:hAnsi="宋体" w:cs="宋体"/>
          <w:bCs/>
          <w:spacing w:val="-4"/>
        </w:rPr>
        <w:t>2</w:t>
      </w:r>
      <w:r w:rsidRPr="00DC7FAF">
        <w:rPr>
          <w:rFonts w:ascii="宋体" w:hAnsi="宋体" w:cs="宋体"/>
          <w:bCs/>
          <w:spacing w:val="-4"/>
        </w:rPr>
        <w:t>）政策不重复计算。</w:t>
      </w:r>
    </w:p>
    <w:p w:rsidR="00A431C2" w:rsidRPr="00391EBA" w:rsidRDefault="00A431C2" w:rsidP="00A431C2"/>
    <w:p w:rsidR="00E534AF" w:rsidRPr="00A431C2" w:rsidRDefault="00E534AF">
      <w:pPr>
        <w:spacing w:before="64" w:line="224" w:lineRule="auto"/>
        <w:ind w:left="2968"/>
        <w:rPr>
          <w:rFonts w:asciiTheme="minorEastAsia" w:eastAsiaTheme="minorEastAsia" w:hAnsiTheme="minorEastAsia" w:cs="宋体"/>
          <w:color w:val="auto"/>
        </w:rPr>
      </w:pPr>
    </w:p>
    <w:p w:rsidR="00E534AF" w:rsidRDefault="00E534AF">
      <w:pPr>
        <w:rPr>
          <w:rFonts w:asciiTheme="minorEastAsia" w:eastAsiaTheme="minorEastAsia" w:hAnsiTheme="minorEastAsia"/>
          <w:color w:val="auto"/>
        </w:rPr>
        <w:sectPr w:rsidR="00E534AF">
          <w:footerReference w:type="default" r:id="rId21"/>
          <w:pgSz w:w="11907" w:h="16839"/>
          <w:pgMar w:top="1786" w:right="1463" w:bottom="1015" w:left="1786" w:header="0" w:footer="851" w:gutter="0"/>
          <w:cols w:space="720"/>
        </w:sectPr>
      </w:pPr>
    </w:p>
    <w:p w:rsidR="00E534AF" w:rsidRDefault="00E534AF">
      <w:pPr>
        <w:spacing w:line="250" w:lineRule="auto"/>
        <w:rPr>
          <w:rFonts w:asciiTheme="minorEastAsia" w:eastAsiaTheme="minorEastAsia" w:hAnsiTheme="minorEastAsia"/>
          <w:color w:val="auto"/>
        </w:rPr>
      </w:pPr>
    </w:p>
    <w:p w:rsidR="00E534AF" w:rsidRDefault="00E534AF">
      <w:pPr>
        <w:spacing w:line="250" w:lineRule="auto"/>
        <w:rPr>
          <w:rFonts w:asciiTheme="minorEastAsia" w:eastAsiaTheme="minorEastAsia" w:hAnsiTheme="minorEastAsia"/>
          <w:color w:val="auto"/>
        </w:rPr>
      </w:pPr>
    </w:p>
    <w:p w:rsidR="00E534AF" w:rsidRDefault="00E534AF">
      <w:pPr>
        <w:spacing w:line="250" w:lineRule="auto"/>
        <w:rPr>
          <w:rFonts w:asciiTheme="minorEastAsia" w:eastAsiaTheme="minorEastAsia" w:hAnsiTheme="minorEastAsia"/>
          <w:color w:val="auto"/>
        </w:rPr>
      </w:pPr>
    </w:p>
    <w:p w:rsidR="00E534AF" w:rsidRDefault="00E534AF">
      <w:pPr>
        <w:spacing w:line="250" w:lineRule="auto"/>
        <w:rPr>
          <w:rFonts w:asciiTheme="minorEastAsia" w:eastAsiaTheme="minorEastAsia" w:hAnsiTheme="minorEastAsia"/>
          <w:color w:val="auto"/>
        </w:rPr>
      </w:pPr>
    </w:p>
    <w:p w:rsidR="00E534AF" w:rsidRDefault="001643C8">
      <w:pPr>
        <w:spacing w:before="117" w:line="539" w:lineRule="auto"/>
        <w:ind w:left="2374" w:right="1541" w:firstLine="165"/>
        <w:rPr>
          <w:rFonts w:asciiTheme="minorEastAsia" w:eastAsiaTheme="minorEastAsia" w:hAnsiTheme="minorEastAsia" w:cs="宋体"/>
          <w:color w:val="auto"/>
          <w:sz w:val="28"/>
          <w:szCs w:val="28"/>
        </w:rPr>
      </w:pPr>
      <w:bookmarkStart w:id="49" w:name="_bookmark6"/>
      <w:bookmarkEnd w:id="49"/>
      <w:r>
        <w:rPr>
          <w:rFonts w:asciiTheme="minorEastAsia" w:eastAsiaTheme="minorEastAsia" w:hAnsiTheme="minorEastAsia" w:cs="宋体"/>
          <w:color w:val="auto"/>
          <w:spacing w:val="1"/>
          <w:sz w:val="36"/>
          <w:szCs w:val="36"/>
          <w14:textOutline w14:w="6527" w14:cap="flat" w14:cmpd="sng" w14:algn="ctr">
            <w14:solidFill>
              <w14:srgbClr w14:val="000000"/>
            </w14:solidFill>
            <w14:prstDash w14:val="solid"/>
            <w14:miter w14:lim="0"/>
          </w14:textOutline>
        </w:rPr>
        <w:t>第六章</w:t>
      </w:r>
      <w:r>
        <w:rPr>
          <w:rFonts w:asciiTheme="minorEastAsia" w:eastAsiaTheme="minorEastAsia" w:hAnsiTheme="minorEastAsia" w:cs="宋体"/>
          <w:color w:val="auto"/>
          <w:sz w:val="36"/>
          <w:szCs w:val="36"/>
        </w:rPr>
        <w:t xml:space="preserve">  </w:t>
      </w:r>
      <w:r>
        <w:rPr>
          <w:rFonts w:asciiTheme="minorEastAsia" w:eastAsiaTheme="minorEastAsia" w:hAnsiTheme="minorEastAsia" w:cs="宋体"/>
          <w:color w:val="auto"/>
          <w:sz w:val="36"/>
          <w:szCs w:val="36"/>
          <w14:textOutline w14:w="6527" w14:cap="flat" w14:cmpd="sng" w14:algn="ctr">
            <w14:solidFill>
              <w14:srgbClr w14:val="000000"/>
            </w14:solidFill>
            <w14:prstDash w14:val="solid"/>
            <w14:miter w14:lim="0"/>
          </w14:textOutline>
        </w:rPr>
        <w:t>磋商相关文件格式</w:t>
      </w:r>
      <w:r>
        <w:rPr>
          <w:rFonts w:asciiTheme="minorEastAsia" w:eastAsiaTheme="minorEastAsia" w:hAnsiTheme="minorEastAsia" w:cs="宋体"/>
          <w:color w:val="auto"/>
          <w:sz w:val="36"/>
          <w:szCs w:val="36"/>
        </w:rPr>
        <w:t xml:space="preserve"> </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磋商响应文件及</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内外层信封封面格式</w:t>
      </w:r>
    </w:p>
    <w:p w:rsidR="00E534AF" w:rsidRDefault="001643C8">
      <w:pPr>
        <w:spacing w:beforeLines="50" w:before="120" w:line="360" w:lineRule="auto"/>
        <w:jc w:val="center"/>
        <w:rPr>
          <w:rFonts w:asciiTheme="minorEastAsia" w:eastAsiaTheme="minorEastAsia" w:hAnsiTheme="minorEastAsia"/>
          <w:b/>
          <w:color w:val="auto"/>
          <w:sz w:val="28"/>
          <w:szCs w:val="28"/>
        </w:rPr>
      </w:pPr>
      <w:r>
        <w:rPr>
          <w:rFonts w:asciiTheme="minorEastAsia" w:eastAsiaTheme="minorEastAsia" w:hAnsiTheme="minorEastAsia" w:hint="eastAsia"/>
          <w:b/>
          <w:color w:val="auto"/>
          <w:sz w:val="28"/>
          <w:szCs w:val="28"/>
        </w:rPr>
        <w:t>（正、副本）</w:t>
      </w:r>
    </w:p>
    <w:p w:rsidR="00E534AF" w:rsidRDefault="00E534AF">
      <w:pPr>
        <w:spacing w:beforeLines="50" w:before="120" w:line="360" w:lineRule="auto"/>
        <w:ind w:firstLineChars="490" w:firstLine="1377"/>
        <w:jc w:val="center"/>
        <w:rPr>
          <w:rFonts w:asciiTheme="minorEastAsia" w:eastAsiaTheme="minorEastAsia" w:hAnsiTheme="minorEastAsia"/>
          <w:b/>
          <w:bCs/>
          <w:color w:val="auto"/>
          <w:sz w:val="28"/>
          <w:szCs w:val="28"/>
        </w:rPr>
      </w:pPr>
    </w:p>
    <w:p w:rsidR="00E534AF" w:rsidRDefault="001643C8">
      <w:pPr>
        <w:spacing w:beforeLines="50" w:before="120" w:line="360" w:lineRule="auto"/>
        <w:jc w:val="center"/>
        <w:rPr>
          <w:rFonts w:asciiTheme="minorEastAsia" w:eastAsiaTheme="minorEastAsia" w:hAnsiTheme="minorEastAsia"/>
          <w:color w:val="auto"/>
          <w:sz w:val="24"/>
        </w:rPr>
      </w:pPr>
      <w:r>
        <w:rPr>
          <w:rFonts w:asciiTheme="minorEastAsia" w:eastAsiaTheme="minorEastAsia" w:hAnsiTheme="minorEastAsia" w:hint="eastAsia"/>
          <w:b/>
          <w:color w:val="auto"/>
          <w:sz w:val="28"/>
          <w:szCs w:val="28"/>
        </w:rPr>
        <w:t>磋商响应文件</w:t>
      </w:r>
    </w:p>
    <w:p w:rsidR="00E534AF" w:rsidRDefault="001643C8">
      <w:pPr>
        <w:spacing w:beforeLines="50" w:before="120" w:line="480" w:lineRule="auto"/>
        <w:ind w:firstLineChars="392" w:firstLine="944"/>
        <w:rPr>
          <w:rFonts w:asciiTheme="minorEastAsia" w:eastAsiaTheme="minorEastAsia" w:hAnsiTheme="minorEastAsia"/>
          <w:b/>
          <w:color w:val="auto"/>
          <w:sz w:val="24"/>
        </w:rPr>
      </w:pPr>
      <w:r>
        <w:rPr>
          <w:rFonts w:asciiTheme="minorEastAsia" w:eastAsiaTheme="minorEastAsia" w:hAnsiTheme="minorEastAsia" w:hint="eastAsia"/>
          <w:b/>
          <w:bCs/>
          <w:color w:val="auto"/>
          <w:sz w:val="24"/>
        </w:rPr>
        <w:t>项目名称：</w:t>
      </w:r>
    </w:p>
    <w:p w:rsidR="00E534AF" w:rsidRDefault="001643C8">
      <w:pPr>
        <w:spacing w:beforeLines="50" w:before="120" w:line="480" w:lineRule="auto"/>
        <w:ind w:firstLineChars="396" w:firstLine="954"/>
        <w:rPr>
          <w:rFonts w:asciiTheme="minorEastAsia" w:eastAsiaTheme="minorEastAsia" w:hAnsiTheme="minorEastAsia"/>
          <w:b/>
          <w:color w:val="auto"/>
          <w:sz w:val="24"/>
        </w:rPr>
      </w:pPr>
      <w:r>
        <w:rPr>
          <w:rFonts w:asciiTheme="minorEastAsia" w:eastAsiaTheme="minorEastAsia" w:hAnsiTheme="minorEastAsia" w:hint="eastAsia"/>
          <w:b/>
          <w:bCs/>
          <w:color w:val="auto"/>
          <w:sz w:val="24"/>
        </w:rPr>
        <w:t>项目编号</w:t>
      </w:r>
      <w:r>
        <w:rPr>
          <w:rFonts w:asciiTheme="minorEastAsia" w:eastAsiaTheme="minorEastAsia" w:hAnsiTheme="minorEastAsia" w:hint="eastAsia"/>
          <w:b/>
          <w:color w:val="auto"/>
          <w:sz w:val="24"/>
        </w:rPr>
        <w:t>：</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磋商响应文件名称：（资信商务及技术文件）或（报价文件）</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供应商名称：（盖章）</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供应商地址：</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标项：</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在   年   月   日   时  分之前不得启封</w:t>
      </w:r>
    </w:p>
    <w:p w:rsidR="00E534AF" w:rsidRDefault="00E534AF">
      <w:pPr>
        <w:spacing w:line="360" w:lineRule="auto"/>
        <w:ind w:firstLine="420"/>
        <w:jc w:val="center"/>
        <w:rPr>
          <w:rFonts w:asciiTheme="minorEastAsia" w:eastAsiaTheme="minorEastAsia" w:hAnsiTheme="minorEastAsia"/>
          <w:color w:val="auto"/>
        </w:rPr>
      </w:pPr>
    </w:p>
    <w:p w:rsidR="00E534AF" w:rsidRDefault="00E534AF">
      <w:pPr>
        <w:spacing w:line="360" w:lineRule="auto"/>
        <w:ind w:firstLine="420"/>
        <w:jc w:val="center"/>
        <w:rPr>
          <w:rFonts w:asciiTheme="minorEastAsia" w:eastAsiaTheme="minorEastAsia" w:hAnsiTheme="minorEastAsia"/>
          <w:color w:val="auto"/>
        </w:rPr>
      </w:pPr>
    </w:p>
    <w:p w:rsidR="00E534AF" w:rsidRDefault="00E534AF">
      <w:pPr>
        <w:spacing w:line="360" w:lineRule="auto"/>
        <w:ind w:firstLine="420"/>
        <w:jc w:val="cente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22"/>
          <w:pgSz w:w="11907" w:h="16839"/>
          <w:pgMar w:top="400" w:right="1715" w:bottom="1014" w:left="1785" w:header="0" w:footer="853" w:gutter="0"/>
          <w:cols w:space="720"/>
        </w:sect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91" w:lineRule="exact"/>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23"/>
          <w:pgSz w:w="11907" w:h="16839"/>
          <w:pgMar w:top="400" w:right="1460" w:bottom="1014" w:left="1785" w:header="0" w:footer="853" w:gutter="0"/>
          <w:cols w:space="720" w:equalWidth="0">
            <w:col w:w="8660"/>
          </w:cols>
        </w:sectPr>
      </w:pPr>
    </w:p>
    <w:p w:rsidR="00E534AF" w:rsidRDefault="001643C8">
      <w:pPr>
        <w:spacing w:before="63" w:line="190" w:lineRule="auto"/>
        <w:ind w:left="49"/>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5"/>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3"/>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3"/>
          <w:sz w:val="31"/>
          <w:szCs w:val="31"/>
        </w:rPr>
        <w:t xml:space="preserve"> </w:t>
      </w:r>
      <w:r>
        <w:rPr>
          <w:rFonts w:asciiTheme="minorEastAsia" w:eastAsiaTheme="minorEastAsia" w:hAnsiTheme="minorEastAsia" w:cs="宋体"/>
          <w:color w:val="auto"/>
          <w:spacing w:val="-13"/>
          <w:sz w:val="31"/>
          <w:szCs w:val="31"/>
          <w14:textOutline w14:w="5791" w14:cap="flat" w14:cmpd="sng" w14:algn="ctr">
            <w14:solidFill>
              <w14:srgbClr w14:val="000000"/>
            </w14:solidFill>
            <w14:prstDash w14:val="solid"/>
            <w14:miter w14:lim="0"/>
          </w14:textOutline>
        </w:rPr>
        <w:t>1</w:t>
      </w:r>
    </w:p>
    <w:p w:rsidR="00E534AF" w:rsidRDefault="001643C8">
      <w:pPr>
        <w:spacing w:line="14" w:lineRule="auto"/>
        <w:rPr>
          <w:rFonts w:asciiTheme="minorEastAsia" w:eastAsiaTheme="minorEastAsia" w:hAnsiTheme="minorEastAsia"/>
          <w:color w:val="auto"/>
          <w:sz w:val="2"/>
        </w:rPr>
      </w:pPr>
      <w:r>
        <w:rPr>
          <w:rFonts w:asciiTheme="minorEastAsia" w:eastAsiaTheme="minorEastAsia" w:hAnsiTheme="minorEastAsia"/>
          <w:color w:val="auto"/>
          <w:sz w:val="2"/>
          <w:szCs w:val="2"/>
        </w:rPr>
        <w:br w:type="column"/>
      </w:r>
    </w:p>
    <w:p w:rsidR="00E534AF" w:rsidRDefault="001643C8">
      <w:pPr>
        <w:spacing w:before="79" w:line="186" w:lineRule="auto"/>
        <w:rPr>
          <w:rFonts w:asciiTheme="minorEastAsia" w:eastAsiaTheme="minorEastAsia" w:hAnsiTheme="minorEastAsia" w:cs="宋体"/>
          <w:color w:val="auto"/>
          <w:sz w:val="30"/>
          <w:szCs w:val="30"/>
        </w:rPr>
      </w:pPr>
      <w:r>
        <w:rPr>
          <w:rFonts w:asciiTheme="minorEastAsia" w:eastAsiaTheme="minorEastAsia" w:hAnsiTheme="minorEastAsia" w:cs="宋体"/>
          <w:color w:val="auto"/>
          <w:spacing w:val="-2"/>
          <w:sz w:val="30"/>
          <w:szCs w:val="30"/>
          <w14:textOutline w14:w="5448" w14:cap="flat" w14:cmpd="sng" w14:algn="ctr">
            <w14:solidFill>
              <w14:srgbClr w14:val="000000"/>
            </w14:solidFill>
            <w14:prstDash w14:val="solid"/>
            <w14:miter w14:lim="0"/>
          </w14:textOutline>
        </w:rPr>
        <w:t>磋商</w:t>
      </w:r>
      <w:r>
        <w:rPr>
          <w:rFonts w:asciiTheme="minorEastAsia" w:eastAsiaTheme="minorEastAsia" w:hAnsiTheme="minorEastAsia" w:cs="宋体"/>
          <w:color w:val="auto"/>
          <w:spacing w:val="-1"/>
          <w:sz w:val="30"/>
          <w:szCs w:val="30"/>
          <w14:textOutline w14:w="5448" w14:cap="flat" w14:cmpd="sng" w14:algn="ctr">
            <w14:solidFill>
              <w14:srgbClr w14:val="000000"/>
            </w14:solidFill>
            <w14:prstDash w14:val="solid"/>
            <w14:miter w14:lim="0"/>
          </w14:textOutline>
        </w:rPr>
        <w:t>声明书</w:t>
      </w:r>
    </w:p>
    <w:p w:rsidR="00E534AF" w:rsidRDefault="00E534AF">
      <w:pPr>
        <w:rPr>
          <w:rFonts w:asciiTheme="minorEastAsia" w:eastAsiaTheme="minorEastAsia" w:hAnsiTheme="minorEastAsia"/>
          <w:color w:val="auto"/>
        </w:rPr>
        <w:sectPr w:rsidR="00E534AF">
          <w:type w:val="continuous"/>
          <w:pgSz w:w="11907" w:h="16839"/>
          <w:pgMar w:top="400" w:right="1460" w:bottom="1014" w:left="1785" w:header="0" w:footer="853" w:gutter="0"/>
          <w:cols w:num="2" w:space="720" w:equalWidth="0">
            <w:col w:w="3058" w:space="100"/>
            <w:col w:w="5503"/>
          </w:cols>
        </w:sectPr>
      </w:pPr>
    </w:p>
    <w:p w:rsidR="00E534AF" w:rsidRDefault="00E534AF">
      <w:pPr>
        <w:spacing w:line="297" w:lineRule="auto"/>
        <w:rPr>
          <w:rFonts w:asciiTheme="minorEastAsia" w:eastAsiaTheme="minorEastAsia" w:hAnsiTheme="minorEastAsia"/>
          <w:color w:val="auto"/>
        </w:rPr>
      </w:pPr>
    </w:p>
    <w:p w:rsidR="00E534AF" w:rsidRDefault="00E534AF">
      <w:pPr>
        <w:spacing w:line="297" w:lineRule="auto"/>
        <w:rPr>
          <w:rFonts w:asciiTheme="minorEastAsia" w:eastAsiaTheme="minorEastAsia" w:hAnsiTheme="minorEastAsia"/>
          <w:color w:val="auto"/>
        </w:rPr>
      </w:pPr>
    </w:p>
    <w:p w:rsidR="00E534AF" w:rsidRDefault="00E534AF">
      <w:pPr>
        <w:spacing w:line="297" w:lineRule="auto"/>
        <w:rPr>
          <w:rFonts w:asciiTheme="minorEastAsia" w:eastAsiaTheme="minorEastAsia" w:hAnsiTheme="minorEastAsia"/>
          <w:color w:val="auto"/>
        </w:rPr>
      </w:pPr>
    </w:p>
    <w:p w:rsidR="00E534AF" w:rsidRDefault="00E534AF">
      <w:pPr>
        <w:spacing w:line="298" w:lineRule="auto"/>
        <w:rPr>
          <w:rFonts w:asciiTheme="minorEastAsia" w:eastAsiaTheme="minorEastAsia" w:hAnsiTheme="minorEastAsia"/>
          <w:color w:val="auto"/>
        </w:rPr>
      </w:pPr>
    </w:p>
    <w:p w:rsidR="00E534AF" w:rsidRDefault="001643C8">
      <w:pPr>
        <w:spacing w:before="78" w:line="219" w:lineRule="auto"/>
        <w:ind w:left="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致：</w:t>
      </w:r>
      <w:r>
        <w:rPr>
          <w:rFonts w:asciiTheme="minorEastAsia" w:eastAsiaTheme="minorEastAsia" w:hAnsiTheme="minorEastAsia" w:cs="宋体"/>
          <w:color w:val="auto"/>
          <w:spacing w:val="-2"/>
          <w:sz w:val="24"/>
          <w:szCs w:val="24"/>
          <w:u w:val="single"/>
        </w:rPr>
        <w:t xml:space="preserve">                     </w:t>
      </w:r>
      <w:r>
        <w:rPr>
          <w:rFonts w:asciiTheme="minorEastAsia" w:eastAsiaTheme="minorEastAsia" w:hAnsiTheme="minorEastAsia" w:cs="宋体"/>
          <w:color w:val="auto"/>
          <w:spacing w:val="-2"/>
          <w:sz w:val="24"/>
          <w:szCs w:val="24"/>
        </w:rPr>
        <w:t>(招标采购单位名称</w:t>
      </w:r>
      <w:r>
        <w:rPr>
          <w:rFonts w:asciiTheme="minorEastAsia" w:eastAsiaTheme="minorEastAsia" w:hAnsiTheme="minorEastAsia" w:cs="宋体"/>
          <w:color w:val="auto"/>
          <w:spacing w:val="-1"/>
          <w:sz w:val="24"/>
          <w:szCs w:val="24"/>
        </w:rPr>
        <w:t>)</w:t>
      </w:r>
      <w:r>
        <w:rPr>
          <w:rFonts w:asciiTheme="minorEastAsia" w:eastAsiaTheme="minorEastAsia" w:hAnsiTheme="minorEastAsia" w:cs="宋体"/>
          <w:color w:val="auto"/>
          <w:sz w:val="24"/>
          <w:szCs w:val="24"/>
        </w:rPr>
        <w:t>：</w:t>
      </w:r>
    </w:p>
    <w:p w:rsidR="00E534AF" w:rsidRDefault="00E534AF">
      <w:pPr>
        <w:spacing w:line="258" w:lineRule="auto"/>
        <w:rPr>
          <w:rFonts w:asciiTheme="minorEastAsia" w:eastAsiaTheme="minorEastAsia" w:hAnsiTheme="minorEastAsia"/>
          <w:color w:val="auto"/>
        </w:rPr>
      </w:pPr>
    </w:p>
    <w:p w:rsidR="00E534AF" w:rsidRDefault="001643C8">
      <w:pPr>
        <w:tabs>
          <w:tab w:val="left" w:pos="3147"/>
        </w:tabs>
        <w:spacing w:before="78" w:line="373" w:lineRule="auto"/>
        <w:ind w:left="22" w:right="12" w:firstLine="709"/>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u w:val="single"/>
        </w:rPr>
        <w:tab/>
      </w:r>
      <w:r>
        <w:rPr>
          <w:rFonts w:asciiTheme="minorEastAsia" w:eastAsiaTheme="minorEastAsia" w:hAnsiTheme="minorEastAsia" w:cs="宋体"/>
          <w:color w:val="auto"/>
          <w:spacing w:val="7"/>
          <w:sz w:val="24"/>
          <w:szCs w:val="24"/>
        </w:rPr>
        <w:t>(</w:t>
      </w:r>
      <w:r>
        <w:rPr>
          <w:rFonts w:asciiTheme="minorEastAsia" w:eastAsiaTheme="minorEastAsia" w:hAnsiTheme="minorEastAsia" w:cs="宋体"/>
          <w:color w:val="auto"/>
          <w:spacing w:val="4"/>
          <w:sz w:val="24"/>
          <w:szCs w:val="24"/>
        </w:rPr>
        <w:t>供应商名称) 系中华人民共和国合法企业，经营地</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
          <w:sz w:val="24"/>
          <w:szCs w:val="24"/>
        </w:rPr>
        <w:t>址</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z w:val="24"/>
          <w:szCs w:val="24"/>
          <w:u w:val="single"/>
        </w:rPr>
        <w:t xml:space="preserve">             </w:t>
      </w:r>
      <w:r>
        <w:rPr>
          <w:rFonts w:asciiTheme="minorEastAsia" w:eastAsiaTheme="minorEastAsia" w:hAnsiTheme="minorEastAsia" w:cs="宋体"/>
          <w:color w:val="auto"/>
          <w:sz w:val="24"/>
          <w:szCs w:val="24"/>
        </w:rPr>
        <w:t>。</w:t>
      </w:r>
    </w:p>
    <w:p w:rsidR="00E534AF" w:rsidRDefault="001643C8">
      <w:pPr>
        <w:spacing w:before="120" w:line="364" w:lineRule="auto"/>
        <w:ind w:left="22" w:firstLine="64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我</w:t>
      </w:r>
      <w:r>
        <w:rPr>
          <w:rFonts w:asciiTheme="minorEastAsia" w:eastAsiaTheme="minorEastAsia" w:hAnsiTheme="minorEastAsia" w:cs="宋体"/>
          <w:color w:val="auto"/>
          <w:spacing w:val="2"/>
          <w:sz w:val="24"/>
          <w:szCs w:val="24"/>
          <w:u w:val="single"/>
        </w:rPr>
        <w:t xml:space="preserve">             </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pacing w:val="1"/>
          <w:sz w:val="24"/>
          <w:szCs w:val="24"/>
        </w:rPr>
        <w:t>(姓名) 系</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pacing w:val="1"/>
          <w:sz w:val="24"/>
          <w:szCs w:val="24"/>
        </w:rPr>
        <w:t>(供应商名称) 的</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4"/>
          <w:sz w:val="24"/>
          <w:szCs w:val="24"/>
        </w:rPr>
        <w:t>法定代表人，我方愿意</w:t>
      </w:r>
      <w:r>
        <w:rPr>
          <w:rFonts w:asciiTheme="minorEastAsia" w:eastAsiaTheme="minorEastAsia" w:hAnsiTheme="minorEastAsia" w:cs="宋体"/>
          <w:color w:val="auto"/>
          <w:spacing w:val="3"/>
          <w:sz w:val="24"/>
          <w:szCs w:val="24"/>
        </w:rPr>
        <w:t>参</w:t>
      </w:r>
      <w:r>
        <w:rPr>
          <w:rFonts w:asciiTheme="minorEastAsia" w:eastAsiaTheme="minorEastAsia" w:hAnsiTheme="minorEastAsia" w:cs="宋体"/>
          <w:color w:val="auto"/>
          <w:spacing w:val="2"/>
          <w:sz w:val="24"/>
          <w:szCs w:val="24"/>
        </w:rPr>
        <w:t>加贵方组织的</w:t>
      </w:r>
      <w:r>
        <w:rPr>
          <w:rFonts w:asciiTheme="minorEastAsia" w:eastAsiaTheme="minorEastAsia" w:hAnsiTheme="minorEastAsia" w:cs="宋体"/>
          <w:color w:val="auto"/>
          <w:spacing w:val="2"/>
          <w:sz w:val="24"/>
          <w:szCs w:val="24"/>
          <w:u w:val="single"/>
        </w:rPr>
        <w:t xml:space="preserve">                   </w:t>
      </w:r>
      <w:r>
        <w:rPr>
          <w:rFonts w:asciiTheme="minorEastAsia" w:eastAsiaTheme="minorEastAsia" w:hAnsiTheme="minorEastAsia" w:cs="宋体"/>
          <w:color w:val="auto"/>
          <w:spacing w:val="2"/>
          <w:sz w:val="24"/>
          <w:szCs w:val="24"/>
        </w:rPr>
        <w:t>项目的磋商，为便于</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
          <w:sz w:val="24"/>
          <w:szCs w:val="24"/>
        </w:rPr>
        <w:t>贵方公正、</w:t>
      </w:r>
      <w:proofErr w:type="gramStart"/>
      <w:r>
        <w:rPr>
          <w:rFonts w:asciiTheme="minorEastAsia" w:eastAsiaTheme="minorEastAsia" w:hAnsiTheme="minorEastAsia" w:cs="宋体"/>
          <w:color w:val="auto"/>
          <w:spacing w:val="-1"/>
          <w:sz w:val="24"/>
          <w:szCs w:val="24"/>
        </w:rPr>
        <w:t>择优地</w:t>
      </w:r>
      <w:proofErr w:type="gramEnd"/>
      <w:r>
        <w:rPr>
          <w:rFonts w:asciiTheme="minorEastAsia" w:eastAsiaTheme="minorEastAsia" w:hAnsiTheme="minorEastAsia" w:cs="宋体"/>
          <w:color w:val="auto"/>
          <w:spacing w:val="-1"/>
          <w:sz w:val="24"/>
          <w:szCs w:val="24"/>
        </w:rPr>
        <w:t>确定成</w:t>
      </w:r>
      <w:r>
        <w:rPr>
          <w:rFonts w:asciiTheme="minorEastAsia" w:eastAsiaTheme="minorEastAsia" w:hAnsiTheme="minorEastAsia" w:cs="宋体"/>
          <w:color w:val="auto"/>
          <w:sz w:val="24"/>
          <w:szCs w:val="24"/>
        </w:rPr>
        <w:t xml:space="preserve">交人及其磋商服务，我方就本次磋商有关事项郑重声明如 </w:t>
      </w:r>
      <w:r>
        <w:rPr>
          <w:rFonts w:asciiTheme="minorEastAsia" w:eastAsiaTheme="minorEastAsia" w:hAnsiTheme="minorEastAsia" w:cs="宋体"/>
          <w:color w:val="auto"/>
          <w:spacing w:val="-17"/>
          <w:sz w:val="24"/>
          <w:szCs w:val="24"/>
        </w:rPr>
        <w:t>下</w:t>
      </w:r>
      <w:r>
        <w:rPr>
          <w:rFonts w:asciiTheme="minorEastAsia" w:eastAsiaTheme="minorEastAsia" w:hAnsiTheme="minorEastAsia" w:cs="宋体"/>
          <w:color w:val="auto"/>
          <w:spacing w:val="-16"/>
          <w:sz w:val="24"/>
          <w:szCs w:val="24"/>
        </w:rPr>
        <w:t>：</w:t>
      </w:r>
    </w:p>
    <w:p w:rsidR="00E534AF" w:rsidRDefault="001643C8">
      <w:pPr>
        <w:spacing w:before="23" w:line="220" w:lineRule="auto"/>
        <w:ind w:left="50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(1)我方向贵方提交的所有磋商响应文件、资料都是准确的和真实的</w:t>
      </w:r>
      <w:r>
        <w:rPr>
          <w:rFonts w:asciiTheme="minorEastAsia" w:eastAsiaTheme="minorEastAsia" w:hAnsiTheme="minorEastAsia" w:cs="宋体"/>
          <w:color w:val="auto"/>
          <w:spacing w:val="3"/>
          <w:sz w:val="24"/>
          <w:szCs w:val="24"/>
        </w:rPr>
        <w:t>。</w:t>
      </w:r>
    </w:p>
    <w:p w:rsidR="00E534AF" w:rsidRDefault="00E534AF">
      <w:pPr>
        <w:spacing w:line="257" w:lineRule="auto"/>
        <w:rPr>
          <w:rFonts w:asciiTheme="minorEastAsia" w:eastAsiaTheme="minorEastAsia" w:hAnsiTheme="minorEastAsia"/>
          <w:color w:val="auto"/>
        </w:rPr>
      </w:pPr>
    </w:p>
    <w:p w:rsidR="00E534AF" w:rsidRDefault="001643C8">
      <w:pPr>
        <w:spacing w:before="79" w:line="367" w:lineRule="auto"/>
        <w:ind w:left="41" w:right="7" w:firstLine="46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2"/>
          <w:sz w:val="24"/>
          <w:szCs w:val="24"/>
        </w:rPr>
        <w:t>(2</w:t>
      </w:r>
      <w:r>
        <w:rPr>
          <w:rFonts w:asciiTheme="minorEastAsia" w:eastAsiaTheme="minorEastAsia" w:hAnsiTheme="minorEastAsia" w:cs="宋体"/>
          <w:color w:val="auto"/>
          <w:spacing w:val="7"/>
          <w:sz w:val="24"/>
          <w:szCs w:val="24"/>
        </w:rPr>
        <w:t>)</w:t>
      </w:r>
      <w:r>
        <w:rPr>
          <w:rFonts w:asciiTheme="minorEastAsia" w:eastAsiaTheme="minorEastAsia" w:hAnsiTheme="minorEastAsia" w:cs="宋体"/>
          <w:color w:val="auto"/>
          <w:spacing w:val="6"/>
          <w:sz w:val="24"/>
          <w:szCs w:val="24"/>
        </w:rPr>
        <w:t xml:space="preserve"> 我方不是采购人的附属机构；在获知本项目采购信息后，与采购人聘请</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4"/>
          <w:sz w:val="24"/>
          <w:szCs w:val="24"/>
        </w:rPr>
        <w:t>的为此项</w:t>
      </w:r>
      <w:r>
        <w:rPr>
          <w:rFonts w:asciiTheme="minorEastAsia" w:eastAsiaTheme="minorEastAsia" w:hAnsiTheme="minorEastAsia" w:cs="宋体"/>
          <w:color w:val="auto"/>
          <w:spacing w:val="-2"/>
          <w:sz w:val="24"/>
          <w:szCs w:val="24"/>
        </w:rPr>
        <w:t>目提供咨询服务的公司及其附属机构没有任何联系。</w:t>
      </w:r>
    </w:p>
    <w:p w:rsidR="00E534AF" w:rsidRDefault="001643C8">
      <w:pPr>
        <w:spacing w:before="137" w:line="359" w:lineRule="auto"/>
        <w:ind w:left="41" w:right="3" w:firstLine="46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2"/>
          <w:sz w:val="24"/>
          <w:szCs w:val="24"/>
        </w:rPr>
        <w:t>(3</w:t>
      </w:r>
      <w:r>
        <w:rPr>
          <w:rFonts w:asciiTheme="minorEastAsia" w:eastAsiaTheme="minorEastAsia" w:hAnsiTheme="minorEastAsia" w:cs="宋体"/>
          <w:color w:val="auto"/>
          <w:spacing w:val="8"/>
          <w:sz w:val="24"/>
          <w:szCs w:val="24"/>
        </w:rPr>
        <w:t>)</w:t>
      </w:r>
      <w:r>
        <w:rPr>
          <w:rFonts w:asciiTheme="minorEastAsia" w:eastAsiaTheme="minorEastAsia" w:hAnsiTheme="minorEastAsia" w:cs="宋体"/>
          <w:color w:val="auto"/>
          <w:spacing w:val="6"/>
          <w:sz w:val="24"/>
          <w:szCs w:val="24"/>
        </w:rPr>
        <w:t xml:space="preserve"> 我方及由本人担任法定代表人的其他机构最近三年内被通报或者被处罚</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31"/>
          <w:sz w:val="24"/>
          <w:szCs w:val="24"/>
        </w:rPr>
        <w:t>的</w:t>
      </w:r>
      <w:r>
        <w:rPr>
          <w:rFonts w:asciiTheme="minorEastAsia" w:eastAsiaTheme="minorEastAsia" w:hAnsiTheme="minorEastAsia" w:cs="宋体"/>
          <w:color w:val="auto"/>
          <w:spacing w:val="-29"/>
          <w:sz w:val="24"/>
          <w:szCs w:val="24"/>
        </w:rPr>
        <w:t>违法行为有：</w:t>
      </w:r>
      <w:r>
        <w:rPr>
          <w:rFonts w:asciiTheme="minorEastAsia" w:eastAsiaTheme="minorEastAsia" w:hAnsiTheme="minorEastAsia" w:cs="宋体"/>
          <w:color w:val="auto"/>
          <w:sz w:val="24"/>
          <w:szCs w:val="24"/>
          <w:u w:val="single"/>
        </w:rPr>
        <w:t xml:space="preserve">                                                           </w:t>
      </w:r>
    </w:p>
    <w:p w:rsidR="00E534AF" w:rsidRDefault="001643C8">
      <w:pPr>
        <w:spacing w:before="3" w:line="366" w:lineRule="auto"/>
        <w:ind w:left="20" w:right="7" w:firstLine="48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2"/>
          <w:sz w:val="24"/>
          <w:szCs w:val="24"/>
        </w:rPr>
        <w:t>(</w:t>
      </w:r>
      <w:r>
        <w:rPr>
          <w:rFonts w:asciiTheme="minorEastAsia" w:eastAsiaTheme="minorEastAsia" w:hAnsiTheme="minorEastAsia" w:cs="Times New Roman"/>
          <w:color w:val="auto"/>
          <w:spacing w:val="12"/>
          <w:sz w:val="24"/>
          <w:szCs w:val="24"/>
        </w:rPr>
        <w:t>4</w:t>
      </w:r>
      <w:r>
        <w:rPr>
          <w:rFonts w:asciiTheme="minorEastAsia" w:eastAsiaTheme="minorEastAsia" w:hAnsiTheme="minorEastAsia" w:cs="宋体"/>
          <w:color w:val="auto"/>
          <w:spacing w:val="8"/>
          <w:sz w:val="24"/>
          <w:szCs w:val="24"/>
        </w:rPr>
        <w:t>)</w:t>
      </w:r>
      <w:r>
        <w:rPr>
          <w:rFonts w:asciiTheme="minorEastAsia" w:eastAsiaTheme="minorEastAsia" w:hAnsiTheme="minorEastAsia" w:cs="宋体"/>
          <w:color w:val="auto"/>
          <w:spacing w:val="6"/>
          <w:sz w:val="24"/>
          <w:szCs w:val="24"/>
        </w:rPr>
        <w:t xml:space="preserve"> 以上事项如有虚假或隐瞒，我方愿意承担一切后果，并不再寻求任何旨</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3"/>
          <w:sz w:val="24"/>
          <w:szCs w:val="24"/>
        </w:rPr>
        <w:t>在减轻或免除法律责任的辩解</w:t>
      </w:r>
      <w:r>
        <w:rPr>
          <w:rFonts w:asciiTheme="minorEastAsia" w:eastAsiaTheme="minorEastAsia" w:hAnsiTheme="minorEastAsia" w:cs="宋体"/>
          <w:color w:val="auto"/>
          <w:spacing w:val="-2"/>
          <w:sz w:val="24"/>
          <w:szCs w:val="24"/>
        </w:rPr>
        <w:t>。</w:t>
      </w:r>
    </w:p>
    <w:p w:rsidR="00E534AF" w:rsidRDefault="00E534AF">
      <w:pPr>
        <w:spacing w:line="276" w:lineRule="auto"/>
        <w:rPr>
          <w:rFonts w:asciiTheme="minorEastAsia" w:eastAsiaTheme="minorEastAsia" w:hAnsiTheme="minorEastAsia"/>
          <w:color w:val="auto"/>
        </w:rPr>
      </w:pPr>
    </w:p>
    <w:p w:rsidR="00E534AF" w:rsidRDefault="00E534AF">
      <w:pPr>
        <w:spacing w:line="276" w:lineRule="auto"/>
        <w:rPr>
          <w:rFonts w:asciiTheme="minorEastAsia" w:eastAsiaTheme="minorEastAsia" w:hAnsiTheme="minorEastAsia"/>
          <w:color w:val="auto"/>
        </w:rPr>
      </w:pPr>
    </w:p>
    <w:p w:rsidR="00E534AF" w:rsidRDefault="00E534AF">
      <w:pPr>
        <w:spacing w:line="277" w:lineRule="auto"/>
        <w:rPr>
          <w:rFonts w:asciiTheme="minorEastAsia" w:eastAsiaTheme="minorEastAsia" w:hAnsiTheme="minorEastAsia"/>
          <w:color w:val="auto"/>
        </w:rPr>
      </w:pPr>
    </w:p>
    <w:p w:rsidR="00E534AF" w:rsidRDefault="001643C8">
      <w:pPr>
        <w:spacing w:before="79" w:line="219" w:lineRule="auto"/>
        <w:ind w:left="2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8"/>
          <w:sz w:val="24"/>
          <w:szCs w:val="24"/>
        </w:rPr>
        <w:t>法</w:t>
      </w:r>
      <w:r>
        <w:rPr>
          <w:rFonts w:asciiTheme="minorEastAsia" w:eastAsiaTheme="minorEastAsia" w:hAnsiTheme="minorEastAsia" w:cs="宋体"/>
          <w:color w:val="auto"/>
          <w:spacing w:val="12"/>
          <w:sz w:val="24"/>
          <w:szCs w:val="24"/>
        </w:rPr>
        <w:t>定</w:t>
      </w:r>
      <w:r>
        <w:rPr>
          <w:rFonts w:asciiTheme="minorEastAsia" w:eastAsiaTheme="minorEastAsia" w:hAnsiTheme="minorEastAsia" w:cs="宋体"/>
          <w:color w:val="auto"/>
          <w:spacing w:val="9"/>
          <w:sz w:val="24"/>
          <w:szCs w:val="24"/>
        </w:rPr>
        <w:t>代表人或被授权人签字(或签章)：</w:t>
      </w:r>
    </w:p>
    <w:p w:rsidR="00E534AF" w:rsidRDefault="00E534AF">
      <w:pPr>
        <w:spacing w:line="246" w:lineRule="auto"/>
        <w:rPr>
          <w:rFonts w:asciiTheme="minorEastAsia" w:eastAsiaTheme="minorEastAsia" w:hAnsiTheme="minorEastAsia"/>
          <w:color w:val="auto"/>
        </w:rPr>
      </w:pPr>
    </w:p>
    <w:p w:rsidR="00E534AF" w:rsidRDefault="00E534AF">
      <w:pPr>
        <w:spacing w:line="247" w:lineRule="auto"/>
        <w:rPr>
          <w:rFonts w:asciiTheme="minorEastAsia" w:eastAsiaTheme="minorEastAsia" w:hAnsiTheme="minorEastAsia"/>
          <w:color w:val="auto"/>
        </w:rPr>
      </w:pPr>
    </w:p>
    <w:p w:rsidR="00E534AF" w:rsidRDefault="001643C8">
      <w:pPr>
        <w:spacing w:before="78" w:line="185" w:lineRule="auto"/>
        <w:ind w:left="26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 xml:space="preserve">供应商公章：                       年    月    </w:t>
      </w:r>
      <w:r>
        <w:rPr>
          <w:rFonts w:asciiTheme="minorEastAsia" w:eastAsiaTheme="minorEastAsia" w:hAnsiTheme="minorEastAsia" w:cs="宋体"/>
          <w:color w:val="auto"/>
          <w:sz w:val="24"/>
          <w:szCs w:val="24"/>
        </w:rPr>
        <w:t>日</w:t>
      </w:r>
    </w:p>
    <w:p w:rsidR="00E534AF" w:rsidRDefault="00E534AF">
      <w:pPr>
        <w:rPr>
          <w:rFonts w:asciiTheme="minorEastAsia" w:eastAsiaTheme="minorEastAsia" w:hAnsiTheme="minorEastAsia"/>
          <w:color w:val="auto"/>
        </w:rPr>
        <w:sectPr w:rsidR="00E534AF">
          <w:type w:val="continuous"/>
          <w:pgSz w:w="11907" w:h="16839"/>
          <w:pgMar w:top="400" w:right="1460" w:bottom="1014" w:left="1785" w:header="0" w:footer="853" w:gutter="0"/>
          <w:cols w:space="720" w:equalWidth="0">
            <w:col w:w="8660"/>
          </w:cols>
        </w:sectPr>
      </w:pPr>
    </w:p>
    <w:p w:rsidR="00E534AF" w:rsidRDefault="00E534AF">
      <w:pPr>
        <w:spacing w:line="279" w:lineRule="auto"/>
        <w:rPr>
          <w:rFonts w:asciiTheme="minorEastAsia" w:eastAsiaTheme="minorEastAsia" w:hAnsiTheme="minorEastAsia"/>
          <w:color w:val="auto"/>
        </w:rPr>
      </w:pPr>
    </w:p>
    <w:p w:rsidR="00E534AF" w:rsidRDefault="00E534AF">
      <w:pPr>
        <w:spacing w:line="279" w:lineRule="auto"/>
        <w:rPr>
          <w:rFonts w:asciiTheme="minorEastAsia" w:eastAsiaTheme="minorEastAsia" w:hAnsiTheme="minorEastAsia"/>
          <w:color w:val="auto"/>
        </w:rPr>
      </w:pPr>
    </w:p>
    <w:p w:rsidR="00E534AF" w:rsidRDefault="00E534AF">
      <w:pPr>
        <w:spacing w:line="279" w:lineRule="auto"/>
        <w:rPr>
          <w:rFonts w:asciiTheme="minorEastAsia" w:eastAsiaTheme="minorEastAsia" w:hAnsiTheme="minorEastAsia"/>
          <w:color w:val="auto"/>
        </w:rPr>
      </w:pPr>
    </w:p>
    <w:p w:rsidR="00E534AF" w:rsidRDefault="00E534AF">
      <w:pPr>
        <w:spacing w:line="280" w:lineRule="auto"/>
        <w:rPr>
          <w:rFonts w:asciiTheme="minorEastAsia" w:eastAsiaTheme="minorEastAsia" w:hAnsiTheme="minorEastAsia"/>
          <w:color w:val="auto"/>
        </w:rPr>
      </w:pPr>
    </w:p>
    <w:p w:rsidR="00E534AF" w:rsidRDefault="001643C8">
      <w:pPr>
        <w:spacing w:before="101" w:line="224" w:lineRule="auto"/>
        <w:ind w:left="49"/>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6"/>
          <w:sz w:val="31"/>
          <w:szCs w:val="31"/>
          <w14:textOutline w14:w="5791" w14:cap="flat" w14:cmpd="sng" w14:algn="ctr">
            <w14:solidFill>
              <w14:srgbClr w14:val="000000"/>
            </w14:solidFill>
            <w14:prstDash w14:val="solid"/>
            <w14:miter w14:lim="0"/>
          </w14:textOutline>
        </w:rPr>
        <w:t>附件</w:t>
      </w:r>
      <w:r>
        <w:rPr>
          <w:rFonts w:asciiTheme="minorEastAsia" w:eastAsiaTheme="minorEastAsia" w:hAnsiTheme="minorEastAsia" w:cs="宋体"/>
          <w:color w:val="auto"/>
          <w:spacing w:val="6"/>
          <w:sz w:val="31"/>
          <w:szCs w:val="31"/>
        </w:rPr>
        <w:t xml:space="preserve"> </w:t>
      </w:r>
      <w:r>
        <w:rPr>
          <w:rFonts w:asciiTheme="minorEastAsia" w:eastAsiaTheme="minorEastAsia" w:hAnsiTheme="minorEastAsia" w:cs="宋体"/>
          <w:color w:val="auto"/>
          <w:spacing w:val="6"/>
          <w:sz w:val="31"/>
          <w:szCs w:val="31"/>
          <w14:textOutline w14:w="5791" w14:cap="flat" w14:cmpd="sng" w14:algn="ctr">
            <w14:solidFill>
              <w14:srgbClr w14:val="000000"/>
            </w14:solidFill>
            <w14:prstDash w14:val="solid"/>
            <w14:miter w14:lim="0"/>
          </w14:textOutline>
        </w:rPr>
        <w:t>2</w:t>
      </w:r>
      <w:r>
        <w:rPr>
          <w:rFonts w:asciiTheme="minorEastAsia" w:eastAsiaTheme="minorEastAsia" w:hAnsiTheme="minorEastAsia" w:cs="宋体"/>
          <w:color w:val="auto"/>
          <w:spacing w:val="6"/>
          <w:sz w:val="31"/>
          <w:szCs w:val="31"/>
        </w:rPr>
        <w:t xml:space="preserve"> </w:t>
      </w:r>
      <w:r>
        <w:rPr>
          <w:rFonts w:asciiTheme="minorEastAsia" w:eastAsiaTheme="minorEastAsia" w:hAnsiTheme="minorEastAsia" w:cs="宋体"/>
          <w:color w:val="auto"/>
          <w:spacing w:val="3"/>
          <w:sz w:val="31"/>
          <w:szCs w:val="31"/>
        </w:rPr>
        <w:t xml:space="preserve">          </w:t>
      </w:r>
      <w:r>
        <w:rPr>
          <w:rFonts w:asciiTheme="minorEastAsia" w:eastAsiaTheme="minorEastAsia" w:hAnsiTheme="minorEastAsia" w:cs="宋体"/>
          <w:color w:val="auto"/>
          <w:spacing w:val="3"/>
          <w:sz w:val="31"/>
          <w:szCs w:val="31"/>
          <w14:textOutline w14:w="5791" w14:cap="flat" w14:cmpd="sng" w14:algn="ctr">
            <w14:solidFill>
              <w14:srgbClr w14:val="000000"/>
            </w14:solidFill>
            <w14:prstDash w14:val="solid"/>
            <w14:miter w14:lim="0"/>
          </w14:textOutline>
        </w:rPr>
        <w:t>法定代表人授权委托书</w:t>
      </w:r>
    </w:p>
    <w:p w:rsidR="00E534AF" w:rsidRDefault="00E534AF">
      <w:pPr>
        <w:spacing w:line="286" w:lineRule="auto"/>
        <w:rPr>
          <w:rFonts w:asciiTheme="minorEastAsia" w:eastAsiaTheme="minorEastAsia" w:hAnsiTheme="minorEastAsia"/>
          <w:color w:val="auto"/>
        </w:rPr>
      </w:pPr>
    </w:p>
    <w:p w:rsidR="00E534AF" w:rsidRDefault="001643C8">
      <w:pPr>
        <w:spacing w:before="78" w:line="220" w:lineRule="auto"/>
        <w:ind w:left="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致：</w:t>
      </w:r>
      <w:r>
        <w:rPr>
          <w:rFonts w:asciiTheme="minorEastAsia" w:eastAsiaTheme="minorEastAsia" w:hAnsiTheme="minorEastAsia" w:cs="宋体"/>
          <w:color w:val="auto"/>
          <w:spacing w:val="-8"/>
          <w:sz w:val="24"/>
          <w:szCs w:val="24"/>
          <w:u w:val="single"/>
        </w:rPr>
        <w:t xml:space="preserve">   </w:t>
      </w:r>
      <w:r>
        <w:rPr>
          <w:rFonts w:asciiTheme="minorEastAsia" w:eastAsiaTheme="minorEastAsia" w:hAnsiTheme="minorEastAsia" w:cs="宋体"/>
          <w:color w:val="auto"/>
          <w:spacing w:val="-5"/>
          <w:sz w:val="24"/>
          <w:szCs w:val="24"/>
          <w:u w:val="single"/>
        </w:rPr>
        <w:t xml:space="preserve"> </w:t>
      </w:r>
      <w:r>
        <w:rPr>
          <w:rFonts w:asciiTheme="minorEastAsia" w:eastAsiaTheme="minorEastAsia" w:hAnsiTheme="minorEastAsia" w:cs="宋体"/>
          <w:color w:val="auto"/>
          <w:spacing w:val="-4"/>
          <w:sz w:val="24"/>
          <w:szCs w:val="24"/>
          <w:u w:val="single"/>
        </w:rPr>
        <w:t xml:space="preserve">                    </w:t>
      </w:r>
      <w:r>
        <w:rPr>
          <w:rFonts w:asciiTheme="minorEastAsia" w:eastAsiaTheme="minorEastAsia" w:hAnsiTheme="minorEastAsia" w:cs="宋体"/>
          <w:color w:val="auto"/>
          <w:spacing w:val="-4"/>
          <w:sz w:val="24"/>
          <w:szCs w:val="24"/>
        </w:rPr>
        <w:t>：</w:t>
      </w:r>
    </w:p>
    <w:p w:rsidR="00E534AF" w:rsidRDefault="00E534AF">
      <w:pPr>
        <w:spacing w:line="259" w:lineRule="auto"/>
        <w:rPr>
          <w:rFonts w:asciiTheme="minorEastAsia" w:eastAsiaTheme="minorEastAsia" w:hAnsiTheme="minorEastAsia"/>
          <w:color w:val="auto"/>
        </w:rPr>
      </w:pPr>
    </w:p>
    <w:p w:rsidR="00E534AF" w:rsidRDefault="001643C8">
      <w:pPr>
        <w:tabs>
          <w:tab w:val="left" w:pos="3507"/>
        </w:tabs>
        <w:spacing w:before="78" w:line="373" w:lineRule="auto"/>
        <w:ind w:left="22" w:right="183" w:firstLine="709"/>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u w:val="single"/>
        </w:rPr>
        <w:tab/>
      </w:r>
      <w:r>
        <w:rPr>
          <w:rFonts w:asciiTheme="minorEastAsia" w:eastAsiaTheme="minorEastAsia" w:hAnsiTheme="minorEastAsia" w:cs="宋体"/>
          <w:color w:val="auto"/>
          <w:spacing w:val="-1"/>
          <w:sz w:val="24"/>
          <w:szCs w:val="24"/>
        </w:rPr>
        <w:t>(企业名称)系中华人民共</w:t>
      </w:r>
      <w:r>
        <w:rPr>
          <w:rFonts w:asciiTheme="minorEastAsia" w:eastAsiaTheme="minorEastAsia" w:hAnsiTheme="minorEastAsia" w:cs="宋体"/>
          <w:color w:val="auto"/>
          <w:sz w:val="24"/>
          <w:szCs w:val="24"/>
        </w:rPr>
        <w:t xml:space="preserve">和国合法企业， 法定地 </w:t>
      </w:r>
      <w:r>
        <w:rPr>
          <w:rFonts w:asciiTheme="minorEastAsia" w:eastAsiaTheme="minorEastAsia" w:hAnsiTheme="minorEastAsia" w:cs="宋体"/>
          <w:color w:val="auto"/>
          <w:spacing w:val="-1"/>
          <w:sz w:val="24"/>
          <w:szCs w:val="24"/>
        </w:rPr>
        <w:t>址</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z w:val="24"/>
          <w:szCs w:val="24"/>
          <w:u w:val="single"/>
        </w:rPr>
        <w:t xml:space="preserve">              </w:t>
      </w:r>
      <w:r>
        <w:rPr>
          <w:rFonts w:asciiTheme="minorEastAsia" w:eastAsiaTheme="minorEastAsia" w:hAnsiTheme="minorEastAsia" w:cs="宋体"/>
          <w:color w:val="auto"/>
          <w:sz w:val="24"/>
          <w:szCs w:val="24"/>
        </w:rPr>
        <w:t>。</w:t>
      </w:r>
    </w:p>
    <w:p w:rsidR="00E534AF" w:rsidRDefault="001643C8">
      <w:pPr>
        <w:tabs>
          <w:tab w:val="left" w:pos="3627"/>
        </w:tabs>
        <w:spacing w:before="122" w:line="366" w:lineRule="auto"/>
        <w:ind w:left="22" w:right="182" w:firstLine="709"/>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u w:val="single"/>
        </w:rPr>
        <w:tab/>
      </w:r>
      <w:r>
        <w:rPr>
          <w:rFonts w:asciiTheme="minorEastAsia" w:eastAsiaTheme="minorEastAsia" w:hAnsiTheme="minorEastAsia" w:cs="宋体"/>
          <w:color w:val="auto"/>
          <w:spacing w:val="6"/>
          <w:sz w:val="24"/>
          <w:szCs w:val="24"/>
        </w:rPr>
        <w:t>(法</w:t>
      </w:r>
      <w:r>
        <w:rPr>
          <w:rFonts w:asciiTheme="minorEastAsia" w:eastAsiaTheme="minorEastAsia" w:hAnsiTheme="minorEastAsia" w:cs="宋体"/>
          <w:color w:val="auto"/>
          <w:spacing w:val="5"/>
          <w:sz w:val="24"/>
          <w:szCs w:val="24"/>
        </w:rPr>
        <w:t>人</w:t>
      </w:r>
      <w:r>
        <w:rPr>
          <w:rFonts w:asciiTheme="minorEastAsia" w:eastAsiaTheme="minorEastAsia" w:hAnsiTheme="minorEastAsia" w:cs="宋体"/>
          <w:color w:val="auto"/>
          <w:spacing w:val="3"/>
          <w:sz w:val="24"/>
          <w:szCs w:val="24"/>
        </w:rPr>
        <w:t>) 特授权</w:t>
      </w:r>
      <w:r>
        <w:rPr>
          <w:rFonts w:asciiTheme="minorEastAsia" w:eastAsiaTheme="minorEastAsia" w:hAnsiTheme="minorEastAsia" w:cs="宋体"/>
          <w:color w:val="auto"/>
          <w:spacing w:val="3"/>
          <w:sz w:val="24"/>
          <w:szCs w:val="24"/>
          <w:u w:val="single"/>
        </w:rPr>
        <w:t xml:space="preserve">                        </w:t>
      </w:r>
      <w:r>
        <w:rPr>
          <w:rFonts w:asciiTheme="minorEastAsia" w:eastAsiaTheme="minorEastAsia" w:hAnsiTheme="minorEastAsia" w:cs="宋体"/>
          <w:color w:val="auto"/>
          <w:spacing w:val="3"/>
          <w:sz w:val="24"/>
          <w:szCs w:val="24"/>
        </w:rPr>
        <w:t>代表</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2"/>
          <w:sz w:val="24"/>
          <w:szCs w:val="24"/>
        </w:rPr>
        <w:t>我单位全权办理针对上</w:t>
      </w:r>
      <w:r>
        <w:rPr>
          <w:rFonts w:asciiTheme="minorEastAsia" w:eastAsiaTheme="minorEastAsia" w:hAnsiTheme="minorEastAsia" w:cs="宋体"/>
          <w:color w:val="auto"/>
          <w:spacing w:val="-1"/>
          <w:sz w:val="24"/>
          <w:szCs w:val="24"/>
        </w:rPr>
        <w:t>述项目的磋商、签约等具体工作，并签署全部有关的文件、</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1"/>
          <w:sz w:val="24"/>
          <w:szCs w:val="24"/>
        </w:rPr>
        <w:t>协</w:t>
      </w:r>
      <w:r>
        <w:rPr>
          <w:rFonts w:asciiTheme="minorEastAsia" w:eastAsiaTheme="minorEastAsia" w:hAnsiTheme="minorEastAsia" w:cs="宋体"/>
          <w:color w:val="auto"/>
          <w:spacing w:val="-10"/>
          <w:sz w:val="24"/>
          <w:szCs w:val="24"/>
        </w:rPr>
        <w:t>议。</w:t>
      </w:r>
    </w:p>
    <w:p w:rsidR="00E534AF" w:rsidRDefault="001643C8">
      <w:pPr>
        <w:spacing w:before="131" w:line="220" w:lineRule="auto"/>
        <w:ind w:left="50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我单位对被</w:t>
      </w:r>
      <w:r>
        <w:rPr>
          <w:rFonts w:asciiTheme="minorEastAsia" w:eastAsiaTheme="minorEastAsia" w:hAnsiTheme="minorEastAsia" w:cs="宋体"/>
          <w:color w:val="auto"/>
          <w:spacing w:val="-2"/>
          <w:sz w:val="24"/>
          <w:szCs w:val="24"/>
        </w:rPr>
        <w:t>授权人的签名负全部责任。</w:t>
      </w:r>
    </w:p>
    <w:p w:rsidR="00E534AF" w:rsidRDefault="00E534AF">
      <w:pPr>
        <w:spacing w:line="259" w:lineRule="auto"/>
        <w:rPr>
          <w:rFonts w:asciiTheme="minorEastAsia" w:eastAsiaTheme="minorEastAsia" w:hAnsiTheme="minorEastAsia"/>
          <w:color w:val="auto"/>
        </w:rPr>
      </w:pPr>
    </w:p>
    <w:p w:rsidR="00E534AF" w:rsidRDefault="001643C8">
      <w:pPr>
        <w:spacing w:before="78" w:line="368" w:lineRule="auto"/>
        <w:ind w:left="27" w:right="189" w:firstLine="35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0"/>
          <w:sz w:val="24"/>
          <w:szCs w:val="24"/>
        </w:rPr>
        <w:t>在撤</w:t>
      </w:r>
      <w:r>
        <w:rPr>
          <w:rFonts w:asciiTheme="minorEastAsia" w:eastAsiaTheme="minorEastAsia" w:hAnsiTheme="minorEastAsia" w:cs="宋体"/>
          <w:color w:val="auto"/>
          <w:spacing w:val="11"/>
          <w:sz w:val="24"/>
          <w:szCs w:val="24"/>
        </w:rPr>
        <w:t>销</w:t>
      </w:r>
      <w:r>
        <w:rPr>
          <w:rFonts w:asciiTheme="minorEastAsia" w:eastAsiaTheme="minorEastAsia" w:hAnsiTheme="minorEastAsia" w:cs="宋体"/>
          <w:color w:val="auto"/>
          <w:spacing w:val="10"/>
          <w:sz w:val="24"/>
          <w:szCs w:val="24"/>
        </w:rPr>
        <w:t>授权的书面通知以前，本授权书一直有效。被授权人签署的所有文件</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8"/>
          <w:sz w:val="24"/>
          <w:szCs w:val="24"/>
        </w:rPr>
        <w:t>(在授权书有效期内签署的)不因授权的撤销而失效</w:t>
      </w:r>
      <w:r>
        <w:rPr>
          <w:rFonts w:asciiTheme="minorEastAsia" w:eastAsiaTheme="minorEastAsia" w:hAnsiTheme="minorEastAsia" w:cs="宋体"/>
          <w:color w:val="auto"/>
          <w:spacing w:val="5"/>
          <w:sz w:val="24"/>
          <w:szCs w:val="24"/>
        </w:rPr>
        <w:t>。</w:t>
      </w: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148" w:lineRule="exact"/>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24"/>
          <w:pgSz w:w="11907" w:h="16839"/>
          <w:pgMar w:top="400" w:right="1279" w:bottom="1014" w:left="1785" w:header="0" w:footer="853" w:gutter="0"/>
          <w:cols w:space="720" w:equalWidth="0">
            <w:col w:w="8841"/>
          </w:cols>
        </w:sectPr>
      </w:pPr>
    </w:p>
    <w:p w:rsidR="00E534AF" w:rsidRDefault="001643C8">
      <w:pPr>
        <w:spacing w:before="48" w:line="480" w:lineRule="auto"/>
        <w:ind w:left="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7"/>
          <w:sz w:val="24"/>
          <w:szCs w:val="24"/>
        </w:rPr>
        <w:t>被授权人签字(或签章)：</w:t>
      </w:r>
      <w:r>
        <w:rPr>
          <w:rFonts w:asciiTheme="minorEastAsia" w:eastAsiaTheme="minorEastAsia" w:hAnsiTheme="minorEastAsia" w:cs="宋体"/>
          <w:color w:val="auto"/>
          <w:sz w:val="24"/>
          <w:szCs w:val="24"/>
          <w:u w:val="single"/>
        </w:rPr>
        <w:t xml:space="preserve">           </w:t>
      </w:r>
    </w:p>
    <w:p w:rsidR="00E534AF" w:rsidRDefault="001643C8">
      <w:pPr>
        <w:spacing w:before="1" w:line="184" w:lineRule="auto"/>
        <w:ind w:left="2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2"/>
          <w:w w:val="91"/>
          <w:sz w:val="24"/>
          <w:szCs w:val="24"/>
        </w:rPr>
        <w:t>职务：</w:t>
      </w:r>
      <w:r>
        <w:rPr>
          <w:rFonts w:asciiTheme="minorEastAsia" w:eastAsiaTheme="minorEastAsia" w:hAnsiTheme="minorEastAsia" w:cs="宋体"/>
          <w:color w:val="auto"/>
          <w:sz w:val="24"/>
          <w:szCs w:val="24"/>
          <w:u w:val="single"/>
        </w:rPr>
        <w:t xml:space="preserve">             </w:t>
      </w:r>
    </w:p>
    <w:p w:rsidR="00E534AF" w:rsidRDefault="001643C8">
      <w:pPr>
        <w:spacing w:line="14" w:lineRule="auto"/>
        <w:rPr>
          <w:rFonts w:asciiTheme="minorEastAsia" w:eastAsiaTheme="minorEastAsia" w:hAnsiTheme="minorEastAsia"/>
          <w:color w:val="auto"/>
          <w:sz w:val="2"/>
        </w:rPr>
      </w:pPr>
      <w:r>
        <w:rPr>
          <w:rFonts w:asciiTheme="minorEastAsia" w:eastAsiaTheme="minorEastAsia" w:hAnsiTheme="minorEastAsia"/>
          <w:color w:val="auto"/>
          <w:sz w:val="2"/>
          <w:szCs w:val="2"/>
        </w:rPr>
        <w:br w:type="column"/>
      </w:r>
    </w:p>
    <w:p w:rsidR="00E534AF" w:rsidRDefault="001643C8">
      <w:pPr>
        <w:spacing w:before="47" w:line="624" w:lineRule="exact"/>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position w:val="29"/>
          <w:sz w:val="24"/>
          <w:szCs w:val="24"/>
        </w:rPr>
        <w:t>法</w:t>
      </w:r>
      <w:r>
        <w:rPr>
          <w:rFonts w:asciiTheme="minorEastAsia" w:eastAsiaTheme="minorEastAsia" w:hAnsiTheme="minorEastAsia" w:cs="宋体"/>
          <w:color w:val="auto"/>
          <w:spacing w:val="6"/>
          <w:position w:val="29"/>
          <w:sz w:val="24"/>
          <w:szCs w:val="24"/>
        </w:rPr>
        <w:t>定代表人签字(或签章) ：</w:t>
      </w:r>
    </w:p>
    <w:p w:rsidR="00E534AF" w:rsidRDefault="001643C8">
      <w:pPr>
        <w:spacing w:before="1" w:line="184" w:lineRule="auto"/>
        <w:ind w:left="2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2"/>
          <w:w w:val="91"/>
          <w:sz w:val="24"/>
          <w:szCs w:val="24"/>
        </w:rPr>
        <w:t>职务：</w:t>
      </w:r>
      <w:r>
        <w:rPr>
          <w:rFonts w:asciiTheme="minorEastAsia" w:eastAsiaTheme="minorEastAsia" w:hAnsiTheme="minorEastAsia" w:cs="宋体"/>
          <w:color w:val="auto"/>
          <w:sz w:val="24"/>
          <w:szCs w:val="24"/>
          <w:u w:val="single"/>
        </w:rPr>
        <w:t xml:space="preserve">             </w:t>
      </w:r>
    </w:p>
    <w:p w:rsidR="00E534AF" w:rsidRDefault="00E534AF">
      <w:pPr>
        <w:rPr>
          <w:rFonts w:asciiTheme="minorEastAsia" w:eastAsiaTheme="minorEastAsia" w:hAnsiTheme="minorEastAsia"/>
          <w:color w:val="auto"/>
        </w:rPr>
        <w:sectPr w:rsidR="00E534AF">
          <w:type w:val="continuous"/>
          <w:pgSz w:w="11907" w:h="16839"/>
          <w:pgMar w:top="400" w:right="1279" w:bottom="1014" w:left="1785" w:header="0" w:footer="853" w:gutter="0"/>
          <w:cols w:num="2" w:space="720" w:equalWidth="0">
            <w:col w:w="5655" w:space="100"/>
            <w:col w:w="3087"/>
          </w:cols>
        </w:sectPr>
      </w:pPr>
    </w:p>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78" w:line="219" w:lineRule="auto"/>
        <w:ind w:left="494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3"/>
          <w:sz w:val="24"/>
          <w:szCs w:val="24"/>
        </w:rPr>
        <w:t>供</w:t>
      </w:r>
      <w:r>
        <w:rPr>
          <w:rFonts w:asciiTheme="minorEastAsia" w:eastAsiaTheme="minorEastAsia" w:hAnsiTheme="minorEastAsia" w:cs="宋体"/>
          <w:color w:val="auto"/>
          <w:spacing w:val="-20"/>
          <w:sz w:val="24"/>
          <w:szCs w:val="24"/>
        </w:rPr>
        <w:t>应 商 公章：</w:t>
      </w:r>
    </w:p>
    <w:p w:rsidR="00E534AF" w:rsidRDefault="00E534AF">
      <w:pPr>
        <w:spacing w:line="256" w:lineRule="auto"/>
        <w:rPr>
          <w:rFonts w:asciiTheme="minorEastAsia" w:eastAsiaTheme="minorEastAsia" w:hAnsiTheme="minorEastAsia"/>
          <w:color w:val="auto"/>
        </w:rPr>
      </w:pPr>
    </w:p>
    <w:p w:rsidR="00E534AF" w:rsidRDefault="001643C8">
      <w:pPr>
        <w:spacing w:before="79" w:line="220" w:lineRule="auto"/>
        <w:ind w:left="513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 xml:space="preserve">年 </w:t>
      </w:r>
      <w:r>
        <w:rPr>
          <w:rFonts w:asciiTheme="minorEastAsia" w:eastAsiaTheme="minorEastAsia" w:hAnsiTheme="minorEastAsia" w:cs="宋体"/>
          <w:color w:val="auto"/>
          <w:spacing w:val="4"/>
          <w:sz w:val="24"/>
          <w:szCs w:val="24"/>
        </w:rPr>
        <w:t xml:space="preserve"> </w:t>
      </w:r>
      <w:r>
        <w:rPr>
          <w:rFonts w:asciiTheme="minorEastAsia" w:eastAsiaTheme="minorEastAsia" w:hAnsiTheme="minorEastAsia" w:cs="宋体"/>
          <w:color w:val="auto"/>
          <w:spacing w:val="3"/>
          <w:sz w:val="24"/>
          <w:szCs w:val="24"/>
        </w:rPr>
        <w:t xml:space="preserve">  月    日</w:t>
      </w:r>
    </w:p>
    <w:p w:rsidR="00E534AF" w:rsidRDefault="00E534AF">
      <w:pPr>
        <w:spacing w:line="250" w:lineRule="auto"/>
        <w:rPr>
          <w:rFonts w:asciiTheme="minorEastAsia" w:eastAsiaTheme="minorEastAsia" w:hAnsiTheme="minorEastAsia"/>
          <w:color w:val="auto"/>
        </w:rPr>
      </w:pPr>
    </w:p>
    <w:p w:rsidR="00E534AF" w:rsidRDefault="00E534AF">
      <w:pPr>
        <w:spacing w:line="250" w:lineRule="auto"/>
        <w:rPr>
          <w:rFonts w:asciiTheme="minorEastAsia" w:eastAsiaTheme="minorEastAsia" w:hAnsiTheme="minorEastAsia"/>
          <w:color w:val="auto"/>
        </w:rPr>
      </w:pPr>
    </w:p>
    <w:p w:rsidR="00E534AF" w:rsidRDefault="00E534AF">
      <w:pPr>
        <w:spacing w:line="251" w:lineRule="auto"/>
        <w:rPr>
          <w:rFonts w:asciiTheme="minorEastAsia" w:eastAsiaTheme="minorEastAsia" w:hAnsiTheme="minorEastAsia"/>
          <w:color w:val="auto"/>
        </w:rPr>
      </w:pPr>
    </w:p>
    <w:p w:rsidR="00E534AF" w:rsidRDefault="00E534AF">
      <w:pPr>
        <w:spacing w:line="251" w:lineRule="auto"/>
        <w:rPr>
          <w:rFonts w:asciiTheme="minorEastAsia" w:eastAsiaTheme="minorEastAsia" w:hAnsiTheme="minorEastAsia"/>
          <w:color w:val="auto"/>
        </w:rPr>
      </w:pPr>
    </w:p>
    <w:p w:rsidR="00E534AF" w:rsidRDefault="00E534AF">
      <w:pPr>
        <w:spacing w:line="251" w:lineRule="auto"/>
        <w:rPr>
          <w:rFonts w:asciiTheme="minorEastAsia" w:eastAsiaTheme="minorEastAsia" w:hAnsiTheme="minorEastAsia"/>
          <w:color w:val="auto"/>
        </w:rPr>
      </w:pPr>
    </w:p>
    <w:p w:rsidR="00E534AF" w:rsidRDefault="00E534AF">
      <w:pPr>
        <w:spacing w:line="251" w:lineRule="auto"/>
        <w:rPr>
          <w:rFonts w:asciiTheme="minorEastAsia" w:eastAsiaTheme="minorEastAsia" w:hAnsiTheme="minorEastAsia"/>
          <w:color w:val="auto"/>
        </w:rPr>
      </w:pPr>
    </w:p>
    <w:p w:rsidR="00E534AF" w:rsidRDefault="001643C8">
      <w:pPr>
        <w:spacing w:before="72" w:line="185" w:lineRule="auto"/>
        <w:ind w:left="21"/>
        <w:rPr>
          <w:rFonts w:asciiTheme="minorEastAsia" w:eastAsiaTheme="minorEastAsia" w:hAnsiTheme="minorEastAsia" w:cs="宋体"/>
          <w:color w:val="auto"/>
          <w:sz w:val="22"/>
          <w:szCs w:val="22"/>
        </w:rPr>
      </w:pPr>
      <w:r>
        <w:rPr>
          <w:rFonts w:asciiTheme="minorEastAsia" w:eastAsiaTheme="minorEastAsia" w:hAnsiTheme="minorEastAsia" w:cs="宋体"/>
          <w:color w:val="auto"/>
          <w:spacing w:val="8"/>
          <w:sz w:val="22"/>
          <w:szCs w:val="22"/>
        </w:rPr>
        <w:t>法定</w:t>
      </w:r>
      <w:r>
        <w:rPr>
          <w:rFonts w:asciiTheme="minorEastAsia" w:eastAsiaTheme="minorEastAsia" w:hAnsiTheme="minorEastAsia" w:cs="宋体"/>
          <w:color w:val="auto"/>
          <w:spacing w:val="5"/>
          <w:sz w:val="22"/>
          <w:szCs w:val="22"/>
        </w:rPr>
        <w:t>代</w:t>
      </w:r>
      <w:r>
        <w:rPr>
          <w:rFonts w:asciiTheme="minorEastAsia" w:eastAsiaTheme="minorEastAsia" w:hAnsiTheme="minorEastAsia" w:cs="宋体"/>
          <w:color w:val="auto"/>
          <w:spacing w:val="4"/>
          <w:sz w:val="22"/>
          <w:szCs w:val="22"/>
        </w:rPr>
        <w:t>表人身份证粘贴处(正反面)                 被授权人身份证粘贴处(正反面)</w:t>
      </w:r>
    </w:p>
    <w:p w:rsidR="00E534AF" w:rsidRDefault="00E534AF">
      <w:pPr>
        <w:rPr>
          <w:rFonts w:asciiTheme="minorEastAsia" w:eastAsiaTheme="minorEastAsia" w:hAnsiTheme="minorEastAsia"/>
          <w:color w:val="auto"/>
        </w:rPr>
        <w:sectPr w:rsidR="00E534AF">
          <w:type w:val="continuous"/>
          <w:pgSz w:w="11907" w:h="16839"/>
          <w:pgMar w:top="400" w:right="1279" w:bottom="1014" w:left="1785" w:header="0" w:footer="853" w:gutter="0"/>
          <w:cols w:space="720" w:equalWidth="0">
            <w:col w:w="8841"/>
          </w:cols>
        </w:sectPr>
      </w:pPr>
    </w:p>
    <w:p w:rsidR="00E534AF" w:rsidRDefault="00E534AF">
      <w:pPr>
        <w:spacing w:line="279" w:lineRule="auto"/>
        <w:rPr>
          <w:rFonts w:asciiTheme="minorEastAsia" w:eastAsiaTheme="minorEastAsia" w:hAnsiTheme="minorEastAsia"/>
          <w:color w:val="auto"/>
        </w:rPr>
      </w:pPr>
    </w:p>
    <w:p w:rsidR="00E534AF" w:rsidRDefault="00E534AF">
      <w:pPr>
        <w:spacing w:line="279" w:lineRule="auto"/>
        <w:rPr>
          <w:rFonts w:asciiTheme="minorEastAsia" w:eastAsiaTheme="minorEastAsia" w:hAnsiTheme="minorEastAsia"/>
          <w:color w:val="auto"/>
        </w:rPr>
      </w:pPr>
    </w:p>
    <w:p w:rsidR="00E534AF" w:rsidRDefault="00E534AF">
      <w:pPr>
        <w:spacing w:line="279" w:lineRule="auto"/>
        <w:rPr>
          <w:rFonts w:asciiTheme="minorEastAsia" w:eastAsiaTheme="minorEastAsia" w:hAnsiTheme="minorEastAsia"/>
          <w:color w:val="auto"/>
        </w:rPr>
      </w:pPr>
    </w:p>
    <w:p w:rsidR="00E534AF" w:rsidRDefault="00E534AF">
      <w:pPr>
        <w:spacing w:line="280" w:lineRule="auto"/>
        <w:rPr>
          <w:rFonts w:asciiTheme="minorEastAsia" w:eastAsiaTheme="minorEastAsia" w:hAnsiTheme="minorEastAsia"/>
          <w:color w:val="auto"/>
        </w:rPr>
      </w:pPr>
    </w:p>
    <w:p w:rsidR="00E534AF" w:rsidRDefault="001643C8">
      <w:pPr>
        <w:spacing w:before="101" w:line="224" w:lineRule="auto"/>
        <w:ind w:left="49"/>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6"/>
          <w:sz w:val="31"/>
          <w:szCs w:val="31"/>
          <w14:textOutline w14:w="5791" w14:cap="flat" w14:cmpd="sng" w14:algn="ctr">
            <w14:solidFill>
              <w14:srgbClr w14:val="000000"/>
            </w14:solidFill>
            <w14:prstDash w14:val="solid"/>
            <w14:miter w14:lim="0"/>
          </w14:textOutline>
        </w:rPr>
        <w:t>附件</w:t>
      </w:r>
      <w:r>
        <w:rPr>
          <w:rFonts w:asciiTheme="minorEastAsia" w:eastAsiaTheme="minorEastAsia" w:hAnsiTheme="minorEastAsia" w:cs="宋体"/>
          <w:color w:val="auto"/>
          <w:spacing w:val="3"/>
          <w:sz w:val="31"/>
          <w:szCs w:val="31"/>
        </w:rPr>
        <w:t xml:space="preserve"> </w:t>
      </w:r>
      <w:r>
        <w:rPr>
          <w:rFonts w:asciiTheme="minorEastAsia" w:eastAsiaTheme="minorEastAsia" w:hAnsiTheme="minorEastAsia" w:cs="宋体"/>
          <w:color w:val="auto"/>
          <w:spacing w:val="3"/>
          <w:sz w:val="31"/>
          <w:szCs w:val="31"/>
          <w14:textOutline w14:w="5791" w14:cap="flat" w14:cmpd="sng" w14:algn="ctr">
            <w14:solidFill>
              <w14:srgbClr w14:val="000000"/>
            </w14:solidFill>
            <w14:prstDash w14:val="solid"/>
            <w14:miter w14:lim="0"/>
          </w14:textOutline>
        </w:rPr>
        <w:t>3</w:t>
      </w:r>
      <w:r>
        <w:rPr>
          <w:rFonts w:asciiTheme="minorEastAsia" w:eastAsiaTheme="minorEastAsia" w:hAnsiTheme="minorEastAsia" w:cs="宋体"/>
          <w:color w:val="auto"/>
          <w:spacing w:val="3"/>
          <w:sz w:val="31"/>
          <w:szCs w:val="31"/>
        </w:rPr>
        <w:t xml:space="preserve">              </w:t>
      </w:r>
      <w:r>
        <w:rPr>
          <w:rFonts w:asciiTheme="minorEastAsia" w:eastAsiaTheme="minorEastAsia" w:hAnsiTheme="minorEastAsia" w:cs="宋体"/>
          <w:color w:val="auto"/>
          <w:spacing w:val="3"/>
          <w:sz w:val="31"/>
          <w:szCs w:val="31"/>
          <w14:textOutline w14:w="5791" w14:cap="flat" w14:cmpd="sng" w14:algn="ctr">
            <w14:solidFill>
              <w14:srgbClr w14:val="000000"/>
            </w14:solidFill>
            <w14:prstDash w14:val="solid"/>
            <w14:miter w14:lim="0"/>
          </w14:textOutline>
        </w:rPr>
        <w:t>关于资格的声明函</w:t>
      </w:r>
    </w:p>
    <w:p w:rsidR="00E534AF" w:rsidRDefault="00E534AF">
      <w:pPr>
        <w:spacing w:line="286" w:lineRule="auto"/>
        <w:rPr>
          <w:rFonts w:asciiTheme="minorEastAsia" w:eastAsiaTheme="minorEastAsia" w:hAnsiTheme="minorEastAsia"/>
          <w:color w:val="auto"/>
        </w:rPr>
      </w:pPr>
    </w:p>
    <w:p w:rsidR="00E534AF" w:rsidRDefault="001643C8">
      <w:pPr>
        <w:spacing w:before="78" w:line="220" w:lineRule="auto"/>
        <w:ind w:left="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7"/>
          <w:sz w:val="24"/>
          <w:szCs w:val="24"/>
        </w:rPr>
        <w:t>致</w:t>
      </w:r>
      <w:r>
        <w:rPr>
          <w:rFonts w:asciiTheme="minorEastAsia" w:eastAsiaTheme="minorEastAsia" w:hAnsiTheme="minorEastAsia" w:cs="宋体"/>
          <w:color w:val="auto"/>
          <w:spacing w:val="-16"/>
          <w:sz w:val="24"/>
          <w:szCs w:val="24"/>
        </w:rPr>
        <w:t>：</w:t>
      </w:r>
    </w:p>
    <w:p w:rsidR="00E534AF" w:rsidRDefault="00E534AF">
      <w:pPr>
        <w:spacing w:line="258" w:lineRule="auto"/>
        <w:rPr>
          <w:rFonts w:asciiTheme="minorEastAsia" w:eastAsiaTheme="minorEastAsia" w:hAnsiTheme="minorEastAsia"/>
          <w:color w:val="auto"/>
        </w:rPr>
      </w:pPr>
    </w:p>
    <w:p w:rsidR="00E534AF" w:rsidRDefault="001643C8">
      <w:pPr>
        <w:spacing w:before="78" w:line="366" w:lineRule="auto"/>
        <w:ind w:left="21" w:firstLine="64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关于贵方</w:t>
      </w:r>
      <w:r>
        <w:rPr>
          <w:rFonts w:asciiTheme="minorEastAsia" w:eastAsiaTheme="minorEastAsia" w:hAnsiTheme="minorEastAsia" w:cs="宋体"/>
          <w:color w:val="auto"/>
          <w:spacing w:val="2"/>
          <w:sz w:val="24"/>
          <w:szCs w:val="24"/>
          <w:u w:val="single"/>
        </w:rPr>
        <w:t xml:space="preserve">              </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pacing w:val="1"/>
          <w:sz w:val="24"/>
          <w:szCs w:val="24"/>
        </w:rPr>
        <w:t>招标项目，本签字人愿意参加磋商，提</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
          <w:sz w:val="24"/>
          <w:szCs w:val="24"/>
        </w:rPr>
        <w:t>供嘉兴政府采购一览表</w:t>
      </w:r>
      <w:r>
        <w:rPr>
          <w:rFonts w:asciiTheme="minorEastAsia" w:eastAsiaTheme="minorEastAsia" w:hAnsiTheme="minorEastAsia" w:cs="宋体"/>
          <w:color w:val="auto"/>
          <w:sz w:val="24"/>
          <w:szCs w:val="24"/>
        </w:rPr>
        <w:t xml:space="preserve">中规定的服务，并证实提交的下列文件和说明是准确的和真 </w:t>
      </w:r>
      <w:r>
        <w:rPr>
          <w:rFonts w:asciiTheme="minorEastAsia" w:eastAsiaTheme="minorEastAsia" w:hAnsiTheme="minorEastAsia" w:cs="宋体"/>
          <w:color w:val="auto"/>
          <w:spacing w:val="-16"/>
          <w:sz w:val="24"/>
          <w:szCs w:val="24"/>
        </w:rPr>
        <w:t>实</w:t>
      </w:r>
      <w:r>
        <w:rPr>
          <w:rFonts w:asciiTheme="minorEastAsia" w:eastAsiaTheme="minorEastAsia" w:hAnsiTheme="minorEastAsia" w:cs="宋体"/>
          <w:color w:val="auto"/>
          <w:spacing w:val="-14"/>
          <w:sz w:val="24"/>
          <w:szCs w:val="24"/>
        </w:rPr>
        <w:t>的：</w:t>
      </w:r>
    </w:p>
    <w:p w:rsidR="00E534AF" w:rsidRDefault="001643C8">
      <w:pPr>
        <w:spacing w:before="137" w:line="241" w:lineRule="auto"/>
        <w:ind w:left="39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1</w:t>
      </w:r>
      <w:r>
        <w:rPr>
          <w:rFonts w:asciiTheme="minorEastAsia" w:eastAsiaTheme="minorEastAsia" w:hAnsiTheme="minorEastAsia" w:cs="宋体"/>
          <w:color w:val="auto"/>
          <w:spacing w:val="-5"/>
          <w:sz w:val="24"/>
          <w:szCs w:val="24"/>
        </w:rPr>
        <w:t>、供应商基本情况表。</w:t>
      </w:r>
    </w:p>
    <w:p w:rsidR="00E534AF" w:rsidRDefault="001643C8">
      <w:pPr>
        <w:spacing w:before="286" w:line="219" w:lineRule="auto"/>
        <w:ind w:left="38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2、</w:t>
      </w:r>
      <w:r>
        <w:rPr>
          <w:rFonts w:asciiTheme="minorEastAsia" w:eastAsiaTheme="minorEastAsia" w:hAnsiTheme="minorEastAsia" w:cs="宋体"/>
          <w:color w:val="auto"/>
          <w:spacing w:val="6"/>
          <w:sz w:val="24"/>
          <w:szCs w:val="24"/>
        </w:rPr>
        <w:t>营</w:t>
      </w:r>
      <w:r>
        <w:rPr>
          <w:rFonts w:asciiTheme="minorEastAsia" w:eastAsiaTheme="minorEastAsia" w:hAnsiTheme="minorEastAsia" w:cs="宋体"/>
          <w:color w:val="auto"/>
          <w:spacing w:val="5"/>
          <w:sz w:val="24"/>
          <w:szCs w:val="24"/>
        </w:rPr>
        <w:t>业执照副本。(复印件盖章)</w:t>
      </w:r>
    </w:p>
    <w:p w:rsidR="00E534AF" w:rsidRDefault="001643C8">
      <w:pPr>
        <w:spacing w:before="315" w:line="219" w:lineRule="auto"/>
        <w:ind w:left="38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3、资质证书、安全生产许可证、项目经理资格证书。(复印件盖</w:t>
      </w:r>
      <w:r>
        <w:rPr>
          <w:rFonts w:asciiTheme="minorEastAsia" w:eastAsiaTheme="minorEastAsia" w:hAnsiTheme="minorEastAsia" w:cs="宋体"/>
          <w:color w:val="auto"/>
          <w:spacing w:val="2"/>
          <w:sz w:val="24"/>
          <w:szCs w:val="24"/>
        </w:rPr>
        <w:t>章</w:t>
      </w:r>
      <w:r>
        <w:rPr>
          <w:rFonts w:asciiTheme="minorEastAsia" w:eastAsiaTheme="minorEastAsia" w:hAnsiTheme="minorEastAsia" w:cs="宋体"/>
          <w:color w:val="auto"/>
          <w:sz w:val="24"/>
          <w:szCs w:val="24"/>
        </w:rPr>
        <w:t>)</w:t>
      </w:r>
    </w:p>
    <w:p w:rsidR="00E534AF" w:rsidRDefault="001643C8">
      <w:pPr>
        <w:spacing w:before="315" w:line="220" w:lineRule="auto"/>
        <w:ind w:left="38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4、财</w:t>
      </w:r>
      <w:r>
        <w:rPr>
          <w:rFonts w:asciiTheme="minorEastAsia" w:eastAsiaTheme="minorEastAsia" w:hAnsiTheme="minorEastAsia" w:cs="宋体"/>
          <w:color w:val="auto"/>
          <w:spacing w:val="5"/>
          <w:sz w:val="24"/>
          <w:szCs w:val="24"/>
        </w:rPr>
        <w:t>务</w:t>
      </w:r>
      <w:r>
        <w:rPr>
          <w:rFonts w:asciiTheme="minorEastAsia" w:eastAsiaTheme="minorEastAsia" w:hAnsiTheme="minorEastAsia" w:cs="宋体"/>
          <w:color w:val="auto"/>
          <w:spacing w:val="3"/>
          <w:sz w:val="24"/>
          <w:szCs w:val="24"/>
        </w:rPr>
        <w:t>状况表(最近一个年度的资产负债表、利润表复印件)</w:t>
      </w:r>
    </w:p>
    <w:p w:rsidR="00E534AF" w:rsidRDefault="001643C8">
      <w:pPr>
        <w:spacing w:before="314" w:line="219" w:lineRule="auto"/>
        <w:ind w:left="38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5、依</w:t>
      </w:r>
      <w:r>
        <w:rPr>
          <w:rFonts w:asciiTheme="minorEastAsia" w:eastAsiaTheme="minorEastAsia" w:hAnsiTheme="minorEastAsia" w:cs="宋体"/>
          <w:color w:val="auto"/>
          <w:spacing w:val="5"/>
          <w:sz w:val="24"/>
          <w:szCs w:val="24"/>
        </w:rPr>
        <w:t>法</w:t>
      </w:r>
      <w:r>
        <w:rPr>
          <w:rFonts w:asciiTheme="minorEastAsia" w:eastAsiaTheme="minorEastAsia" w:hAnsiTheme="minorEastAsia" w:cs="宋体"/>
          <w:color w:val="auto"/>
          <w:spacing w:val="3"/>
          <w:sz w:val="24"/>
          <w:szCs w:val="24"/>
        </w:rPr>
        <w:t>缴纳税收和社保资金的证明材料(最近一个季度)</w:t>
      </w:r>
    </w:p>
    <w:p w:rsidR="00E534AF" w:rsidRDefault="001643C8">
      <w:pPr>
        <w:spacing w:before="316" w:line="219" w:lineRule="auto"/>
        <w:ind w:left="38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6、资信</w:t>
      </w:r>
      <w:r>
        <w:rPr>
          <w:rFonts w:asciiTheme="minorEastAsia" w:eastAsiaTheme="minorEastAsia" w:hAnsiTheme="minorEastAsia" w:cs="宋体"/>
          <w:color w:val="auto"/>
          <w:spacing w:val="5"/>
          <w:sz w:val="24"/>
          <w:szCs w:val="24"/>
        </w:rPr>
        <w:t>等</w:t>
      </w:r>
      <w:r>
        <w:rPr>
          <w:rFonts w:asciiTheme="minorEastAsia" w:eastAsiaTheme="minorEastAsia" w:hAnsiTheme="minorEastAsia" w:cs="宋体"/>
          <w:color w:val="auto"/>
          <w:spacing w:val="3"/>
          <w:sz w:val="24"/>
          <w:szCs w:val="24"/>
        </w:rPr>
        <w:t>级证明、荣誉证书等资料(如有，复印件盖章)</w:t>
      </w:r>
    </w:p>
    <w:p w:rsidR="00E534AF" w:rsidRDefault="001643C8">
      <w:pPr>
        <w:spacing w:before="315" w:line="241" w:lineRule="auto"/>
        <w:ind w:left="37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N</w:t>
      </w:r>
      <w:r>
        <w:rPr>
          <w:rFonts w:asciiTheme="minorEastAsia" w:eastAsiaTheme="minorEastAsia" w:hAnsiTheme="minorEastAsia" w:cs="宋体"/>
          <w:color w:val="auto"/>
          <w:spacing w:val="-2"/>
          <w:sz w:val="24"/>
          <w:szCs w:val="24"/>
        </w:rPr>
        <w:t>、投标人认为有必要提供的声</w:t>
      </w:r>
      <w:r>
        <w:rPr>
          <w:rFonts w:asciiTheme="minorEastAsia" w:eastAsiaTheme="minorEastAsia" w:hAnsiTheme="minorEastAsia" w:cs="宋体"/>
          <w:color w:val="auto"/>
          <w:spacing w:val="-1"/>
          <w:sz w:val="24"/>
          <w:szCs w:val="24"/>
        </w:rPr>
        <w:t>明及文件资料。</w:t>
      </w:r>
    </w:p>
    <w:p w:rsidR="00E534AF" w:rsidRDefault="00E534AF">
      <w:pPr>
        <w:spacing w:line="257" w:lineRule="auto"/>
        <w:rPr>
          <w:rFonts w:asciiTheme="minorEastAsia" w:eastAsiaTheme="minorEastAsia" w:hAnsiTheme="minorEastAsia"/>
          <w:color w:val="auto"/>
        </w:rPr>
      </w:pPr>
    </w:p>
    <w:p w:rsidR="00E534AF" w:rsidRDefault="00E534AF">
      <w:pPr>
        <w:spacing w:line="257" w:lineRule="auto"/>
        <w:rPr>
          <w:rFonts w:asciiTheme="minorEastAsia" w:eastAsiaTheme="minorEastAsia" w:hAnsiTheme="minorEastAsia"/>
          <w:color w:val="auto"/>
        </w:rPr>
      </w:pPr>
    </w:p>
    <w:p w:rsidR="00E534AF" w:rsidRDefault="00E534AF">
      <w:pPr>
        <w:spacing w:line="257" w:lineRule="auto"/>
        <w:rPr>
          <w:rFonts w:asciiTheme="minorEastAsia" w:eastAsiaTheme="minorEastAsia" w:hAnsiTheme="minorEastAsia"/>
          <w:color w:val="auto"/>
        </w:rPr>
      </w:pPr>
    </w:p>
    <w:p w:rsidR="00E534AF" w:rsidRDefault="00E534AF">
      <w:pPr>
        <w:spacing w:line="258" w:lineRule="auto"/>
        <w:rPr>
          <w:rFonts w:asciiTheme="minorEastAsia" w:eastAsiaTheme="minorEastAsia" w:hAnsiTheme="minorEastAsia"/>
          <w:color w:val="auto"/>
        </w:rPr>
      </w:pPr>
    </w:p>
    <w:p w:rsidR="00E534AF" w:rsidRDefault="00E534AF">
      <w:pPr>
        <w:spacing w:line="258" w:lineRule="auto"/>
        <w:rPr>
          <w:rFonts w:asciiTheme="minorEastAsia" w:eastAsiaTheme="minorEastAsia" w:hAnsiTheme="minorEastAsia"/>
          <w:color w:val="auto"/>
        </w:rPr>
      </w:pPr>
    </w:p>
    <w:p w:rsidR="00E534AF" w:rsidRDefault="001643C8">
      <w:pPr>
        <w:spacing w:before="79" w:line="219" w:lineRule="auto"/>
        <w:ind w:left="3622"/>
        <w:rPr>
          <w:rFonts w:asciiTheme="minorEastAsia" w:eastAsiaTheme="minorEastAsia" w:hAnsiTheme="minorEastAsia" w:cs="宋体"/>
          <w:color w:val="auto"/>
        </w:rPr>
      </w:pPr>
      <w:r>
        <w:rPr>
          <w:rFonts w:asciiTheme="minorEastAsia" w:eastAsiaTheme="minorEastAsia" w:hAnsiTheme="minorEastAsia" w:cs="宋体"/>
          <w:color w:val="auto"/>
          <w:spacing w:val="6"/>
          <w:sz w:val="24"/>
          <w:szCs w:val="24"/>
        </w:rPr>
        <w:t xml:space="preserve">法定代表人或被授权人签字(或签章) </w:t>
      </w:r>
      <w:r>
        <w:rPr>
          <w:rFonts w:asciiTheme="minorEastAsia" w:eastAsiaTheme="minorEastAsia" w:hAnsiTheme="minorEastAsia" w:cs="宋体"/>
          <w:color w:val="auto"/>
          <w:spacing w:val="2"/>
        </w:rPr>
        <w:t>：</w:t>
      </w:r>
    </w:p>
    <w:p w:rsidR="00E534AF" w:rsidRDefault="00E534AF">
      <w:pPr>
        <w:spacing w:line="284" w:lineRule="auto"/>
        <w:rPr>
          <w:rFonts w:asciiTheme="minorEastAsia" w:eastAsiaTheme="minorEastAsia" w:hAnsiTheme="minorEastAsia"/>
          <w:color w:val="auto"/>
        </w:rPr>
      </w:pPr>
    </w:p>
    <w:p w:rsidR="00E534AF" w:rsidRDefault="00E534AF">
      <w:pPr>
        <w:spacing w:line="285" w:lineRule="auto"/>
        <w:rPr>
          <w:rFonts w:asciiTheme="minorEastAsia" w:eastAsiaTheme="minorEastAsia" w:hAnsiTheme="minorEastAsia"/>
          <w:color w:val="auto"/>
        </w:rPr>
      </w:pPr>
    </w:p>
    <w:p w:rsidR="00E534AF" w:rsidRDefault="001643C8">
      <w:pPr>
        <w:spacing w:before="79" w:line="219" w:lineRule="auto"/>
        <w:ind w:left="36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9"/>
          <w:sz w:val="24"/>
          <w:szCs w:val="24"/>
        </w:rPr>
        <w:t>供应商盖章：</w:t>
      </w:r>
    </w:p>
    <w:p w:rsidR="00E534AF" w:rsidRDefault="00E534AF">
      <w:pPr>
        <w:spacing w:line="285" w:lineRule="auto"/>
        <w:rPr>
          <w:rFonts w:asciiTheme="minorEastAsia" w:eastAsiaTheme="minorEastAsia" w:hAnsiTheme="minorEastAsia"/>
          <w:color w:val="auto"/>
        </w:rPr>
      </w:pPr>
    </w:p>
    <w:p w:rsidR="00E534AF" w:rsidRDefault="00E534AF">
      <w:pPr>
        <w:spacing w:line="285" w:lineRule="auto"/>
        <w:rPr>
          <w:rFonts w:asciiTheme="minorEastAsia" w:eastAsiaTheme="minorEastAsia" w:hAnsiTheme="minorEastAsia"/>
          <w:color w:val="auto"/>
        </w:rPr>
      </w:pPr>
    </w:p>
    <w:p w:rsidR="00E534AF" w:rsidRDefault="001643C8">
      <w:pPr>
        <w:spacing w:before="78" w:line="220" w:lineRule="auto"/>
        <w:ind w:left="378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2"/>
          <w:sz w:val="24"/>
          <w:szCs w:val="24"/>
        </w:rPr>
        <w:t>日</w:t>
      </w:r>
      <w:r>
        <w:rPr>
          <w:rFonts w:asciiTheme="minorEastAsia" w:eastAsiaTheme="minorEastAsia" w:hAnsiTheme="minorEastAsia" w:cs="宋体"/>
          <w:color w:val="auto"/>
          <w:spacing w:val="-6"/>
          <w:sz w:val="24"/>
          <w:szCs w:val="24"/>
        </w:rPr>
        <w:t xml:space="preserve">        期：</w:t>
      </w:r>
    </w:p>
    <w:p w:rsidR="00E534AF" w:rsidRDefault="00E534AF">
      <w:pPr>
        <w:rPr>
          <w:rFonts w:asciiTheme="minorEastAsia" w:eastAsiaTheme="minorEastAsia" w:hAnsiTheme="minorEastAsia"/>
          <w:color w:val="auto"/>
        </w:rPr>
        <w:sectPr w:rsidR="00E534AF">
          <w:footerReference w:type="default" r:id="rId25"/>
          <w:pgSz w:w="11907" w:h="16839"/>
          <w:pgMar w:top="400" w:right="1466" w:bottom="1014" w:left="1785" w:header="0" w:footer="853" w:gutter="0"/>
          <w:cols w:space="720"/>
        </w:sectPr>
      </w:pPr>
    </w:p>
    <w:p w:rsidR="00E534AF" w:rsidRDefault="00E534AF">
      <w:pPr>
        <w:spacing w:line="283" w:lineRule="auto"/>
        <w:rPr>
          <w:rFonts w:asciiTheme="minorEastAsia" w:eastAsiaTheme="minorEastAsia" w:hAnsiTheme="minorEastAsia"/>
          <w:color w:val="auto"/>
        </w:rPr>
      </w:pPr>
    </w:p>
    <w:p w:rsidR="00E534AF" w:rsidRDefault="00E534AF">
      <w:pPr>
        <w:spacing w:line="283" w:lineRule="auto"/>
        <w:rPr>
          <w:rFonts w:asciiTheme="minorEastAsia" w:eastAsiaTheme="minorEastAsia" w:hAnsiTheme="minorEastAsia"/>
          <w:color w:val="auto"/>
        </w:rPr>
      </w:pPr>
    </w:p>
    <w:p w:rsidR="00E534AF" w:rsidRDefault="00E534AF">
      <w:pPr>
        <w:spacing w:line="283" w:lineRule="auto"/>
        <w:rPr>
          <w:rFonts w:asciiTheme="minorEastAsia" w:eastAsiaTheme="minorEastAsia" w:hAnsiTheme="minorEastAsia"/>
          <w:color w:val="auto"/>
        </w:rPr>
      </w:pPr>
    </w:p>
    <w:p w:rsidR="00E534AF" w:rsidRDefault="00E534AF">
      <w:pPr>
        <w:spacing w:line="283" w:lineRule="auto"/>
        <w:rPr>
          <w:rFonts w:asciiTheme="minorEastAsia" w:eastAsiaTheme="minorEastAsia" w:hAnsiTheme="minorEastAsia"/>
          <w:color w:val="auto"/>
        </w:rPr>
      </w:pPr>
    </w:p>
    <w:p w:rsidR="00E534AF" w:rsidRDefault="001643C8">
      <w:pPr>
        <w:spacing w:before="101" w:line="224" w:lineRule="auto"/>
        <w:ind w:left="3436"/>
        <w:rPr>
          <w:rFonts w:asciiTheme="minorEastAsia" w:eastAsiaTheme="minorEastAsia" w:hAnsiTheme="minorEastAsia" w:cs="仿宋"/>
          <w:color w:val="auto"/>
          <w:sz w:val="31"/>
          <w:szCs w:val="31"/>
        </w:rPr>
      </w:pPr>
      <w:r>
        <w:rPr>
          <w:rFonts w:asciiTheme="minorEastAsia" w:eastAsiaTheme="minorEastAsia" w:hAnsiTheme="minorEastAsia" w:cs="仿宋"/>
          <w:color w:val="auto"/>
          <w:spacing w:val="10"/>
          <w:sz w:val="31"/>
          <w:szCs w:val="31"/>
          <w14:textOutline w14:w="5791" w14:cap="flat" w14:cmpd="sng" w14:algn="ctr">
            <w14:solidFill>
              <w14:srgbClr w14:val="000000"/>
            </w14:solidFill>
            <w14:prstDash w14:val="solid"/>
            <w14:miter w14:lim="0"/>
          </w14:textOutline>
        </w:rPr>
        <w:t>供应商基本情况表</w:t>
      </w:r>
    </w:p>
    <w:p w:rsidR="00E534AF" w:rsidRDefault="00E534AF">
      <w:pPr>
        <w:rPr>
          <w:rFonts w:asciiTheme="minorEastAsia" w:eastAsiaTheme="minorEastAsia" w:hAnsiTheme="minorEastAsia"/>
          <w:color w:val="auto"/>
        </w:rPr>
      </w:pPr>
    </w:p>
    <w:p w:rsidR="00E534AF" w:rsidRDefault="00E534AF">
      <w:pPr>
        <w:spacing w:line="125" w:lineRule="exact"/>
        <w:rPr>
          <w:rFonts w:asciiTheme="minorEastAsia" w:eastAsiaTheme="minorEastAsia" w:hAnsiTheme="minorEastAsia"/>
          <w:color w:val="auto"/>
        </w:rPr>
      </w:pPr>
    </w:p>
    <w:tbl>
      <w:tblPr>
        <w:tblStyle w:val="TableNormal"/>
        <w:tblW w:w="94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62"/>
        <w:gridCol w:w="1835"/>
        <w:gridCol w:w="2159"/>
        <w:gridCol w:w="1958"/>
        <w:gridCol w:w="2812"/>
      </w:tblGrid>
      <w:tr w:rsidR="00E534AF">
        <w:trPr>
          <w:trHeight w:val="407"/>
        </w:trPr>
        <w:tc>
          <w:tcPr>
            <w:tcW w:w="662" w:type="dxa"/>
            <w:vMerge w:val="restart"/>
            <w:tcBorders>
              <w:bottom w:val="nil"/>
            </w:tcBorders>
            <w:textDirection w:val="tbRlV"/>
          </w:tcPr>
          <w:p w:rsidR="00E534AF" w:rsidRDefault="001643C8">
            <w:pPr>
              <w:spacing w:before="208" w:line="207" w:lineRule="auto"/>
              <w:ind w:left="344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9"/>
                <w:sz w:val="24"/>
                <w:szCs w:val="24"/>
              </w:rPr>
              <w:t>供</w:t>
            </w:r>
            <w:r>
              <w:rPr>
                <w:rFonts w:asciiTheme="minorEastAsia" w:eastAsiaTheme="minorEastAsia" w:hAnsiTheme="minorEastAsia" w:cs="宋体"/>
                <w:color w:val="auto"/>
                <w:spacing w:val="5"/>
                <w:sz w:val="24"/>
                <w:szCs w:val="24"/>
              </w:rPr>
              <w:t xml:space="preserve">   应   商   概   </w:t>
            </w:r>
            <w:proofErr w:type="gramStart"/>
            <w:r>
              <w:rPr>
                <w:rFonts w:asciiTheme="minorEastAsia" w:eastAsiaTheme="minorEastAsia" w:hAnsiTheme="minorEastAsia" w:cs="宋体"/>
                <w:color w:val="auto"/>
                <w:spacing w:val="5"/>
                <w:sz w:val="24"/>
                <w:szCs w:val="24"/>
              </w:rPr>
              <w:t>况</w:t>
            </w:r>
            <w:proofErr w:type="gramEnd"/>
          </w:p>
        </w:tc>
        <w:tc>
          <w:tcPr>
            <w:tcW w:w="1835" w:type="dxa"/>
          </w:tcPr>
          <w:p w:rsidR="00E534AF" w:rsidRDefault="001643C8">
            <w:pPr>
              <w:spacing w:before="81" w:line="222" w:lineRule="auto"/>
              <w:ind w:left="44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公</w:t>
            </w:r>
            <w:r>
              <w:rPr>
                <w:rFonts w:asciiTheme="minorEastAsia" w:eastAsiaTheme="minorEastAsia" w:hAnsiTheme="minorEastAsia" w:cs="宋体"/>
                <w:color w:val="auto"/>
                <w:spacing w:val="-3"/>
                <w:sz w:val="24"/>
                <w:szCs w:val="24"/>
              </w:rPr>
              <w:t>司名称</w:t>
            </w:r>
          </w:p>
        </w:tc>
        <w:tc>
          <w:tcPr>
            <w:tcW w:w="6929" w:type="dxa"/>
            <w:gridSpan w:val="3"/>
          </w:tcPr>
          <w:p w:rsidR="00E534AF" w:rsidRDefault="00E534AF">
            <w:pPr>
              <w:rPr>
                <w:rFonts w:asciiTheme="minorEastAsia" w:eastAsiaTheme="minorEastAsia" w:hAnsiTheme="minorEastAsia"/>
                <w:color w:val="auto"/>
              </w:rPr>
            </w:pPr>
          </w:p>
        </w:tc>
      </w:tr>
      <w:tr w:rsidR="00E534AF">
        <w:trPr>
          <w:trHeight w:val="561"/>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56" w:line="229" w:lineRule="auto"/>
              <w:ind w:left="68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地</w:t>
            </w:r>
            <w:r>
              <w:rPr>
                <w:rFonts w:asciiTheme="minorEastAsia" w:eastAsiaTheme="minorEastAsia" w:hAnsiTheme="minorEastAsia" w:cs="宋体"/>
                <w:color w:val="auto"/>
                <w:spacing w:val="-2"/>
                <w:sz w:val="24"/>
                <w:szCs w:val="24"/>
              </w:rPr>
              <w:t>址</w:t>
            </w:r>
          </w:p>
        </w:tc>
        <w:tc>
          <w:tcPr>
            <w:tcW w:w="6929" w:type="dxa"/>
            <w:gridSpan w:val="3"/>
          </w:tcPr>
          <w:p w:rsidR="00E534AF" w:rsidRDefault="00E534AF">
            <w:pPr>
              <w:rPr>
                <w:rFonts w:asciiTheme="minorEastAsia" w:eastAsiaTheme="minorEastAsia" w:hAnsiTheme="minorEastAsia"/>
                <w:color w:val="auto"/>
              </w:rPr>
            </w:pPr>
          </w:p>
        </w:tc>
      </w:tr>
      <w:tr w:rsidR="00E534AF">
        <w:trPr>
          <w:trHeight w:val="451"/>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02" w:line="220" w:lineRule="auto"/>
              <w:ind w:left="44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经</w:t>
            </w:r>
            <w:r>
              <w:rPr>
                <w:rFonts w:asciiTheme="minorEastAsia" w:eastAsiaTheme="minorEastAsia" w:hAnsiTheme="minorEastAsia" w:cs="宋体"/>
                <w:color w:val="auto"/>
                <w:spacing w:val="-2"/>
                <w:sz w:val="24"/>
                <w:szCs w:val="24"/>
              </w:rPr>
              <w:t>营范围</w:t>
            </w:r>
          </w:p>
        </w:tc>
        <w:tc>
          <w:tcPr>
            <w:tcW w:w="6929" w:type="dxa"/>
            <w:gridSpan w:val="3"/>
          </w:tcPr>
          <w:p w:rsidR="00E534AF" w:rsidRDefault="00E534AF">
            <w:pPr>
              <w:rPr>
                <w:rFonts w:asciiTheme="minorEastAsia" w:eastAsiaTheme="minorEastAsia" w:hAnsiTheme="minorEastAsia"/>
                <w:color w:val="auto"/>
              </w:rPr>
            </w:pPr>
          </w:p>
        </w:tc>
      </w:tr>
      <w:tr w:rsidR="00E534AF">
        <w:trPr>
          <w:trHeight w:val="451"/>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01" w:line="221" w:lineRule="auto"/>
              <w:ind w:left="44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成</w:t>
            </w:r>
            <w:r>
              <w:rPr>
                <w:rFonts w:asciiTheme="minorEastAsia" w:eastAsiaTheme="minorEastAsia" w:hAnsiTheme="minorEastAsia" w:cs="宋体"/>
                <w:color w:val="auto"/>
                <w:spacing w:val="-2"/>
                <w:sz w:val="24"/>
                <w:szCs w:val="24"/>
              </w:rPr>
              <w:t>立时间</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02" w:line="220" w:lineRule="auto"/>
              <w:ind w:left="50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经</w:t>
            </w:r>
            <w:r>
              <w:rPr>
                <w:rFonts w:asciiTheme="minorEastAsia" w:eastAsiaTheme="minorEastAsia" w:hAnsiTheme="minorEastAsia" w:cs="宋体"/>
                <w:color w:val="auto"/>
                <w:spacing w:val="-2"/>
                <w:sz w:val="24"/>
                <w:szCs w:val="24"/>
              </w:rPr>
              <w:t>济性质</w:t>
            </w:r>
          </w:p>
        </w:tc>
        <w:tc>
          <w:tcPr>
            <w:tcW w:w="2812" w:type="dxa"/>
          </w:tcPr>
          <w:p w:rsidR="00E534AF" w:rsidRDefault="00E534AF">
            <w:pPr>
              <w:rPr>
                <w:rFonts w:asciiTheme="minorEastAsia" w:eastAsiaTheme="minorEastAsia" w:hAnsiTheme="minorEastAsia"/>
                <w:color w:val="auto"/>
              </w:rPr>
            </w:pPr>
          </w:p>
        </w:tc>
      </w:tr>
      <w:tr w:rsidR="00E534AF">
        <w:trPr>
          <w:trHeight w:val="453"/>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03" w:line="220" w:lineRule="auto"/>
              <w:ind w:left="32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法定代表</w:t>
            </w:r>
            <w:r>
              <w:rPr>
                <w:rFonts w:asciiTheme="minorEastAsia" w:eastAsiaTheme="minorEastAsia" w:hAnsiTheme="minorEastAsia" w:cs="宋体"/>
                <w:color w:val="auto"/>
                <w:spacing w:val="-1"/>
                <w:sz w:val="24"/>
                <w:szCs w:val="24"/>
              </w:rPr>
              <w:t>人</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03" w:line="222" w:lineRule="auto"/>
              <w:ind w:left="50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联系电话</w:t>
            </w:r>
          </w:p>
        </w:tc>
        <w:tc>
          <w:tcPr>
            <w:tcW w:w="2812" w:type="dxa"/>
          </w:tcPr>
          <w:p w:rsidR="00E534AF" w:rsidRDefault="00E534AF">
            <w:pPr>
              <w:rPr>
                <w:rFonts w:asciiTheme="minorEastAsia" w:eastAsiaTheme="minorEastAsia" w:hAnsiTheme="minorEastAsia"/>
                <w:color w:val="auto"/>
              </w:rPr>
            </w:pPr>
          </w:p>
        </w:tc>
      </w:tr>
      <w:tr w:rsidR="00E534AF">
        <w:trPr>
          <w:trHeight w:val="451"/>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02" w:line="221" w:lineRule="auto"/>
              <w:ind w:left="44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注册资金</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01" w:line="220" w:lineRule="auto"/>
              <w:ind w:left="38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技术人员</w:t>
            </w:r>
            <w:r>
              <w:rPr>
                <w:rFonts w:asciiTheme="minorEastAsia" w:eastAsiaTheme="minorEastAsia" w:hAnsiTheme="minorEastAsia" w:cs="宋体"/>
                <w:color w:val="auto"/>
                <w:spacing w:val="-1"/>
                <w:sz w:val="24"/>
                <w:szCs w:val="24"/>
              </w:rPr>
              <w:t>数</w:t>
            </w:r>
          </w:p>
        </w:tc>
        <w:tc>
          <w:tcPr>
            <w:tcW w:w="2812" w:type="dxa"/>
          </w:tcPr>
          <w:p w:rsidR="00E534AF" w:rsidRDefault="00E534AF">
            <w:pPr>
              <w:rPr>
                <w:rFonts w:asciiTheme="minorEastAsia" w:eastAsiaTheme="minorEastAsia" w:hAnsiTheme="minorEastAsia"/>
                <w:color w:val="auto"/>
              </w:rPr>
            </w:pPr>
          </w:p>
        </w:tc>
      </w:tr>
      <w:tr w:rsidR="00E534AF">
        <w:trPr>
          <w:trHeight w:val="482"/>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16" w:line="220" w:lineRule="auto"/>
              <w:ind w:left="45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资</w:t>
            </w:r>
            <w:r>
              <w:rPr>
                <w:rFonts w:asciiTheme="minorEastAsia" w:eastAsiaTheme="minorEastAsia" w:hAnsiTheme="minorEastAsia" w:cs="宋体"/>
                <w:color w:val="auto"/>
                <w:spacing w:val="-3"/>
                <w:sz w:val="24"/>
                <w:szCs w:val="24"/>
              </w:rPr>
              <w:t>产总额</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16" w:line="220" w:lineRule="auto"/>
              <w:ind w:left="62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净</w:t>
            </w:r>
            <w:r>
              <w:rPr>
                <w:rFonts w:asciiTheme="minorEastAsia" w:eastAsiaTheme="minorEastAsia" w:hAnsiTheme="minorEastAsia" w:cs="宋体"/>
                <w:color w:val="auto"/>
                <w:spacing w:val="-3"/>
                <w:sz w:val="24"/>
                <w:szCs w:val="24"/>
              </w:rPr>
              <w:t>资</w:t>
            </w:r>
            <w:r>
              <w:rPr>
                <w:rFonts w:asciiTheme="minorEastAsia" w:eastAsiaTheme="minorEastAsia" w:hAnsiTheme="minorEastAsia" w:cs="宋体"/>
                <w:color w:val="auto"/>
                <w:spacing w:val="-2"/>
                <w:sz w:val="24"/>
                <w:szCs w:val="24"/>
              </w:rPr>
              <w:t>产</w:t>
            </w:r>
          </w:p>
        </w:tc>
        <w:tc>
          <w:tcPr>
            <w:tcW w:w="2812" w:type="dxa"/>
          </w:tcPr>
          <w:p w:rsidR="00E534AF" w:rsidRDefault="00E534AF">
            <w:pPr>
              <w:rPr>
                <w:rFonts w:asciiTheme="minorEastAsia" w:eastAsiaTheme="minorEastAsia" w:hAnsiTheme="minorEastAsia"/>
                <w:color w:val="auto"/>
              </w:rPr>
            </w:pPr>
          </w:p>
        </w:tc>
      </w:tr>
      <w:tr w:rsidR="00E534AF">
        <w:trPr>
          <w:trHeight w:val="612"/>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82" w:line="220" w:lineRule="auto"/>
              <w:ind w:left="32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工商登记号</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81" w:line="220" w:lineRule="auto"/>
              <w:ind w:left="38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税务</w:t>
            </w:r>
            <w:r>
              <w:rPr>
                <w:rFonts w:asciiTheme="minorEastAsia" w:eastAsiaTheme="minorEastAsia" w:hAnsiTheme="minorEastAsia" w:cs="宋体"/>
                <w:color w:val="auto"/>
                <w:spacing w:val="-1"/>
                <w:sz w:val="24"/>
                <w:szCs w:val="24"/>
              </w:rPr>
              <w:t>登记号</w:t>
            </w:r>
          </w:p>
        </w:tc>
        <w:tc>
          <w:tcPr>
            <w:tcW w:w="2812" w:type="dxa"/>
          </w:tcPr>
          <w:p w:rsidR="00E534AF" w:rsidRDefault="00E534AF">
            <w:pPr>
              <w:rPr>
                <w:rFonts w:asciiTheme="minorEastAsia" w:eastAsiaTheme="minorEastAsia" w:hAnsiTheme="minorEastAsia"/>
                <w:color w:val="auto"/>
              </w:rPr>
            </w:pPr>
          </w:p>
        </w:tc>
      </w:tr>
      <w:tr w:rsidR="00E534AF">
        <w:trPr>
          <w:trHeight w:val="619"/>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86" w:line="219" w:lineRule="auto"/>
              <w:ind w:left="20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是否依法纳税</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86" w:line="220" w:lineRule="auto"/>
              <w:ind w:left="27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是否参加社保</w:t>
            </w:r>
          </w:p>
        </w:tc>
        <w:tc>
          <w:tcPr>
            <w:tcW w:w="2812" w:type="dxa"/>
          </w:tcPr>
          <w:p w:rsidR="00E534AF" w:rsidRDefault="00E534AF">
            <w:pPr>
              <w:rPr>
                <w:rFonts w:asciiTheme="minorEastAsia" w:eastAsiaTheme="minorEastAsia" w:hAnsiTheme="minorEastAsia"/>
                <w:color w:val="auto"/>
              </w:rPr>
            </w:pPr>
          </w:p>
        </w:tc>
      </w:tr>
      <w:tr w:rsidR="00E534AF">
        <w:trPr>
          <w:trHeight w:val="1050"/>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E534AF">
            <w:pPr>
              <w:spacing w:line="322" w:lineRule="auto"/>
              <w:rPr>
                <w:rFonts w:asciiTheme="minorEastAsia" w:eastAsiaTheme="minorEastAsia" w:hAnsiTheme="minorEastAsia"/>
                <w:color w:val="auto"/>
              </w:rPr>
            </w:pPr>
          </w:p>
          <w:p w:rsidR="00E534AF" w:rsidRDefault="001643C8">
            <w:pPr>
              <w:spacing w:before="78" w:line="219" w:lineRule="auto"/>
              <w:ind w:left="11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业绩</w:t>
            </w:r>
            <w:r>
              <w:rPr>
                <w:rFonts w:asciiTheme="minorEastAsia" w:eastAsiaTheme="minorEastAsia" w:hAnsiTheme="minorEastAsia" w:cs="宋体"/>
                <w:color w:val="auto"/>
                <w:spacing w:val="-1"/>
                <w:sz w:val="24"/>
                <w:szCs w:val="24"/>
              </w:rPr>
              <w:t>、信誉</w:t>
            </w:r>
          </w:p>
        </w:tc>
        <w:tc>
          <w:tcPr>
            <w:tcW w:w="6929" w:type="dxa"/>
            <w:gridSpan w:val="3"/>
          </w:tcPr>
          <w:p w:rsidR="00E534AF" w:rsidRDefault="001643C8">
            <w:pPr>
              <w:spacing w:before="90" w:line="220" w:lineRule="auto"/>
              <w:ind w:left="11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合</w:t>
            </w:r>
            <w:r>
              <w:rPr>
                <w:rFonts w:asciiTheme="minorEastAsia" w:eastAsiaTheme="minorEastAsia" w:hAnsiTheme="minorEastAsia" w:cs="宋体"/>
                <w:color w:val="auto"/>
                <w:spacing w:val="-4"/>
                <w:sz w:val="24"/>
                <w:szCs w:val="24"/>
              </w:rPr>
              <w:t>同总额：万元，合同履行情况：</w:t>
            </w:r>
          </w:p>
        </w:tc>
      </w:tr>
      <w:tr w:rsidR="00E534AF">
        <w:trPr>
          <w:trHeight w:val="3418"/>
        </w:trPr>
        <w:tc>
          <w:tcPr>
            <w:tcW w:w="662" w:type="dxa"/>
            <w:vMerge/>
            <w:tcBorders>
              <w:top w:val="nil"/>
            </w:tcBorders>
            <w:textDirection w:val="tbRlV"/>
          </w:tcPr>
          <w:p w:rsidR="00E534AF" w:rsidRDefault="00E534AF">
            <w:pPr>
              <w:rPr>
                <w:rFonts w:asciiTheme="minorEastAsia" w:eastAsiaTheme="minorEastAsia" w:hAnsiTheme="minorEastAsia"/>
                <w:color w:val="auto"/>
              </w:rPr>
            </w:pPr>
          </w:p>
        </w:tc>
        <w:tc>
          <w:tcPr>
            <w:tcW w:w="8764" w:type="dxa"/>
            <w:gridSpan w:val="4"/>
          </w:tcPr>
          <w:p w:rsidR="00E534AF" w:rsidRDefault="001643C8">
            <w:pPr>
              <w:spacing w:before="36" w:line="220" w:lineRule="auto"/>
              <w:ind w:left="11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单</w:t>
            </w:r>
            <w:r>
              <w:rPr>
                <w:rFonts w:asciiTheme="minorEastAsia" w:eastAsiaTheme="minorEastAsia" w:hAnsiTheme="minorEastAsia" w:cs="宋体"/>
                <w:color w:val="auto"/>
                <w:spacing w:val="-7"/>
                <w:sz w:val="24"/>
                <w:szCs w:val="24"/>
              </w:rPr>
              <w:t>位优势及特点：</w:t>
            </w:r>
          </w:p>
        </w:tc>
      </w:tr>
      <w:tr w:rsidR="00E534AF">
        <w:trPr>
          <w:trHeight w:val="943"/>
        </w:trPr>
        <w:tc>
          <w:tcPr>
            <w:tcW w:w="2497" w:type="dxa"/>
            <w:gridSpan w:val="2"/>
          </w:tcPr>
          <w:p w:rsidR="00E534AF" w:rsidRDefault="00E534AF">
            <w:pPr>
              <w:spacing w:line="270" w:lineRule="auto"/>
              <w:rPr>
                <w:rFonts w:asciiTheme="minorEastAsia" w:eastAsiaTheme="minorEastAsia" w:hAnsiTheme="minorEastAsia"/>
                <w:color w:val="auto"/>
              </w:rPr>
            </w:pPr>
          </w:p>
          <w:p w:rsidR="00E534AF" w:rsidRDefault="001643C8">
            <w:pPr>
              <w:spacing w:before="78" w:line="220" w:lineRule="auto"/>
              <w:ind w:left="41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法定</w:t>
            </w:r>
            <w:r>
              <w:rPr>
                <w:rFonts w:asciiTheme="minorEastAsia" w:eastAsiaTheme="minorEastAsia" w:hAnsiTheme="minorEastAsia" w:cs="宋体"/>
                <w:color w:val="auto"/>
                <w:spacing w:val="-1"/>
                <w:sz w:val="24"/>
                <w:szCs w:val="24"/>
              </w:rPr>
              <w:t>代表人签字</w:t>
            </w:r>
          </w:p>
        </w:tc>
        <w:tc>
          <w:tcPr>
            <w:tcW w:w="6929" w:type="dxa"/>
            <w:gridSpan w:val="3"/>
          </w:tcPr>
          <w:p w:rsidR="00E534AF" w:rsidRDefault="001643C8">
            <w:pPr>
              <w:spacing w:before="38" w:line="219" w:lineRule="auto"/>
              <w:ind w:left="275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8"/>
                <w:sz w:val="24"/>
                <w:szCs w:val="24"/>
              </w:rPr>
              <w:t>(</w:t>
            </w:r>
            <w:r>
              <w:rPr>
                <w:rFonts w:asciiTheme="minorEastAsia" w:eastAsiaTheme="minorEastAsia" w:hAnsiTheme="minorEastAsia" w:cs="宋体"/>
                <w:color w:val="auto"/>
                <w:spacing w:val="14"/>
                <w:sz w:val="24"/>
                <w:szCs w:val="24"/>
              </w:rPr>
              <w:t>单位公章)</w:t>
            </w:r>
          </w:p>
          <w:p w:rsidR="00E534AF" w:rsidRDefault="001643C8">
            <w:pPr>
              <w:spacing w:before="181" w:line="220" w:lineRule="auto"/>
              <w:ind w:right="104"/>
              <w:jc w:val="right"/>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年</w:t>
            </w:r>
            <w:r>
              <w:rPr>
                <w:rFonts w:asciiTheme="minorEastAsia" w:eastAsiaTheme="minorEastAsia" w:hAnsiTheme="minorEastAsia" w:cs="宋体"/>
                <w:color w:val="auto"/>
                <w:spacing w:val="-2"/>
                <w:sz w:val="24"/>
                <w:szCs w:val="24"/>
              </w:rPr>
              <w:t>月日</w:t>
            </w:r>
          </w:p>
        </w:tc>
      </w:tr>
    </w:tbl>
    <w:p w:rsidR="00E534AF" w:rsidRDefault="001643C8">
      <w:pPr>
        <w:spacing w:before="154" w:line="468" w:lineRule="exact"/>
        <w:ind w:left="5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position w:val="17"/>
          <w:sz w:val="24"/>
          <w:szCs w:val="24"/>
        </w:rPr>
        <w:t>法定代</w:t>
      </w:r>
      <w:r>
        <w:rPr>
          <w:rFonts w:asciiTheme="minorEastAsia" w:eastAsiaTheme="minorEastAsia" w:hAnsiTheme="minorEastAsia" w:cs="宋体"/>
          <w:color w:val="auto"/>
          <w:spacing w:val="5"/>
          <w:position w:val="17"/>
          <w:sz w:val="24"/>
          <w:szCs w:val="24"/>
        </w:rPr>
        <w:t>表人或被授权人签字(或签章) ：</w:t>
      </w:r>
    </w:p>
    <w:p w:rsidR="00E534AF" w:rsidRDefault="001643C8">
      <w:pPr>
        <w:spacing w:before="1" w:line="218" w:lineRule="auto"/>
        <w:ind w:left="52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1"/>
          <w:sz w:val="24"/>
          <w:szCs w:val="24"/>
        </w:rPr>
        <w:t>供</w:t>
      </w:r>
      <w:r>
        <w:rPr>
          <w:rFonts w:asciiTheme="minorEastAsia" w:eastAsiaTheme="minorEastAsia" w:hAnsiTheme="minorEastAsia" w:cs="宋体"/>
          <w:color w:val="auto"/>
          <w:spacing w:val="-68"/>
          <w:sz w:val="24"/>
          <w:szCs w:val="24"/>
        </w:rPr>
        <w:t xml:space="preserve"> </w:t>
      </w:r>
      <w:r>
        <w:rPr>
          <w:rFonts w:asciiTheme="minorEastAsia" w:eastAsiaTheme="minorEastAsia" w:hAnsiTheme="minorEastAsia" w:cs="宋体"/>
          <w:color w:val="auto"/>
          <w:spacing w:val="-11"/>
          <w:sz w:val="24"/>
          <w:szCs w:val="24"/>
        </w:rPr>
        <w:t>应</w:t>
      </w:r>
      <w:r>
        <w:rPr>
          <w:rFonts w:asciiTheme="minorEastAsia" w:eastAsiaTheme="minorEastAsia" w:hAnsiTheme="minorEastAsia" w:cs="宋体"/>
          <w:color w:val="auto"/>
          <w:spacing w:val="-65"/>
          <w:sz w:val="24"/>
          <w:szCs w:val="24"/>
        </w:rPr>
        <w:t xml:space="preserve"> </w:t>
      </w:r>
      <w:r>
        <w:rPr>
          <w:rFonts w:asciiTheme="minorEastAsia" w:eastAsiaTheme="minorEastAsia" w:hAnsiTheme="minorEastAsia" w:cs="宋体"/>
          <w:color w:val="auto"/>
          <w:spacing w:val="-11"/>
          <w:sz w:val="24"/>
          <w:szCs w:val="24"/>
        </w:rPr>
        <w:t>商</w:t>
      </w:r>
      <w:r>
        <w:rPr>
          <w:rFonts w:asciiTheme="minorEastAsia" w:eastAsiaTheme="minorEastAsia" w:hAnsiTheme="minorEastAsia" w:cs="宋体"/>
          <w:color w:val="auto"/>
          <w:spacing w:val="-69"/>
          <w:sz w:val="24"/>
          <w:szCs w:val="24"/>
        </w:rPr>
        <w:t xml:space="preserve"> </w:t>
      </w:r>
      <w:r>
        <w:rPr>
          <w:rFonts w:asciiTheme="minorEastAsia" w:eastAsiaTheme="minorEastAsia" w:hAnsiTheme="minorEastAsia" w:cs="宋体"/>
          <w:color w:val="auto"/>
          <w:spacing w:val="-11"/>
          <w:sz w:val="24"/>
          <w:szCs w:val="24"/>
        </w:rPr>
        <w:t>盖</w:t>
      </w:r>
      <w:r>
        <w:rPr>
          <w:rFonts w:asciiTheme="minorEastAsia" w:eastAsiaTheme="minorEastAsia" w:hAnsiTheme="minorEastAsia" w:cs="宋体"/>
          <w:color w:val="auto"/>
          <w:spacing w:val="-64"/>
          <w:sz w:val="24"/>
          <w:szCs w:val="24"/>
        </w:rPr>
        <w:t xml:space="preserve"> </w:t>
      </w:r>
      <w:r>
        <w:rPr>
          <w:rFonts w:asciiTheme="minorEastAsia" w:eastAsiaTheme="minorEastAsia" w:hAnsiTheme="minorEastAsia" w:cs="宋体"/>
          <w:color w:val="auto"/>
          <w:spacing w:val="-11"/>
          <w:sz w:val="24"/>
          <w:szCs w:val="24"/>
        </w:rPr>
        <w:t>章</w:t>
      </w:r>
      <w:r>
        <w:rPr>
          <w:rFonts w:asciiTheme="minorEastAsia" w:eastAsiaTheme="minorEastAsia" w:hAnsiTheme="minorEastAsia" w:cs="宋体"/>
          <w:color w:val="auto"/>
          <w:spacing w:val="-80"/>
          <w:sz w:val="24"/>
          <w:szCs w:val="24"/>
        </w:rPr>
        <w:t xml:space="preserve"> </w:t>
      </w:r>
      <w:r>
        <w:rPr>
          <w:rFonts w:asciiTheme="minorEastAsia" w:eastAsiaTheme="minorEastAsia" w:hAnsiTheme="minorEastAsia" w:cs="宋体"/>
          <w:color w:val="auto"/>
          <w:spacing w:val="-11"/>
          <w:sz w:val="24"/>
          <w:szCs w:val="24"/>
        </w:rPr>
        <w:t>：</w:t>
      </w:r>
    </w:p>
    <w:p w:rsidR="00E534AF" w:rsidRDefault="001643C8">
      <w:pPr>
        <w:spacing w:before="181" w:line="220" w:lineRule="auto"/>
        <w:ind w:left="112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1"/>
          <w:sz w:val="24"/>
          <w:szCs w:val="24"/>
        </w:rPr>
        <w:t>日</w:t>
      </w:r>
      <w:r>
        <w:rPr>
          <w:rFonts w:asciiTheme="minorEastAsia" w:eastAsiaTheme="minorEastAsia" w:hAnsiTheme="minorEastAsia" w:cs="宋体"/>
          <w:color w:val="auto"/>
          <w:spacing w:val="-70"/>
          <w:sz w:val="24"/>
          <w:szCs w:val="24"/>
        </w:rPr>
        <w:t xml:space="preserve"> </w:t>
      </w:r>
      <w:r>
        <w:rPr>
          <w:rFonts w:asciiTheme="minorEastAsia" w:eastAsiaTheme="minorEastAsia" w:hAnsiTheme="minorEastAsia" w:cs="宋体"/>
          <w:color w:val="auto"/>
          <w:spacing w:val="-21"/>
          <w:sz w:val="24"/>
          <w:szCs w:val="24"/>
        </w:rPr>
        <w:t>期</w:t>
      </w:r>
      <w:r>
        <w:rPr>
          <w:rFonts w:asciiTheme="minorEastAsia" w:eastAsiaTheme="minorEastAsia" w:hAnsiTheme="minorEastAsia" w:cs="宋体"/>
          <w:color w:val="auto"/>
          <w:spacing w:val="-79"/>
          <w:sz w:val="24"/>
          <w:szCs w:val="24"/>
        </w:rPr>
        <w:t xml:space="preserve"> </w:t>
      </w:r>
      <w:r>
        <w:rPr>
          <w:rFonts w:asciiTheme="minorEastAsia" w:eastAsiaTheme="minorEastAsia" w:hAnsiTheme="minorEastAsia" w:cs="宋体"/>
          <w:color w:val="auto"/>
          <w:spacing w:val="-21"/>
          <w:sz w:val="24"/>
          <w:szCs w:val="24"/>
        </w:rPr>
        <w:t>：</w:t>
      </w:r>
    </w:p>
    <w:p w:rsidR="00E534AF" w:rsidRDefault="001643C8">
      <w:pPr>
        <w:spacing w:before="177" w:line="219" w:lineRule="auto"/>
        <w:ind w:left="940"/>
        <w:rPr>
          <w:rFonts w:asciiTheme="minorEastAsia" w:eastAsiaTheme="minorEastAsia" w:hAnsiTheme="minorEastAsia" w:cs="宋体"/>
          <w:color w:val="auto"/>
        </w:rPr>
      </w:pPr>
      <w:r>
        <w:rPr>
          <w:rFonts w:asciiTheme="minorEastAsia" w:eastAsiaTheme="minorEastAsia" w:hAnsiTheme="minorEastAsia" w:cs="宋体"/>
          <w:color w:val="auto"/>
          <w:spacing w:val="-1"/>
        </w:rPr>
        <w:t>提供自</w:t>
      </w:r>
      <w:r>
        <w:rPr>
          <w:rFonts w:asciiTheme="minorEastAsia" w:eastAsiaTheme="minorEastAsia" w:hAnsiTheme="minorEastAsia" w:cs="宋体"/>
          <w:color w:val="auto"/>
        </w:rPr>
        <w:t>磋商公告发布之日起至磋商截止日内任意时间的“信用中国”网站</w:t>
      </w:r>
    </w:p>
    <w:p w:rsidR="00E534AF" w:rsidRDefault="001643C8">
      <w:pPr>
        <w:spacing w:before="159" w:line="367" w:lineRule="auto"/>
        <w:ind w:left="518" w:right="621" w:firstLine="7"/>
        <w:rPr>
          <w:rFonts w:asciiTheme="minorEastAsia" w:eastAsiaTheme="minorEastAsia" w:hAnsiTheme="minorEastAsia" w:cs="宋体"/>
          <w:color w:val="auto"/>
        </w:rPr>
      </w:pPr>
      <w:r>
        <w:rPr>
          <w:rFonts w:asciiTheme="minorEastAsia" w:eastAsiaTheme="minorEastAsia" w:hAnsiTheme="minorEastAsia" w:cs="宋体"/>
          <w:color w:val="auto"/>
          <w:spacing w:val="18"/>
        </w:rPr>
        <w:t>(</w:t>
      </w:r>
      <w:r>
        <w:rPr>
          <w:rFonts w:asciiTheme="minorEastAsia" w:eastAsiaTheme="minorEastAsia" w:hAnsiTheme="minorEastAsia" w:cs="宋体"/>
          <w:color w:val="auto"/>
        </w:rPr>
        <w:t>www</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creditchina</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gov</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cn</w:t>
      </w:r>
      <w:r>
        <w:rPr>
          <w:rFonts w:asciiTheme="minorEastAsia" w:eastAsiaTheme="minorEastAsia" w:hAnsiTheme="minorEastAsia" w:cs="宋体"/>
          <w:color w:val="auto"/>
          <w:spacing w:val="15"/>
        </w:rPr>
        <w:t>)、中国政府采购网(</w:t>
      </w:r>
      <w:r>
        <w:rPr>
          <w:rFonts w:asciiTheme="minorEastAsia" w:eastAsiaTheme="minorEastAsia" w:hAnsiTheme="minorEastAsia" w:cs="宋体"/>
          <w:color w:val="auto"/>
        </w:rPr>
        <w:t>www</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ccgp</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gov</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cn</w:t>
      </w:r>
      <w:r>
        <w:rPr>
          <w:rFonts w:asciiTheme="minorEastAsia" w:eastAsiaTheme="minorEastAsia" w:hAnsiTheme="minorEastAsia" w:cs="宋体"/>
          <w:color w:val="auto"/>
          <w:spacing w:val="15"/>
        </w:rPr>
        <w:t>)供应商信用查询网页</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4"/>
        </w:rPr>
        <w:t>截图等(以磋商当日磋商小组或代理机构网页查询记录为</w:t>
      </w:r>
      <w:r>
        <w:rPr>
          <w:rFonts w:asciiTheme="minorEastAsia" w:eastAsiaTheme="minorEastAsia" w:hAnsiTheme="minorEastAsia" w:cs="宋体"/>
          <w:color w:val="auto"/>
          <w:spacing w:val="3"/>
        </w:rPr>
        <w:t>准</w:t>
      </w:r>
      <w:r>
        <w:rPr>
          <w:rFonts w:asciiTheme="minorEastAsia" w:eastAsiaTheme="minorEastAsia" w:hAnsiTheme="minorEastAsia" w:cs="宋体"/>
          <w:color w:val="auto"/>
        </w:rPr>
        <w:t>)</w:t>
      </w:r>
    </w:p>
    <w:p w:rsidR="00E534AF" w:rsidRDefault="00E534AF">
      <w:pPr>
        <w:rPr>
          <w:rFonts w:asciiTheme="minorEastAsia" w:eastAsiaTheme="minorEastAsia" w:hAnsiTheme="minorEastAsia"/>
          <w:color w:val="auto"/>
        </w:rPr>
        <w:sectPr w:rsidR="00E534AF">
          <w:footerReference w:type="default" r:id="rId26"/>
          <w:pgSz w:w="11907" w:h="16839"/>
          <w:pgMar w:top="400" w:right="1188" w:bottom="1014" w:left="1286" w:header="0" w:footer="853" w:gutter="0"/>
          <w:cols w:space="720"/>
        </w:sect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171" w:lineRule="exact"/>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27"/>
          <w:pgSz w:w="16839" w:h="11907"/>
          <w:pgMar w:top="400" w:right="1445" w:bottom="1014" w:left="1233" w:header="0" w:footer="853" w:gutter="0"/>
          <w:cols w:space="720" w:equalWidth="0">
            <w:col w:w="14160"/>
          </w:cols>
        </w:sectPr>
      </w:pPr>
    </w:p>
    <w:p w:rsidR="00E534AF" w:rsidRDefault="001643C8">
      <w:pPr>
        <w:spacing w:before="63" w:line="190" w:lineRule="auto"/>
        <w:ind w:left="277"/>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2"/>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9"/>
          <w:sz w:val="31"/>
          <w:szCs w:val="31"/>
        </w:rPr>
        <w:t xml:space="preserve"> </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4</w:t>
      </w:r>
    </w:p>
    <w:p w:rsidR="00E534AF" w:rsidRDefault="001643C8">
      <w:pPr>
        <w:spacing w:line="14" w:lineRule="auto"/>
        <w:rPr>
          <w:rFonts w:asciiTheme="minorEastAsia" w:eastAsiaTheme="minorEastAsia" w:hAnsiTheme="minorEastAsia"/>
          <w:color w:val="auto"/>
          <w:sz w:val="2"/>
        </w:rPr>
      </w:pPr>
      <w:r>
        <w:rPr>
          <w:rFonts w:asciiTheme="minorEastAsia" w:eastAsiaTheme="minorEastAsia" w:hAnsiTheme="minorEastAsia"/>
          <w:color w:val="auto"/>
          <w:sz w:val="2"/>
          <w:szCs w:val="2"/>
        </w:rPr>
        <w:br w:type="column"/>
      </w:r>
    </w:p>
    <w:p w:rsidR="00E534AF" w:rsidRDefault="001643C8">
      <w:pPr>
        <w:spacing w:before="62" w:line="190"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4"/>
          <w:sz w:val="31"/>
          <w:szCs w:val="31"/>
          <w14:textOutline w14:w="5791" w14:cap="flat" w14:cmpd="sng" w14:algn="ctr">
            <w14:solidFill>
              <w14:srgbClr w14:val="000000"/>
            </w14:solidFill>
            <w14:prstDash w14:val="solid"/>
            <w14:miter w14:lim="0"/>
          </w14:textOutline>
        </w:rPr>
        <w:t>供</w:t>
      </w:r>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t>应商项目业绩一览表</w:t>
      </w:r>
    </w:p>
    <w:p w:rsidR="00E534AF" w:rsidRDefault="00E534AF">
      <w:pPr>
        <w:rPr>
          <w:rFonts w:asciiTheme="minorEastAsia" w:eastAsiaTheme="minorEastAsia" w:hAnsiTheme="minorEastAsia"/>
          <w:color w:val="auto"/>
        </w:rPr>
        <w:sectPr w:rsidR="00E534AF">
          <w:type w:val="continuous"/>
          <w:pgSz w:w="16839" w:h="11907"/>
          <w:pgMar w:top="400" w:right="1445" w:bottom="1014" w:left="1233" w:header="0" w:footer="853" w:gutter="0"/>
          <w:cols w:num="2" w:space="720" w:equalWidth="0">
            <w:col w:w="5540" w:space="100"/>
            <w:col w:w="8521"/>
          </w:cols>
        </w:sect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32" w:lineRule="exact"/>
        <w:rPr>
          <w:rFonts w:asciiTheme="minorEastAsia" w:eastAsiaTheme="minorEastAsia" w:hAnsiTheme="minorEastAsia"/>
          <w:color w:val="auto"/>
        </w:rPr>
      </w:pPr>
    </w:p>
    <w:tbl>
      <w:tblPr>
        <w:tblStyle w:val="TableNormal"/>
        <w:tblW w:w="1415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32"/>
        <w:gridCol w:w="3419"/>
        <w:gridCol w:w="1260"/>
        <w:gridCol w:w="1619"/>
        <w:gridCol w:w="1439"/>
        <w:gridCol w:w="1620"/>
        <w:gridCol w:w="1440"/>
        <w:gridCol w:w="725"/>
      </w:tblGrid>
      <w:tr w:rsidR="00E534AF">
        <w:trPr>
          <w:trHeight w:val="1557"/>
        </w:trPr>
        <w:tc>
          <w:tcPr>
            <w:tcW w:w="2632" w:type="dxa"/>
          </w:tcPr>
          <w:p w:rsidR="00E534AF" w:rsidRDefault="00E534AF">
            <w:pPr>
              <w:spacing w:line="331" w:lineRule="auto"/>
              <w:rPr>
                <w:rFonts w:asciiTheme="minorEastAsia" w:eastAsiaTheme="minorEastAsia" w:hAnsiTheme="minorEastAsia"/>
                <w:color w:val="auto"/>
              </w:rPr>
            </w:pPr>
          </w:p>
          <w:p w:rsidR="00E534AF" w:rsidRDefault="00E534AF">
            <w:pPr>
              <w:spacing w:line="331" w:lineRule="auto"/>
              <w:rPr>
                <w:rFonts w:asciiTheme="minorEastAsia" w:eastAsiaTheme="minorEastAsia" w:hAnsiTheme="minorEastAsia"/>
                <w:color w:val="auto"/>
              </w:rPr>
            </w:pPr>
          </w:p>
          <w:p w:rsidR="00E534AF" w:rsidRDefault="001643C8">
            <w:pPr>
              <w:spacing w:before="78" w:line="220" w:lineRule="auto"/>
              <w:ind w:left="60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建</w:t>
            </w:r>
            <w:r>
              <w:rPr>
                <w:rFonts w:asciiTheme="minorEastAsia" w:eastAsiaTheme="minorEastAsia" w:hAnsiTheme="minorEastAsia" w:cs="宋体"/>
                <w:color w:val="auto"/>
                <w:spacing w:val="-2"/>
                <w:sz w:val="24"/>
                <w:szCs w:val="24"/>
              </w:rPr>
              <w:t>设单位</w:t>
            </w:r>
          </w:p>
        </w:tc>
        <w:tc>
          <w:tcPr>
            <w:tcW w:w="3419" w:type="dxa"/>
          </w:tcPr>
          <w:p w:rsidR="00E534AF" w:rsidRDefault="00E534AF">
            <w:pPr>
              <w:spacing w:line="331" w:lineRule="auto"/>
              <w:rPr>
                <w:rFonts w:asciiTheme="minorEastAsia" w:eastAsiaTheme="minorEastAsia" w:hAnsiTheme="minorEastAsia"/>
                <w:color w:val="auto"/>
              </w:rPr>
            </w:pPr>
          </w:p>
          <w:p w:rsidR="00E534AF" w:rsidRDefault="00E534AF">
            <w:pPr>
              <w:spacing w:line="331" w:lineRule="auto"/>
              <w:rPr>
                <w:rFonts w:asciiTheme="minorEastAsia" w:eastAsiaTheme="minorEastAsia" w:hAnsiTheme="minorEastAsia"/>
                <w:color w:val="auto"/>
              </w:rPr>
            </w:pPr>
          </w:p>
          <w:p w:rsidR="00E534AF" w:rsidRDefault="001643C8">
            <w:pPr>
              <w:spacing w:before="78" w:line="220" w:lineRule="auto"/>
              <w:ind w:left="147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项</w:t>
            </w:r>
            <w:r>
              <w:rPr>
                <w:rFonts w:asciiTheme="minorEastAsia" w:eastAsiaTheme="minorEastAsia" w:hAnsiTheme="minorEastAsia" w:cs="宋体"/>
                <w:color w:val="auto"/>
                <w:spacing w:val="-2"/>
                <w:sz w:val="24"/>
                <w:szCs w:val="24"/>
              </w:rPr>
              <w:t>目名称</w:t>
            </w:r>
          </w:p>
        </w:tc>
        <w:tc>
          <w:tcPr>
            <w:tcW w:w="1260" w:type="dxa"/>
          </w:tcPr>
          <w:p w:rsidR="00E534AF" w:rsidRDefault="00E534AF">
            <w:pPr>
              <w:spacing w:line="330" w:lineRule="auto"/>
              <w:rPr>
                <w:rFonts w:asciiTheme="minorEastAsia" w:eastAsiaTheme="minorEastAsia" w:hAnsiTheme="minorEastAsia"/>
                <w:color w:val="auto"/>
              </w:rPr>
            </w:pPr>
          </w:p>
          <w:p w:rsidR="00E534AF" w:rsidRDefault="00E534AF">
            <w:pPr>
              <w:spacing w:line="331" w:lineRule="auto"/>
              <w:rPr>
                <w:rFonts w:asciiTheme="minorEastAsia" w:eastAsiaTheme="minorEastAsia" w:hAnsiTheme="minorEastAsia"/>
                <w:color w:val="auto"/>
              </w:rPr>
            </w:pPr>
          </w:p>
          <w:p w:rsidR="00E534AF" w:rsidRDefault="001643C8">
            <w:pPr>
              <w:spacing w:before="78" w:line="220" w:lineRule="auto"/>
              <w:ind w:left="11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建</w:t>
            </w:r>
            <w:r>
              <w:rPr>
                <w:rFonts w:asciiTheme="minorEastAsia" w:eastAsiaTheme="minorEastAsia" w:hAnsiTheme="minorEastAsia" w:cs="宋体"/>
                <w:color w:val="auto"/>
                <w:spacing w:val="-2"/>
                <w:sz w:val="24"/>
                <w:szCs w:val="24"/>
              </w:rPr>
              <w:t>设规模</w:t>
            </w:r>
          </w:p>
        </w:tc>
        <w:tc>
          <w:tcPr>
            <w:tcW w:w="1619" w:type="dxa"/>
          </w:tcPr>
          <w:p w:rsidR="00E534AF" w:rsidRDefault="00E534AF">
            <w:pPr>
              <w:spacing w:line="435" w:lineRule="auto"/>
              <w:rPr>
                <w:rFonts w:asciiTheme="minorEastAsia" w:eastAsiaTheme="minorEastAsia" w:hAnsiTheme="minorEastAsia"/>
                <w:color w:val="auto"/>
              </w:rPr>
            </w:pPr>
          </w:p>
          <w:p w:rsidR="00E534AF" w:rsidRDefault="001643C8">
            <w:pPr>
              <w:spacing w:before="78" w:line="362" w:lineRule="auto"/>
              <w:ind w:left="117" w:right="106" w:hanging="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9"/>
                <w:sz w:val="24"/>
                <w:szCs w:val="24"/>
              </w:rPr>
              <w:t>开</w:t>
            </w:r>
            <w:r>
              <w:rPr>
                <w:rFonts w:asciiTheme="minorEastAsia" w:eastAsiaTheme="minorEastAsia" w:hAnsiTheme="minorEastAsia" w:cs="宋体"/>
                <w:color w:val="auto"/>
                <w:spacing w:val="38"/>
                <w:sz w:val="24"/>
                <w:szCs w:val="24"/>
              </w:rPr>
              <w:t>、竣工日</w:t>
            </w:r>
            <w:r>
              <w:rPr>
                <w:rFonts w:asciiTheme="minorEastAsia" w:eastAsiaTheme="minorEastAsia" w:hAnsiTheme="minorEastAsia" w:cs="宋体"/>
                <w:color w:val="auto"/>
                <w:sz w:val="24"/>
                <w:szCs w:val="24"/>
              </w:rPr>
              <w:t xml:space="preserve"> 期</w:t>
            </w:r>
          </w:p>
        </w:tc>
        <w:tc>
          <w:tcPr>
            <w:tcW w:w="1439" w:type="dxa"/>
          </w:tcPr>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78" w:line="220" w:lineRule="auto"/>
              <w:ind w:left="24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质量目标</w:t>
            </w:r>
          </w:p>
        </w:tc>
        <w:tc>
          <w:tcPr>
            <w:tcW w:w="1620" w:type="dxa"/>
          </w:tcPr>
          <w:p w:rsidR="00E534AF" w:rsidRDefault="00E534AF">
            <w:pPr>
              <w:spacing w:line="325" w:lineRule="auto"/>
              <w:rPr>
                <w:rFonts w:asciiTheme="minorEastAsia" w:eastAsiaTheme="minorEastAsia" w:hAnsiTheme="minorEastAsia"/>
                <w:color w:val="auto"/>
              </w:rPr>
            </w:pPr>
          </w:p>
          <w:p w:rsidR="00E534AF" w:rsidRDefault="001643C8">
            <w:pPr>
              <w:spacing w:before="78" w:line="574" w:lineRule="exact"/>
              <w:ind w:left="33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position w:val="25"/>
                <w:sz w:val="24"/>
                <w:szCs w:val="24"/>
              </w:rPr>
              <w:t>合同金额</w:t>
            </w:r>
          </w:p>
          <w:p w:rsidR="00E534AF" w:rsidRDefault="001643C8">
            <w:pPr>
              <w:spacing w:line="220" w:lineRule="auto"/>
              <w:ind w:left="34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2"/>
                <w:sz w:val="24"/>
                <w:szCs w:val="24"/>
              </w:rPr>
              <w:t>(万元)</w:t>
            </w:r>
          </w:p>
        </w:tc>
        <w:tc>
          <w:tcPr>
            <w:tcW w:w="1440" w:type="dxa"/>
          </w:tcPr>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78" w:line="220" w:lineRule="auto"/>
              <w:ind w:left="1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项</w:t>
            </w:r>
            <w:r>
              <w:rPr>
                <w:rFonts w:asciiTheme="minorEastAsia" w:eastAsiaTheme="minorEastAsia" w:hAnsiTheme="minorEastAsia" w:cs="宋体"/>
                <w:color w:val="auto"/>
                <w:spacing w:val="-2"/>
                <w:sz w:val="24"/>
                <w:szCs w:val="24"/>
              </w:rPr>
              <w:t>目经理</w:t>
            </w:r>
          </w:p>
        </w:tc>
        <w:tc>
          <w:tcPr>
            <w:tcW w:w="725" w:type="dxa"/>
          </w:tcPr>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78" w:line="221" w:lineRule="auto"/>
              <w:ind w:left="1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备</w:t>
            </w:r>
            <w:r>
              <w:rPr>
                <w:rFonts w:asciiTheme="minorEastAsia" w:eastAsiaTheme="minorEastAsia" w:hAnsiTheme="minorEastAsia" w:cs="宋体"/>
                <w:color w:val="auto"/>
                <w:spacing w:val="-3"/>
                <w:sz w:val="24"/>
                <w:szCs w:val="24"/>
              </w:rPr>
              <w:t>注</w:t>
            </w:r>
          </w:p>
        </w:tc>
      </w:tr>
      <w:tr w:rsidR="00E534AF">
        <w:trPr>
          <w:trHeight w:val="635"/>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714"/>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633"/>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635"/>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635"/>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641"/>
        </w:trPr>
        <w:tc>
          <w:tcPr>
            <w:tcW w:w="2632" w:type="dxa"/>
          </w:tcPr>
          <w:p w:rsidR="00E534AF" w:rsidRDefault="001643C8">
            <w:pPr>
              <w:spacing w:before="285" w:line="221" w:lineRule="auto"/>
              <w:ind w:left="96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 xml:space="preserve">备  </w:t>
            </w:r>
            <w:r>
              <w:rPr>
                <w:rFonts w:asciiTheme="minorEastAsia" w:eastAsiaTheme="minorEastAsia" w:hAnsiTheme="minorEastAsia" w:cs="宋体"/>
                <w:color w:val="auto"/>
                <w:sz w:val="24"/>
                <w:szCs w:val="24"/>
              </w:rPr>
              <w:t>注</w:t>
            </w:r>
          </w:p>
        </w:tc>
        <w:tc>
          <w:tcPr>
            <w:tcW w:w="11522" w:type="dxa"/>
            <w:gridSpan w:val="7"/>
          </w:tcPr>
          <w:p w:rsidR="00E534AF" w:rsidRDefault="001643C8">
            <w:pPr>
              <w:spacing w:before="285" w:line="219" w:lineRule="auto"/>
              <w:ind w:left="360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14:textOutline w14:w="4356" w14:cap="flat" w14:cmpd="sng" w14:algn="ctr">
                  <w14:solidFill>
                    <w14:srgbClr w14:val="000000"/>
                  </w14:solidFill>
                  <w14:prstDash w14:val="solid"/>
                  <w14:miter w14:lim="0"/>
                </w14:textOutline>
              </w:rPr>
              <w:t>须提供中标通知书或合同复印件，</w:t>
            </w:r>
            <w:r>
              <w:rPr>
                <w:rFonts w:asciiTheme="minorEastAsia" w:eastAsiaTheme="minorEastAsia" w:hAnsiTheme="minorEastAsia" w:cs="宋体"/>
                <w:color w:val="auto"/>
                <w:sz w:val="24"/>
                <w:szCs w:val="24"/>
                <w14:textOutline w14:w="4356" w14:cap="flat" w14:cmpd="sng" w14:algn="ctr">
                  <w14:solidFill>
                    <w14:srgbClr w14:val="000000"/>
                  </w14:solidFill>
                  <w14:prstDash w14:val="solid"/>
                  <w14:miter w14:lim="0"/>
                </w14:textOutline>
              </w:rPr>
              <w:t>原件备查。</w:t>
            </w:r>
          </w:p>
        </w:tc>
      </w:tr>
    </w:tbl>
    <w:p w:rsidR="00E534AF" w:rsidRDefault="00E534AF">
      <w:pPr>
        <w:spacing w:line="253" w:lineRule="auto"/>
        <w:rPr>
          <w:rFonts w:asciiTheme="minorEastAsia" w:eastAsiaTheme="minorEastAsia" w:hAnsiTheme="minorEastAsia"/>
          <w:color w:val="auto"/>
        </w:rPr>
      </w:pPr>
    </w:p>
    <w:p w:rsidR="00E534AF" w:rsidRDefault="001643C8">
      <w:pPr>
        <w:spacing w:before="78" w:line="220" w:lineRule="auto"/>
        <w:ind w:left="711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法</w:t>
      </w:r>
      <w:r>
        <w:rPr>
          <w:rFonts w:asciiTheme="minorEastAsia" w:eastAsiaTheme="minorEastAsia" w:hAnsiTheme="minorEastAsia" w:cs="宋体"/>
          <w:color w:val="auto"/>
          <w:spacing w:val="-64"/>
          <w:sz w:val="24"/>
          <w:szCs w:val="24"/>
        </w:rPr>
        <w:t xml:space="preserve"> </w:t>
      </w:r>
      <w:r>
        <w:rPr>
          <w:rFonts w:asciiTheme="minorEastAsia" w:eastAsiaTheme="minorEastAsia" w:hAnsiTheme="minorEastAsia" w:cs="宋体"/>
          <w:color w:val="auto"/>
          <w:spacing w:val="-10"/>
          <w:sz w:val="24"/>
          <w:szCs w:val="24"/>
        </w:rPr>
        <w:t>定</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代</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表</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人</w:t>
      </w:r>
      <w:r>
        <w:rPr>
          <w:rFonts w:asciiTheme="minorEastAsia" w:eastAsiaTheme="minorEastAsia" w:hAnsiTheme="minorEastAsia" w:cs="宋体"/>
          <w:color w:val="auto"/>
          <w:spacing w:val="-67"/>
          <w:sz w:val="24"/>
          <w:szCs w:val="24"/>
        </w:rPr>
        <w:t xml:space="preserve"> </w:t>
      </w:r>
      <w:r>
        <w:rPr>
          <w:rFonts w:asciiTheme="minorEastAsia" w:eastAsiaTheme="minorEastAsia" w:hAnsiTheme="minorEastAsia" w:cs="宋体"/>
          <w:color w:val="auto"/>
          <w:spacing w:val="-10"/>
          <w:sz w:val="24"/>
          <w:szCs w:val="24"/>
        </w:rPr>
        <w:t>或</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委</w:t>
      </w:r>
      <w:r>
        <w:rPr>
          <w:rFonts w:asciiTheme="minorEastAsia" w:eastAsiaTheme="minorEastAsia" w:hAnsiTheme="minorEastAsia" w:cs="宋体"/>
          <w:color w:val="auto"/>
          <w:spacing w:val="-73"/>
          <w:sz w:val="24"/>
          <w:szCs w:val="24"/>
        </w:rPr>
        <w:t xml:space="preserve"> </w:t>
      </w:r>
      <w:r>
        <w:rPr>
          <w:rFonts w:asciiTheme="minorEastAsia" w:eastAsiaTheme="minorEastAsia" w:hAnsiTheme="minorEastAsia" w:cs="宋体"/>
          <w:color w:val="auto"/>
          <w:spacing w:val="-10"/>
          <w:sz w:val="24"/>
          <w:szCs w:val="24"/>
        </w:rPr>
        <w:t>托</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代</w:t>
      </w:r>
      <w:r>
        <w:rPr>
          <w:rFonts w:asciiTheme="minorEastAsia" w:eastAsiaTheme="minorEastAsia" w:hAnsiTheme="minorEastAsia" w:cs="宋体"/>
          <w:color w:val="auto"/>
          <w:spacing w:val="-69"/>
          <w:sz w:val="24"/>
          <w:szCs w:val="24"/>
        </w:rPr>
        <w:t xml:space="preserve"> </w:t>
      </w:r>
      <w:r>
        <w:rPr>
          <w:rFonts w:asciiTheme="minorEastAsia" w:eastAsiaTheme="minorEastAsia" w:hAnsiTheme="minorEastAsia" w:cs="宋体"/>
          <w:color w:val="auto"/>
          <w:spacing w:val="-10"/>
          <w:sz w:val="24"/>
          <w:szCs w:val="24"/>
        </w:rPr>
        <w:t>理</w:t>
      </w:r>
      <w:r>
        <w:rPr>
          <w:rFonts w:asciiTheme="minorEastAsia" w:eastAsiaTheme="minorEastAsia" w:hAnsiTheme="minorEastAsia" w:cs="宋体"/>
          <w:color w:val="auto"/>
          <w:spacing w:val="-68"/>
          <w:sz w:val="24"/>
          <w:szCs w:val="24"/>
        </w:rPr>
        <w:t xml:space="preserve"> </w:t>
      </w:r>
      <w:r>
        <w:rPr>
          <w:rFonts w:asciiTheme="minorEastAsia" w:eastAsiaTheme="minorEastAsia" w:hAnsiTheme="minorEastAsia" w:cs="宋体"/>
          <w:color w:val="auto"/>
          <w:spacing w:val="-10"/>
          <w:sz w:val="24"/>
          <w:szCs w:val="24"/>
        </w:rPr>
        <w:t>人</w:t>
      </w:r>
      <w:r>
        <w:rPr>
          <w:rFonts w:asciiTheme="minorEastAsia" w:eastAsiaTheme="minorEastAsia" w:hAnsiTheme="minorEastAsia" w:cs="宋体"/>
          <w:color w:val="auto"/>
          <w:spacing w:val="-70"/>
          <w:sz w:val="24"/>
          <w:szCs w:val="24"/>
        </w:rPr>
        <w:t xml:space="preserve"> </w:t>
      </w:r>
      <w:r>
        <w:rPr>
          <w:rFonts w:asciiTheme="minorEastAsia" w:eastAsiaTheme="minorEastAsia" w:hAnsiTheme="minorEastAsia" w:cs="宋体"/>
          <w:color w:val="auto"/>
          <w:spacing w:val="-10"/>
          <w:sz w:val="24"/>
          <w:szCs w:val="24"/>
        </w:rPr>
        <w:t>签</w:t>
      </w:r>
      <w:r>
        <w:rPr>
          <w:rFonts w:asciiTheme="minorEastAsia" w:eastAsiaTheme="minorEastAsia" w:hAnsiTheme="minorEastAsia" w:cs="宋体"/>
          <w:color w:val="auto"/>
          <w:spacing w:val="-70"/>
          <w:sz w:val="24"/>
          <w:szCs w:val="24"/>
        </w:rPr>
        <w:t xml:space="preserve"> </w:t>
      </w:r>
      <w:r>
        <w:rPr>
          <w:rFonts w:asciiTheme="minorEastAsia" w:eastAsiaTheme="minorEastAsia" w:hAnsiTheme="minorEastAsia" w:cs="宋体"/>
          <w:color w:val="auto"/>
          <w:spacing w:val="-10"/>
          <w:sz w:val="24"/>
          <w:szCs w:val="24"/>
        </w:rPr>
        <w:t>名</w:t>
      </w:r>
      <w:r>
        <w:rPr>
          <w:rFonts w:asciiTheme="minorEastAsia" w:eastAsiaTheme="minorEastAsia" w:hAnsiTheme="minorEastAsia" w:cs="宋体"/>
          <w:color w:val="auto"/>
          <w:spacing w:val="-80"/>
          <w:sz w:val="24"/>
          <w:szCs w:val="24"/>
        </w:rPr>
        <w:t xml:space="preserve"> </w:t>
      </w:r>
      <w:r>
        <w:rPr>
          <w:rFonts w:asciiTheme="minorEastAsia" w:eastAsiaTheme="minorEastAsia" w:hAnsiTheme="minorEastAsia" w:cs="宋体"/>
          <w:color w:val="auto"/>
          <w:spacing w:val="-10"/>
          <w:sz w:val="24"/>
          <w:szCs w:val="24"/>
        </w:rPr>
        <w:t>：</w:t>
      </w:r>
    </w:p>
    <w:p w:rsidR="00E534AF" w:rsidRDefault="001643C8">
      <w:pPr>
        <w:spacing w:before="314" w:line="231" w:lineRule="auto"/>
        <w:ind w:left="949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1"/>
          <w:sz w:val="24"/>
          <w:szCs w:val="24"/>
        </w:rPr>
        <w:t>供</w:t>
      </w:r>
      <w:r>
        <w:rPr>
          <w:rFonts w:asciiTheme="minorEastAsia" w:eastAsiaTheme="minorEastAsia" w:hAnsiTheme="minorEastAsia" w:cs="宋体"/>
          <w:color w:val="auto"/>
          <w:spacing w:val="-68"/>
          <w:sz w:val="24"/>
          <w:szCs w:val="24"/>
        </w:rPr>
        <w:t xml:space="preserve"> </w:t>
      </w:r>
      <w:r>
        <w:rPr>
          <w:rFonts w:asciiTheme="minorEastAsia" w:eastAsiaTheme="minorEastAsia" w:hAnsiTheme="minorEastAsia" w:cs="宋体"/>
          <w:color w:val="auto"/>
          <w:spacing w:val="-11"/>
          <w:sz w:val="24"/>
          <w:szCs w:val="24"/>
        </w:rPr>
        <w:t>应</w:t>
      </w:r>
      <w:r>
        <w:rPr>
          <w:rFonts w:asciiTheme="minorEastAsia" w:eastAsiaTheme="minorEastAsia" w:hAnsiTheme="minorEastAsia" w:cs="宋体"/>
          <w:color w:val="auto"/>
          <w:spacing w:val="-65"/>
          <w:sz w:val="24"/>
          <w:szCs w:val="24"/>
        </w:rPr>
        <w:t xml:space="preserve"> </w:t>
      </w:r>
      <w:r>
        <w:rPr>
          <w:rFonts w:asciiTheme="minorEastAsia" w:eastAsiaTheme="minorEastAsia" w:hAnsiTheme="minorEastAsia" w:cs="宋体"/>
          <w:color w:val="auto"/>
          <w:spacing w:val="-11"/>
          <w:sz w:val="24"/>
          <w:szCs w:val="24"/>
        </w:rPr>
        <w:t>商</w:t>
      </w:r>
      <w:r>
        <w:rPr>
          <w:rFonts w:asciiTheme="minorEastAsia" w:eastAsiaTheme="minorEastAsia" w:hAnsiTheme="minorEastAsia" w:cs="宋体"/>
          <w:color w:val="auto"/>
          <w:spacing w:val="-69"/>
          <w:sz w:val="24"/>
          <w:szCs w:val="24"/>
        </w:rPr>
        <w:t xml:space="preserve"> </w:t>
      </w:r>
      <w:r>
        <w:rPr>
          <w:rFonts w:asciiTheme="minorEastAsia" w:eastAsiaTheme="minorEastAsia" w:hAnsiTheme="minorEastAsia" w:cs="宋体"/>
          <w:color w:val="auto"/>
          <w:spacing w:val="-11"/>
          <w:sz w:val="24"/>
          <w:szCs w:val="24"/>
        </w:rPr>
        <w:t>盖</w:t>
      </w:r>
      <w:r>
        <w:rPr>
          <w:rFonts w:asciiTheme="minorEastAsia" w:eastAsiaTheme="minorEastAsia" w:hAnsiTheme="minorEastAsia" w:cs="宋体"/>
          <w:color w:val="auto"/>
          <w:spacing w:val="-64"/>
          <w:sz w:val="24"/>
          <w:szCs w:val="24"/>
        </w:rPr>
        <w:t xml:space="preserve"> </w:t>
      </w:r>
      <w:r>
        <w:rPr>
          <w:rFonts w:asciiTheme="minorEastAsia" w:eastAsiaTheme="minorEastAsia" w:hAnsiTheme="minorEastAsia" w:cs="宋体"/>
          <w:color w:val="auto"/>
          <w:spacing w:val="-11"/>
          <w:sz w:val="24"/>
          <w:szCs w:val="24"/>
        </w:rPr>
        <w:t>章</w:t>
      </w:r>
      <w:r>
        <w:rPr>
          <w:rFonts w:asciiTheme="minorEastAsia" w:eastAsiaTheme="minorEastAsia" w:hAnsiTheme="minorEastAsia" w:cs="宋体"/>
          <w:color w:val="auto"/>
          <w:spacing w:val="-80"/>
          <w:sz w:val="24"/>
          <w:szCs w:val="24"/>
        </w:rPr>
        <w:t xml:space="preserve"> </w:t>
      </w:r>
      <w:r>
        <w:rPr>
          <w:rFonts w:asciiTheme="minorEastAsia" w:eastAsiaTheme="minorEastAsia" w:hAnsiTheme="minorEastAsia" w:cs="宋体"/>
          <w:color w:val="auto"/>
          <w:spacing w:val="-11"/>
          <w:sz w:val="24"/>
          <w:szCs w:val="24"/>
        </w:rPr>
        <w:t>：</w:t>
      </w:r>
    </w:p>
    <w:p w:rsidR="00E534AF" w:rsidRDefault="001643C8">
      <w:pPr>
        <w:spacing w:before="1" w:line="184" w:lineRule="auto"/>
        <w:ind w:left="951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1"/>
          <w:sz w:val="24"/>
          <w:szCs w:val="24"/>
        </w:rPr>
        <w:t>日</w:t>
      </w:r>
      <w:r>
        <w:rPr>
          <w:rFonts w:asciiTheme="minorEastAsia" w:eastAsiaTheme="minorEastAsia" w:hAnsiTheme="minorEastAsia" w:cs="宋体"/>
          <w:color w:val="auto"/>
          <w:spacing w:val="-68"/>
          <w:sz w:val="24"/>
          <w:szCs w:val="24"/>
        </w:rPr>
        <w:t xml:space="preserve"> </w:t>
      </w:r>
      <w:r>
        <w:rPr>
          <w:rFonts w:asciiTheme="minorEastAsia" w:eastAsiaTheme="minorEastAsia" w:hAnsiTheme="minorEastAsia" w:cs="宋体"/>
          <w:color w:val="auto"/>
          <w:spacing w:val="-21"/>
          <w:sz w:val="24"/>
          <w:szCs w:val="24"/>
        </w:rPr>
        <w:t>期</w:t>
      </w:r>
      <w:r>
        <w:rPr>
          <w:rFonts w:asciiTheme="minorEastAsia" w:eastAsiaTheme="minorEastAsia" w:hAnsiTheme="minorEastAsia" w:cs="宋体"/>
          <w:color w:val="auto"/>
          <w:spacing w:val="-81"/>
          <w:sz w:val="24"/>
          <w:szCs w:val="24"/>
        </w:rPr>
        <w:t xml:space="preserve"> </w:t>
      </w:r>
      <w:r>
        <w:rPr>
          <w:rFonts w:asciiTheme="minorEastAsia" w:eastAsiaTheme="minorEastAsia" w:hAnsiTheme="minorEastAsia" w:cs="宋体"/>
          <w:color w:val="auto"/>
          <w:spacing w:val="-21"/>
          <w:sz w:val="24"/>
          <w:szCs w:val="24"/>
        </w:rPr>
        <w:t>：</w:t>
      </w:r>
    </w:p>
    <w:p w:rsidR="00E534AF" w:rsidRDefault="00E534AF">
      <w:pPr>
        <w:rPr>
          <w:rFonts w:asciiTheme="minorEastAsia" w:eastAsiaTheme="minorEastAsia" w:hAnsiTheme="minorEastAsia"/>
          <w:color w:val="auto"/>
        </w:rPr>
        <w:sectPr w:rsidR="00E534AF">
          <w:type w:val="continuous"/>
          <w:pgSz w:w="16839" w:h="11907"/>
          <w:pgMar w:top="400" w:right="1445" w:bottom="1014" w:left="1233" w:header="0" w:footer="853" w:gutter="0"/>
          <w:cols w:space="720" w:equalWidth="0">
            <w:col w:w="14160"/>
          </w:cols>
        </w:sect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1643C8">
      <w:pPr>
        <w:spacing w:before="98" w:line="219" w:lineRule="auto"/>
        <w:ind w:left="49"/>
        <w:rPr>
          <w:rFonts w:asciiTheme="minorEastAsia" w:eastAsiaTheme="minorEastAsia" w:hAnsiTheme="minorEastAsia" w:cs="Times New Roman"/>
          <w:color w:val="auto"/>
          <w:sz w:val="30"/>
          <w:szCs w:val="30"/>
        </w:rPr>
      </w:pPr>
      <w:r>
        <w:rPr>
          <w:rFonts w:asciiTheme="minorEastAsia" w:eastAsiaTheme="minorEastAsia" w:hAnsiTheme="minorEastAsia" w:cs="宋体"/>
          <w:color w:val="auto"/>
          <w:spacing w:val="-24"/>
          <w:sz w:val="30"/>
          <w:szCs w:val="30"/>
          <w14:textOutline w14:w="5448" w14:cap="flat" w14:cmpd="sng" w14:algn="ctr">
            <w14:solidFill>
              <w14:srgbClr w14:val="000000"/>
            </w14:solidFill>
            <w14:prstDash w14:val="solid"/>
            <w14:miter w14:lim="0"/>
          </w14:textOutline>
        </w:rPr>
        <w:t>附件</w:t>
      </w:r>
      <w:r>
        <w:rPr>
          <w:rFonts w:asciiTheme="minorEastAsia" w:eastAsiaTheme="minorEastAsia" w:hAnsiTheme="minorEastAsia" w:cs="宋体"/>
          <w:color w:val="auto"/>
          <w:spacing w:val="-24"/>
          <w:sz w:val="30"/>
          <w:szCs w:val="30"/>
        </w:rPr>
        <w:t xml:space="preserve"> </w:t>
      </w:r>
      <w:r>
        <w:rPr>
          <w:rFonts w:asciiTheme="minorEastAsia" w:eastAsiaTheme="minorEastAsia" w:hAnsiTheme="minorEastAsia" w:cs="Times New Roman"/>
          <w:b/>
          <w:bCs/>
          <w:color w:val="auto"/>
          <w:spacing w:val="-24"/>
          <w:sz w:val="30"/>
          <w:szCs w:val="30"/>
        </w:rPr>
        <w:t>5</w:t>
      </w:r>
    </w:p>
    <w:p w:rsidR="00E534AF" w:rsidRDefault="00E534AF">
      <w:pPr>
        <w:spacing w:line="245" w:lineRule="auto"/>
        <w:rPr>
          <w:rFonts w:asciiTheme="minorEastAsia" w:eastAsiaTheme="minorEastAsia" w:hAnsiTheme="minorEastAsia"/>
          <w:color w:val="auto"/>
        </w:rPr>
      </w:pPr>
    </w:p>
    <w:p w:rsidR="00E534AF" w:rsidRDefault="001643C8">
      <w:pPr>
        <w:spacing w:before="98" w:line="219" w:lineRule="auto"/>
        <w:ind w:left="3426"/>
        <w:rPr>
          <w:rFonts w:asciiTheme="minorEastAsia" w:eastAsiaTheme="minorEastAsia" w:hAnsiTheme="minorEastAsia" w:cs="宋体"/>
          <w:color w:val="auto"/>
          <w:sz w:val="30"/>
          <w:szCs w:val="30"/>
        </w:rPr>
      </w:pPr>
      <w:r>
        <w:rPr>
          <w:rFonts w:asciiTheme="minorEastAsia" w:eastAsiaTheme="minorEastAsia" w:hAnsiTheme="minorEastAsia" w:cs="宋体"/>
          <w:color w:val="auto"/>
          <w:spacing w:val="-2"/>
          <w:sz w:val="30"/>
          <w:szCs w:val="30"/>
          <w14:textOutline w14:w="5448" w14:cap="flat" w14:cmpd="sng" w14:algn="ctr">
            <w14:solidFill>
              <w14:srgbClr w14:val="000000"/>
            </w14:solidFill>
            <w14:prstDash w14:val="solid"/>
            <w14:miter w14:lim="0"/>
          </w14:textOutline>
        </w:rPr>
        <w:t>诚信</w:t>
      </w:r>
      <w:r>
        <w:rPr>
          <w:rFonts w:asciiTheme="minorEastAsia" w:eastAsiaTheme="minorEastAsia" w:hAnsiTheme="minorEastAsia" w:cs="宋体"/>
          <w:color w:val="auto"/>
          <w:spacing w:val="-1"/>
          <w:sz w:val="30"/>
          <w:szCs w:val="30"/>
          <w14:textOutline w14:w="5448" w14:cap="flat" w14:cmpd="sng" w14:algn="ctr">
            <w14:solidFill>
              <w14:srgbClr w14:val="000000"/>
            </w14:solidFill>
            <w14:prstDash w14:val="solid"/>
            <w14:miter w14:lim="0"/>
          </w14:textOutline>
        </w:rPr>
        <w:t>承诺书</w:t>
      </w:r>
    </w:p>
    <w:p w:rsidR="00E534AF" w:rsidRDefault="001643C8">
      <w:pPr>
        <w:tabs>
          <w:tab w:val="left" w:pos="150"/>
        </w:tabs>
        <w:spacing w:before="142" w:line="219" w:lineRule="auto"/>
        <w:ind w:left="14"/>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u w:val="single"/>
        </w:rPr>
        <w:tab/>
      </w:r>
      <w:r>
        <w:rPr>
          <w:rFonts w:asciiTheme="minorEastAsia" w:eastAsiaTheme="minorEastAsia" w:hAnsiTheme="minorEastAsia" w:cs="宋体"/>
          <w:color w:val="auto"/>
          <w:spacing w:val="-2"/>
          <w:sz w:val="24"/>
          <w:szCs w:val="24"/>
          <w:u w:val="single"/>
        </w:rPr>
        <w:t>(</w:t>
      </w:r>
      <w:r>
        <w:rPr>
          <w:rFonts w:asciiTheme="minorEastAsia" w:eastAsiaTheme="minorEastAsia" w:hAnsiTheme="minorEastAsia" w:cs="宋体"/>
          <w:color w:val="auto"/>
          <w:spacing w:val="-1"/>
          <w:sz w:val="24"/>
          <w:szCs w:val="24"/>
          <w:u w:val="single"/>
        </w:rPr>
        <w:t xml:space="preserve">采购人或招标组织机构) </w:t>
      </w:r>
      <w:r>
        <w:rPr>
          <w:rFonts w:asciiTheme="minorEastAsia" w:eastAsiaTheme="minorEastAsia" w:hAnsiTheme="minorEastAsia" w:cs="宋体"/>
          <w:color w:val="auto"/>
          <w:spacing w:val="-1"/>
          <w:sz w:val="24"/>
          <w:szCs w:val="24"/>
        </w:rPr>
        <w:t>：</w:t>
      </w:r>
    </w:p>
    <w:p w:rsidR="00E534AF" w:rsidRDefault="001643C8">
      <w:pPr>
        <w:spacing w:before="27"/>
        <w:ind w:left="27" w:right="235" w:firstLine="47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3"/>
          <w:sz w:val="24"/>
          <w:szCs w:val="24"/>
        </w:rPr>
        <w:t>我</w:t>
      </w:r>
      <w:r>
        <w:rPr>
          <w:rFonts w:asciiTheme="minorEastAsia" w:eastAsiaTheme="minorEastAsia" w:hAnsiTheme="minorEastAsia" w:cs="宋体"/>
          <w:color w:val="auto"/>
          <w:spacing w:val="40"/>
          <w:sz w:val="24"/>
          <w:szCs w:val="24"/>
        </w:rPr>
        <w:t>方在参加贵单位的__________政府采购项目的磋商活动中，</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1"/>
          <w:sz w:val="24"/>
          <w:szCs w:val="24"/>
        </w:rPr>
        <w:t>郑</w:t>
      </w:r>
      <w:r>
        <w:rPr>
          <w:rFonts w:asciiTheme="minorEastAsia" w:eastAsiaTheme="minorEastAsia" w:hAnsiTheme="minorEastAsia" w:cs="宋体"/>
          <w:color w:val="auto"/>
          <w:spacing w:val="-8"/>
          <w:sz w:val="24"/>
          <w:szCs w:val="24"/>
        </w:rPr>
        <w:t>重承诺如下：</w:t>
      </w:r>
    </w:p>
    <w:p w:rsidR="00E534AF" w:rsidRDefault="001643C8">
      <w:pPr>
        <w:ind w:left="5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1、我</w:t>
      </w:r>
      <w:r>
        <w:rPr>
          <w:rFonts w:asciiTheme="minorEastAsia" w:eastAsiaTheme="minorEastAsia" w:hAnsiTheme="minorEastAsia" w:cs="宋体"/>
          <w:color w:val="auto"/>
          <w:spacing w:val="-5"/>
          <w:sz w:val="24"/>
          <w:szCs w:val="24"/>
        </w:rPr>
        <w:t>方</w:t>
      </w:r>
      <w:r>
        <w:rPr>
          <w:rFonts w:asciiTheme="minorEastAsia" w:eastAsiaTheme="minorEastAsia" w:hAnsiTheme="minorEastAsia" w:cs="宋体"/>
          <w:color w:val="auto"/>
          <w:spacing w:val="-3"/>
          <w:sz w:val="24"/>
          <w:szCs w:val="24"/>
        </w:rPr>
        <w:t>申报的所有资料都是真实、准确、完整的；</w:t>
      </w:r>
    </w:p>
    <w:p w:rsidR="00E534AF" w:rsidRDefault="001643C8">
      <w:pPr>
        <w:spacing w:line="220" w:lineRule="auto"/>
        <w:ind w:left="50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2、我方无资质</w:t>
      </w:r>
      <w:r>
        <w:rPr>
          <w:rFonts w:asciiTheme="minorEastAsia" w:eastAsiaTheme="minorEastAsia" w:hAnsiTheme="minorEastAsia" w:cs="宋体"/>
          <w:color w:val="auto"/>
          <w:spacing w:val="-3"/>
          <w:sz w:val="24"/>
          <w:szCs w:val="24"/>
        </w:rPr>
        <w:t>挂</w:t>
      </w:r>
      <w:r>
        <w:rPr>
          <w:rFonts w:asciiTheme="minorEastAsia" w:eastAsiaTheme="minorEastAsia" w:hAnsiTheme="minorEastAsia" w:cs="宋体"/>
          <w:color w:val="auto"/>
          <w:spacing w:val="-2"/>
          <w:sz w:val="24"/>
          <w:szCs w:val="24"/>
        </w:rPr>
        <w:t>靠情形，保证不参与串标、围标</w:t>
      </w:r>
      <w:proofErr w:type="gramStart"/>
      <w:r>
        <w:rPr>
          <w:rFonts w:asciiTheme="minorEastAsia" w:eastAsiaTheme="minorEastAsia" w:hAnsiTheme="minorEastAsia" w:cs="宋体"/>
          <w:color w:val="auto"/>
          <w:spacing w:val="-2"/>
          <w:sz w:val="24"/>
          <w:szCs w:val="24"/>
        </w:rPr>
        <w:t>及抬标</w:t>
      </w:r>
      <w:proofErr w:type="gramEnd"/>
      <w:r>
        <w:rPr>
          <w:rFonts w:asciiTheme="minorEastAsia" w:eastAsiaTheme="minorEastAsia" w:hAnsiTheme="minorEastAsia" w:cs="宋体"/>
          <w:color w:val="auto"/>
          <w:spacing w:val="-2"/>
          <w:sz w:val="24"/>
          <w:szCs w:val="24"/>
        </w:rPr>
        <w:t>；</w:t>
      </w:r>
    </w:p>
    <w:p w:rsidR="00E534AF" w:rsidRDefault="001643C8">
      <w:pPr>
        <w:spacing w:before="25" w:line="220" w:lineRule="auto"/>
        <w:ind w:left="50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3、我</w:t>
      </w:r>
      <w:r>
        <w:rPr>
          <w:rFonts w:asciiTheme="minorEastAsia" w:eastAsiaTheme="minorEastAsia" w:hAnsiTheme="minorEastAsia" w:cs="宋体"/>
          <w:color w:val="auto"/>
          <w:spacing w:val="-3"/>
          <w:sz w:val="24"/>
          <w:szCs w:val="24"/>
        </w:rPr>
        <w:t>方</w:t>
      </w:r>
      <w:r>
        <w:rPr>
          <w:rFonts w:asciiTheme="minorEastAsia" w:eastAsiaTheme="minorEastAsia" w:hAnsiTheme="minorEastAsia" w:cs="宋体"/>
          <w:color w:val="auto"/>
          <w:spacing w:val="-2"/>
          <w:sz w:val="24"/>
          <w:szCs w:val="24"/>
        </w:rPr>
        <w:t>未处于被各级行政主管部门做出停止市场行为处罚的期限内；</w:t>
      </w:r>
    </w:p>
    <w:p w:rsidR="00E534AF" w:rsidRDefault="001643C8">
      <w:pPr>
        <w:spacing w:before="26" w:line="219" w:lineRule="auto"/>
        <w:ind w:left="50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4、我</w:t>
      </w:r>
      <w:r>
        <w:rPr>
          <w:rFonts w:asciiTheme="minorEastAsia" w:eastAsiaTheme="minorEastAsia" w:hAnsiTheme="minorEastAsia" w:cs="宋体"/>
          <w:color w:val="auto"/>
          <w:spacing w:val="-6"/>
          <w:sz w:val="24"/>
          <w:szCs w:val="24"/>
        </w:rPr>
        <w:t>方</w:t>
      </w:r>
      <w:r>
        <w:rPr>
          <w:rFonts w:asciiTheme="minorEastAsia" w:eastAsiaTheme="minorEastAsia" w:hAnsiTheme="minorEastAsia" w:cs="宋体"/>
          <w:color w:val="auto"/>
          <w:spacing w:val="-4"/>
          <w:sz w:val="24"/>
          <w:szCs w:val="24"/>
        </w:rPr>
        <w:t>参加本项目政府采购活动前 3 年内在经营活动中没有重大违法记录；</w:t>
      </w:r>
    </w:p>
    <w:p w:rsidR="00E534AF" w:rsidRDefault="001643C8">
      <w:pPr>
        <w:spacing w:before="27" w:line="219" w:lineRule="auto"/>
        <w:ind w:left="50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5、若我方成交，</w:t>
      </w:r>
      <w:r>
        <w:rPr>
          <w:rFonts w:asciiTheme="minorEastAsia" w:eastAsiaTheme="minorEastAsia" w:hAnsiTheme="minorEastAsia" w:cs="宋体"/>
          <w:color w:val="auto"/>
          <w:spacing w:val="-3"/>
          <w:sz w:val="24"/>
          <w:szCs w:val="24"/>
        </w:rPr>
        <w:t>将</w:t>
      </w:r>
      <w:r>
        <w:rPr>
          <w:rFonts w:asciiTheme="minorEastAsia" w:eastAsiaTheme="minorEastAsia" w:hAnsiTheme="minorEastAsia" w:cs="宋体"/>
          <w:color w:val="auto"/>
          <w:spacing w:val="-2"/>
          <w:sz w:val="24"/>
          <w:szCs w:val="24"/>
        </w:rPr>
        <w:t>严格按照规定及时与采购人签订合同；</w:t>
      </w:r>
    </w:p>
    <w:p w:rsidR="00E534AF" w:rsidRDefault="001643C8">
      <w:pPr>
        <w:spacing w:before="28"/>
        <w:ind w:left="24" w:right="191" w:firstLine="48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6、若我方成交，</w:t>
      </w:r>
      <w:r>
        <w:rPr>
          <w:rFonts w:asciiTheme="minorEastAsia" w:eastAsiaTheme="minorEastAsia" w:hAnsiTheme="minorEastAsia" w:cs="宋体"/>
          <w:color w:val="auto"/>
          <w:sz w:val="24"/>
          <w:szCs w:val="24"/>
        </w:rPr>
        <w:t xml:space="preserve">将严格按照竞争性磋商文件要求及磋商响应文件承诺的报 </w:t>
      </w:r>
      <w:r>
        <w:rPr>
          <w:rFonts w:asciiTheme="minorEastAsia" w:eastAsiaTheme="minorEastAsia" w:hAnsiTheme="minorEastAsia" w:cs="宋体"/>
          <w:color w:val="auto"/>
          <w:spacing w:val="-4"/>
          <w:sz w:val="24"/>
          <w:szCs w:val="24"/>
        </w:rPr>
        <w:t>价、质量</w:t>
      </w:r>
      <w:r>
        <w:rPr>
          <w:rFonts w:asciiTheme="minorEastAsia" w:eastAsiaTheme="minorEastAsia" w:hAnsiTheme="minorEastAsia" w:cs="宋体"/>
          <w:color w:val="auto"/>
          <w:spacing w:val="-3"/>
          <w:sz w:val="24"/>
          <w:szCs w:val="24"/>
        </w:rPr>
        <w:t>、</w:t>
      </w:r>
      <w:r>
        <w:rPr>
          <w:rFonts w:asciiTheme="minorEastAsia" w:eastAsiaTheme="minorEastAsia" w:hAnsiTheme="minorEastAsia" w:cs="宋体"/>
          <w:color w:val="auto"/>
          <w:spacing w:val="-2"/>
          <w:sz w:val="24"/>
          <w:szCs w:val="24"/>
        </w:rPr>
        <w:t>服务期限、磋商方案、项目负责人等内容组织实施；</w:t>
      </w:r>
    </w:p>
    <w:p w:rsidR="00E534AF" w:rsidRDefault="001643C8">
      <w:pPr>
        <w:spacing w:before="7" w:line="239" w:lineRule="auto"/>
        <w:ind w:left="22" w:right="182" w:firstLine="48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我方</w:t>
      </w:r>
      <w:r>
        <w:rPr>
          <w:rFonts w:asciiTheme="minorEastAsia" w:eastAsiaTheme="minorEastAsia" w:hAnsiTheme="minorEastAsia" w:cs="宋体"/>
          <w:color w:val="auto"/>
          <w:spacing w:val="5"/>
          <w:sz w:val="24"/>
          <w:szCs w:val="24"/>
        </w:rPr>
        <w:t>若</w:t>
      </w:r>
      <w:r>
        <w:rPr>
          <w:rFonts w:asciiTheme="minorEastAsia" w:eastAsiaTheme="minorEastAsia" w:hAnsiTheme="minorEastAsia" w:cs="宋体"/>
          <w:color w:val="auto"/>
          <w:spacing w:val="4"/>
          <w:sz w:val="24"/>
          <w:szCs w:val="24"/>
        </w:rPr>
        <w:t>违反上述承诺，隐瞒、提供虚假资料或不按竞争性磋商文件</w:t>
      </w:r>
      <w:proofErr w:type="gramStart"/>
      <w:r>
        <w:rPr>
          <w:rFonts w:asciiTheme="minorEastAsia" w:eastAsiaTheme="minorEastAsia" w:hAnsiTheme="minorEastAsia" w:cs="宋体"/>
          <w:color w:val="auto"/>
          <w:spacing w:val="4"/>
          <w:sz w:val="24"/>
          <w:szCs w:val="24"/>
        </w:rPr>
        <w:t>要求组</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8"/>
          <w:sz w:val="24"/>
          <w:szCs w:val="24"/>
        </w:rPr>
        <w:t>织</w:t>
      </w:r>
      <w:r>
        <w:rPr>
          <w:rFonts w:asciiTheme="minorEastAsia" w:eastAsiaTheme="minorEastAsia" w:hAnsiTheme="minorEastAsia" w:cs="宋体"/>
          <w:color w:val="auto"/>
          <w:spacing w:val="4"/>
          <w:sz w:val="24"/>
          <w:szCs w:val="24"/>
        </w:rPr>
        <w:t>实施</w:t>
      </w:r>
      <w:proofErr w:type="gramEnd"/>
      <w:r>
        <w:rPr>
          <w:rFonts w:asciiTheme="minorEastAsia" w:eastAsiaTheme="minorEastAsia" w:hAnsiTheme="minorEastAsia" w:cs="宋体"/>
          <w:color w:val="auto"/>
          <w:spacing w:val="4"/>
          <w:sz w:val="24"/>
          <w:szCs w:val="24"/>
        </w:rPr>
        <w:t>或参与串标、</w:t>
      </w:r>
      <w:proofErr w:type="gramStart"/>
      <w:r>
        <w:rPr>
          <w:rFonts w:asciiTheme="minorEastAsia" w:eastAsiaTheme="minorEastAsia" w:hAnsiTheme="minorEastAsia" w:cs="宋体"/>
          <w:color w:val="auto"/>
          <w:spacing w:val="4"/>
          <w:sz w:val="24"/>
          <w:szCs w:val="24"/>
        </w:rPr>
        <w:t>抬标及</w:t>
      </w:r>
      <w:proofErr w:type="gramEnd"/>
      <w:r>
        <w:rPr>
          <w:rFonts w:asciiTheme="minorEastAsia" w:eastAsiaTheme="minorEastAsia" w:hAnsiTheme="minorEastAsia" w:cs="宋体"/>
          <w:color w:val="auto"/>
          <w:spacing w:val="4"/>
          <w:sz w:val="24"/>
          <w:szCs w:val="24"/>
        </w:rPr>
        <w:t>围标等行为，被贵方发现或被他人举报查实，无条</w:t>
      </w:r>
      <w:r>
        <w:rPr>
          <w:rFonts w:asciiTheme="minorEastAsia" w:eastAsiaTheme="minorEastAsia" w:hAnsiTheme="minorEastAsia" w:cs="宋体"/>
          <w:color w:val="auto"/>
          <w:sz w:val="24"/>
          <w:szCs w:val="24"/>
        </w:rPr>
        <w:t xml:space="preserve"> </w:t>
      </w:r>
      <w:proofErr w:type="gramStart"/>
      <w:r>
        <w:rPr>
          <w:rFonts w:asciiTheme="minorEastAsia" w:eastAsiaTheme="minorEastAsia" w:hAnsiTheme="minorEastAsia" w:cs="宋体"/>
          <w:color w:val="auto"/>
          <w:spacing w:val="1"/>
          <w:sz w:val="24"/>
          <w:szCs w:val="24"/>
        </w:rPr>
        <w:t>件接</w:t>
      </w:r>
      <w:proofErr w:type="gramEnd"/>
      <w:r>
        <w:rPr>
          <w:rFonts w:asciiTheme="minorEastAsia" w:eastAsiaTheme="minorEastAsia" w:hAnsiTheme="minorEastAsia" w:cs="宋体"/>
          <w:color w:val="auto"/>
          <w:spacing w:val="1"/>
          <w:sz w:val="24"/>
          <w:szCs w:val="24"/>
        </w:rPr>
        <w:t>受采购人、 行政监管部门</w:t>
      </w:r>
      <w:proofErr w:type="gramStart"/>
      <w:r>
        <w:rPr>
          <w:rFonts w:asciiTheme="minorEastAsia" w:eastAsiaTheme="minorEastAsia" w:hAnsiTheme="minorEastAsia" w:cs="宋体"/>
          <w:color w:val="auto"/>
          <w:sz w:val="24"/>
          <w:szCs w:val="24"/>
        </w:rPr>
        <w:t>作</w:t>
      </w:r>
      <w:proofErr w:type="gramEnd"/>
      <w:r>
        <w:rPr>
          <w:rFonts w:asciiTheme="minorEastAsia" w:eastAsiaTheme="minorEastAsia" w:hAnsiTheme="minorEastAsia" w:cs="宋体"/>
          <w:color w:val="auto"/>
          <w:sz w:val="24"/>
          <w:szCs w:val="24"/>
        </w:rPr>
        <w:t xml:space="preserve">出的取消投标资格、中标资格、解除合同、拒 </w:t>
      </w:r>
      <w:r>
        <w:rPr>
          <w:rFonts w:asciiTheme="minorEastAsia" w:eastAsiaTheme="minorEastAsia" w:hAnsiTheme="minorEastAsia" w:cs="宋体"/>
          <w:color w:val="auto"/>
          <w:spacing w:val="8"/>
          <w:sz w:val="24"/>
          <w:szCs w:val="24"/>
        </w:rPr>
        <w:t>绝</w:t>
      </w:r>
      <w:r>
        <w:rPr>
          <w:rFonts w:asciiTheme="minorEastAsia" w:eastAsiaTheme="minorEastAsia" w:hAnsiTheme="minorEastAsia" w:cs="宋体"/>
          <w:color w:val="auto"/>
          <w:spacing w:val="4"/>
          <w:sz w:val="24"/>
          <w:szCs w:val="24"/>
        </w:rPr>
        <w:t>后续政府采购投标、不良行为记录等的处罚。对造成的损失，任何法律和经</w:t>
      </w:r>
      <w:r>
        <w:rPr>
          <w:rFonts w:asciiTheme="minorEastAsia" w:eastAsiaTheme="minorEastAsia" w:hAnsiTheme="minorEastAsia" w:cs="宋体"/>
          <w:color w:val="auto"/>
          <w:sz w:val="24"/>
          <w:szCs w:val="24"/>
        </w:rPr>
        <w:t xml:space="preserve"> </w:t>
      </w:r>
      <w:proofErr w:type="gramStart"/>
      <w:r>
        <w:rPr>
          <w:rFonts w:asciiTheme="minorEastAsia" w:eastAsiaTheme="minorEastAsia" w:hAnsiTheme="minorEastAsia" w:cs="宋体"/>
          <w:color w:val="auto"/>
          <w:spacing w:val="-6"/>
          <w:sz w:val="24"/>
          <w:szCs w:val="24"/>
        </w:rPr>
        <w:t>济责</w:t>
      </w:r>
      <w:r>
        <w:rPr>
          <w:rFonts w:asciiTheme="minorEastAsia" w:eastAsiaTheme="minorEastAsia" w:hAnsiTheme="minorEastAsia" w:cs="宋体"/>
          <w:color w:val="auto"/>
          <w:spacing w:val="-4"/>
          <w:sz w:val="24"/>
          <w:szCs w:val="24"/>
        </w:rPr>
        <w:t>任</w:t>
      </w:r>
      <w:proofErr w:type="gramEnd"/>
      <w:r>
        <w:rPr>
          <w:rFonts w:asciiTheme="minorEastAsia" w:eastAsiaTheme="minorEastAsia" w:hAnsiTheme="minorEastAsia" w:cs="宋体"/>
          <w:color w:val="auto"/>
          <w:spacing w:val="-3"/>
          <w:sz w:val="24"/>
          <w:szCs w:val="24"/>
        </w:rPr>
        <w:t>完全由我方负责。</w:t>
      </w:r>
    </w:p>
    <w:p w:rsidR="00E534AF" w:rsidRDefault="001643C8">
      <w:pPr>
        <w:spacing w:line="219" w:lineRule="auto"/>
        <w:ind w:left="50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特</w:t>
      </w:r>
      <w:r>
        <w:rPr>
          <w:rFonts w:asciiTheme="minorEastAsia" w:eastAsiaTheme="minorEastAsia" w:hAnsiTheme="minorEastAsia" w:cs="宋体"/>
          <w:color w:val="auto"/>
          <w:spacing w:val="-7"/>
          <w:sz w:val="24"/>
          <w:szCs w:val="24"/>
        </w:rPr>
        <w:t>此承诺。</w:t>
      </w:r>
    </w:p>
    <w:p w:rsidR="00E534AF" w:rsidRDefault="001643C8">
      <w:pPr>
        <w:spacing w:before="27" w:line="213" w:lineRule="auto"/>
        <w:ind w:left="50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5"/>
          <w:sz w:val="24"/>
          <w:szCs w:val="24"/>
        </w:rPr>
        <w:t>供</w:t>
      </w:r>
      <w:r>
        <w:rPr>
          <w:rFonts w:asciiTheme="minorEastAsia" w:eastAsiaTheme="minorEastAsia" w:hAnsiTheme="minorEastAsia" w:cs="宋体"/>
          <w:color w:val="auto"/>
          <w:spacing w:val="81"/>
          <w:sz w:val="24"/>
          <w:szCs w:val="24"/>
        </w:rPr>
        <w:t>应商(加盖公章)：_______________</w:t>
      </w:r>
    </w:p>
    <w:p w:rsidR="00E534AF" w:rsidRDefault="001643C8">
      <w:pPr>
        <w:spacing w:before="36" w:line="251" w:lineRule="auto"/>
        <w:ind w:left="14" w:right="183" w:firstLine="49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73"/>
          <w:sz w:val="24"/>
          <w:szCs w:val="24"/>
        </w:rPr>
        <w:t>法</w:t>
      </w:r>
      <w:r>
        <w:rPr>
          <w:rFonts w:asciiTheme="minorEastAsia" w:eastAsiaTheme="minorEastAsia" w:hAnsiTheme="minorEastAsia" w:cs="宋体"/>
          <w:color w:val="auto"/>
          <w:spacing w:val="64"/>
          <w:sz w:val="24"/>
          <w:szCs w:val="24"/>
        </w:rPr>
        <w:t>定代表人或被授权人签字(或签章)：______________</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19"/>
          <w:sz w:val="24"/>
          <w:szCs w:val="24"/>
        </w:rPr>
        <w:t>_</w:t>
      </w:r>
    </w:p>
    <w:p w:rsidR="00E534AF" w:rsidRDefault="001643C8">
      <w:pPr>
        <w:spacing w:before="283" w:line="213" w:lineRule="auto"/>
        <w:ind w:left="498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3"/>
          <w:sz w:val="24"/>
          <w:szCs w:val="24"/>
        </w:rPr>
        <w:t>日期：年__月__</w:t>
      </w:r>
      <w:r>
        <w:rPr>
          <w:rFonts w:asciiTheme="minorEastAsia" w:eastAsiaTheme="minorEastAsia" w:hAnsiTheme="minorEastAsia" w:cs="宋体"/>
          <w:color w:val="auto"/>
          <w:spacing w:val="42"/>
          <w:sz w:val="24"/>
          <w:szCs w:val="24"/>
        </w:rPr>
        <w:t>日</w:t>
      </w:r>
    </w:p>
    <w:p w:rsidR="00E534AF" w:rsidRDefault="00E534AF">
      <w:pPr>
        <w:rPr>
          <w:rFonts w:asciiTheme="minorEastAsia" w:eastAsiaTheme="minorEastAsia" w:hAnsiTheme="minorEastAsia"/>
          <w:color w:val="auto"/>
        </w:rPr>
        <w:sectPr w:rsidR="00E534AF">
          <w:footerReference w:type="default" r:id="rId28"/>
          <w:pgSz w:w="11907" w:h="16839"/>
          <w:pgMar w:top="400" w:right="1615" w:bottom="1156" w:left="1785" w:header="0" w:footer="995" w:gutter="0"/>
          <w:cols w:space="720"/>
        </w:sect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6" w:lineRule="auto"/>
        <w:rPr>
          <w:rFonts w:asciiTheme="minorEastAsia" w:eastAsiaTheme="minorEastAsia" w:hAnsiTheme="minorEastAsia"/>
          <w:color w:val="auto"/>
        </w:rPr>
      </w:pPr>
    </w:p>
    <w:p w:rsidR="00E534AF" w:rsidRDefault="001643C8">
      <w:pPr>
        <w:spacing w:before="101" w:line="224" w:lineRule="auto"/>
        <w:ind w:left="51"/>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2"/>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8"/>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8"/>
          <w:sz w:val="31"/>
          <w:szCs w:val="31"/>
        </w:rPr>
        <w:t xml:space="preserve"> </w:t>
      </w:r>
      <w:r>
        <w:rPr>
          <w:rFonts w:asciiTheme="minorEastAsia" w:eastAsiaTheme="minorEastAsia" w:hAnsiTheme="minorEastAsia" w:cs="宋体"/>
          <w:color w:val="auto"/>
          <w:spacing w:val="-18"/>
          <w:sz w:val="31"/>
          <w:szCs w:val="31"/>
          <w14:textOutline w14:w="5791" w14:cap="flat" w14:cmpd="sng" w14:algn="ctr">
            <w14:solidFill>
              <w14:srgbClr w14:val="000000"/>
            </w14:solidFill>
            <w14:prstDash w14:val="solid"/>
            <w14:miter w14:lim="0"/>
          </w14:textOutline>
        </w:rPr>
        <w:t>6</w:t>
      </w:r>
    </w:p>
    <w:p w:rsidR="00E534AF" w:rsidRDefault="001643C8">
      <w:pPr>
        <w:spacing w:before="226" w:line="221" w:lineRule="auto"/>
        <w:ind w:left="3040"/>
        <w:rPr>
          <w:rFonts w:asciiTheme="minorEastAsia" w:eastAsiaTheme="minorEastAsia" w:hAnsiTheme="minorEastAsia" w:cs="宋体"/>
          <w:color w:val="auto"/>
        </w:rPr>
      </w:pPr>
      <w:r>
        <w:rPr>
          <w:rFonts w:asciiTheme="minorEastAsia" w:eastAsiaTheme="minorEastAsia" w:hAnsiTheme="minorEastAsia" w:cs="宋体"/>
          <w:color w:val="auto"/>
          <w:spacing w:val="7"/>
        </w:rPr>
        <w:t>中</w:t>
      </w:r>
      <w:r>
        <w:rPr>
          <w:rFonts w:asciiTheme="minorEastAsia" w:eastAsiaTheme="minorEastAsia" w:hAnsiTheme="minorEastAsia" w:cs="宋体"/>
          <w:color w:val="auto"/>
          <w:spacing w:val="6"/>
        </w:rPr>
        <w:t>小企业声明函(工程)</w:t>
      </w:r>
    </w:p>
    <w:p w:rsidR="00E534AF" w:rsidRDefault="001643C8">
      <w:pPr>
        <w:spacing w:before="113" w:line="320" w:lineRule="auto"/>
        <w:ind w:left="23" w:right="7" w:firstLine="419"/>
        <w:rPr>
          <w:rFonts w:asciiTheme="minorEastAsia" w:eastAsiaTheme="minorEastAsia" w:hAnsiTheme="minorEastAsia" w:cs="宋体"/>
          <w:color w:val="auto"/>
        </w:rPr>
      </w:pPr>
      <w:r>
        <w:rPr>
          <w:rFonts w:asciiTheme="minorEastAsia" w:eastAsiaTheme="minorEastAsia" w:hAnsiTheme="minorEastAsia" w:cs="宋体"/>
          <w:color w:val="auto"/>
          <w:spacing w:val="19"/>
        </w:rPr>
        <w:t>本</w:t>
      </w:r>
      <w:r>
        <w:rPr>
          <w:rFonts w:asciiTheme="minorEastAsia" w:eastAsiaTheme="minorEastAsia" w:hAnsiTheme="minorEastAsia" w:cs="宋体"/>
          <w:color w:val="auto"/>
          <w:spacing w:val="11"/>
        </w:rPr>
        <w:t>公司(联合体) 郑重声明，根据《政府采购促进中小企业发展管理办法》( 财库</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2"/>
        </w:rPr>
        <w:t xml:space="preserve">( </w:t>
      </w:r>
      <w:r>
        <w:rPr>
          <w:rFonts w:asciiTheme="minorEastAsia" w:eastAsiaTheme="minorEastAsia" w:hAnsiTheme="minorEastAsia" w:cs="宋体"/>
          <w:color w:val="auto"/>
          <w:spacing w:val="9"/>
        </w:rPr>
        <w:t>2</w:t>
      </w:r>
      <w:r>
        <w:rPr>
          <w:rFonts w:asciiTheme="minorEastAsia" w:eastAsiaTheme="minorEastAsia" w:hAnsiTheme="minorEastAsia" w:cs="宋体"/>
          <w:color w:val="auto"/>
          <w:spacing w:val="6"/>
        </w:rPr>
        <w:t>020 ) 46 号 ) 的规定 ，本公司(联合体)参加</w:t>
      </w:r>
      <w:r>
        <w:rPr>
          <w:rFonts w:asciiTheme="minorEastAsia" w:eastAsiaTheme="minorEastAsia" w:hAnsiTheme="minorEastAsia" w:cs="宋体"/>
          <w:color w:val="auto"/>
          <w:spacing w:val="6"/>
          <w:u w:val="single"/>
        </w:rPr>
        <w:t xml:space="preserve"> (单位名称) </w:t>
      </w:r>
      <w:r>
        <w:rPr>
          <w:rFonts w:asciiTheme="minorEastAsia" w:eastAsiaTheme="minorEastAsia" w:hAnsiTheme="minorEastAsia" w:cs="宋体"/>
          <w:color w:val="auto"/>
          <w:spacing w:val="6"/>
        </w:rPr>
        <w:t xml:space="preserve">的( </w:t>
      </w:r>
      <w:r>
        <w:rPr>
          <w:rFonts w:asciiTheme="minorEastAsia" w:eastAsiaTheme="minorEastAsia" w:hAnsiTheme="minorEastAsia" w:cs="宋体"/>
          <w:color w:val="auto"/>
          <w:spacing w:val="6"/>
          <w:u w:val="single"/>
        </w:rPr>
        <w:t xml:space="preserve">项目名称) </w:t>
      </w:r>
      <w:r>
        <w:rPr>
          <w:rFonts w:asciiTheme="minorEastAsia" w:eastAsiaTheme="minorEastAsia" w:hAnsiTheme="minorEastAsia" w:cs="宋体"/>
          <w:color w:val="auto"/>
          <w:spacing w:val="6"/>
        </w:rPr>
        <w:t>采购活</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0"/>
        </w:rPr>
        <w:t>动，</w:t>
      </w:r>
      <w:r>
        <w:rPr>
          <w:rFonts w:asciiTheme="minorEastAsia" w:eastAsiaTheme="minorEastAsia" w:hAnsiTheme="minorEastAsia" w:cs="宋体"/>
          <w:color w:val="auto"/>
          <w:spacing w:val="8"/>
        </w:rPr>
        <w:t>工</w:t>
      </w:r>
      <w:r>
        <w:rPr>
          <w:rFonts w:asciiTheme="minorEastAsia" w:eastAsiaTheme="minorEastAsia" w:hAnsiTheme="minorEastAsia" w:cs="宋体"/>
          <w:color w:val="auto"/>
          <w:spacing w:val="5"/>
        </w:rPr>
        <w:t>程的施工单位全部为符合政策要求的中小企业(或者：服务全部由符合政策要求的</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0"/>
        </w:rPr>
        <w:t>中</w:t>
      </w:r>
      <w:r>
        <w:rPr>
          <w:rFonts w:asciiTheme="minorEastAsia" w:eastAsiaTheme="minorEastAsia" w:hAnsiTheme="minorEastAsia" w:cs="宋体"/>
          <w:color w:val="auto"/>
          <w:spacing w:val="8"/>
        </w:rPr>
        <w:t>小企业承接 )。相关企业(含联合体中的中小企业、签订分包意向协议的中小企业)的</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6"/>
        </w:rPr>
        <w:t>具</w:t>
      </w:r>
      <w:r>
        <w:rPr>
          <w:rFonts w:asciiTheme="minorEastAsia" w:eastAsiaTheme="minorEastAsia" w:hAnsiTheme="minorEastAsia" w:cs="宋体"/>
          <w:color w:val="auto"/>
          <w:spacing w:val="-4"/>
        </w:rPr>
        <w:t>体情况如下：</w:t>
      </w:r>
    </w:p>
    <w:p w:rsidR="00E534AF" w:rsidRDefault="001643C8">
      <w:pPr>
        <w:spacing w:before="68" w:line="285" w:lineRule="auto"/>
        <w:ind w:left="21" w:right="7" w:firstLine="616"/>
        <w:rPr>
          <w:rFonts w:asciiTheme="minorEastAsia" w:eastAsiaTheme="minorEastAsia" w:hAnsiTheme="minorEastAsia" w:cs="宋体"/>
          <w:color w:val="auto"/>
        </w:rPr>
      </w:pPr>
      <w:r>
        <w:rPr>
          <w:rFonts w:asciiTheme="minorEastAsia" w:eastAsiaTheme="minorEastAsia" w:hAnsiTheme="minorEastAsia" w:cs="宋体"/>
          <w:color w:val="auto"/>
          <w:spacing w:val="8"/>
        </w:rPr>
        <w:t>1.</w:t>
      </w:r>
      <w:r>
        <w:rPr>
          <w:rFonts w:asciiTheme="minorEastAsia" w:eastAsiaTheme="minorEastAsia" w:hAnsiTheme="minorEastAsia" w:cs="宋体"/>
          <w:color w:val="auto"/>
          <w:spacing w:val="8"/>
          <w:u w:val="single"/>
        </w:rPr>
        <w:t xml:space="preserve"> (标的名称) </w:t>
      </w:r>
      <w:r>
        <w:rPr>
          <w:rFonts w:asciiTheme="minorEastAsia" w:eastAsiaTheme="minorEastAsia" w:hAnsiTheme="minorEastAsia" w:cs="宋体"/>
          <w:color w:val="auto"/>
          <w:spacing w:val="8"/>
        </w:rPr>
        <w:t>，属于建筑行业 ；承建(承接) 企业为</w:t>
      </w:r>
      <w:r>
        <w:rPr>
          <w:rFonts w:asciiTheme="minorEastAsia" w:eastAsiaTheme="minorEastAsia" w:hAnsiTheme="minorEastAsia" w:cs="宋体"/>
          <w:color w:val="auto"/>
          <w:spacing w:val="8"/>
          <w:u w:val="single"/>
        </w:rPr>
        <w:t xml:space="preserve"> (企业名称) </w:t>
      </w:r>
      <w:r>
        <w:rPr>
          <w:rFonts w:asciiTheme="minorEastAsia" w:eastAsiaTheme="minorEastAsia" w:hAnsiTheme="minorEastAsia" w:cs="宋体"/>
          <w:color w:val="auto"/>
          <w:spacing w:val="8"/>
        </w:rPr>
        <w:t>，从业人</w:t>
      </w:r>
      <w:r>
        <w:rPr>
          <w:rFonts w:asciiTheme="minorEastAsia" w:eastAsiaTheme="minorEastAsia" w:hAnsiTheme="minorEastAsia" w:cs="宋体"/>
          <w:color w:val="auto"/>
          <w:spacing w:val="5"/>
        </w:rPr>
        <w:t>员</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4"/>
        </w:rPr>
        <w:t>人，营</w:t>
      </w:r>
      <w:r>
        <w:rPr>
          <w:rFonts w:asciiTheme="minorEastAsia" w:eastAsiaTheme="minorEastAsia" w:hAnsiTheme="minorEastAsia" w:cs="宋体"/>
          <w:color w:val="auto"/>
          <w:spacing w:val="9"/>
        </w:rPr>
        <w:t>业</w:t>
      </w:r>
      <w:r>
        <w:rPr>
          <w:rFonts w:asciiTheme="minorEastAsia" w:eastAsiaTheme="minorEastAsia" w:hAnsiTheme="minorEastAsia" w:cs="宋体"/>
          <w:color w:val="auto"/>
          <w:spacing w:val="7"/>
        </w:rPr>
        <w:t>收入为</w:t>
      </w:r>
      <w:r>
        <w:rPr>
          <w:rFonts w:asciiTheme="minorEastAsia" w:eastAsiaTheme="minorEastAsia" w:hAnsiTheme="minorEastAsia" w:cs="宋体"/>
          <w:color w:val="auto"/>
          <w:spacing w:val="7"/>
          <w:u w:val="single"/>
        </w:rPr>
        <w:t xml:space="preserve">    </w:t>
      </w:r>
      <w:r>
        <w:rPr>
          <w:rFonts w:asciiTheme="minorEastAsia" w:eastAsiaTheme="minorEastAsia" w:hAnsiTheme="minorEastAsia" w:cs="宋体"/>
          <w:color w:val="auto"/>
          <w:spacing w:val="7"/>
        </w:rPr>
        <w:t>万元，资产总额为</w:t>
      </w:r>
      <w:r>
        <w:rPr>
          <w:rFonts w:asciiTheme="minorEastAsia" w:eastAsiaTheme="minorEastAsia" w:hAnsiTheme="minorEastAsia" w:cs="宋体"/>
          <w:color w:val="auto"/>
          <w:spacing w:val="7"/>
          <w:u w:val="single"/>
        </w:rPr>
        <w:t xml:space="preserve">    </w:t>
      </w:r>
      <w:r>
        <w:rPr>
          <w:rFonts w:asciiTheme="minorEastAsia" w:eastAsiaTheme="minorEastAsia" w:hAnsiTheme="minorEastAsia" w:cs="宋体"/>
          <w:color w:val="auto"/>
          <w:spacing w:val="7"/>
        </w:rPr>
        <w:t>万元， 属于(中型企业、小型企业、微型企</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7"/>
        </w:rPr>
        <w:t>业)；</w:t>
      </w:r>
    </w:p>
    <w:p w:rsidR="00E534AF" w:rsidRDefault="001643C8">
      <w:pPr>
        <w:spacing w:before="88" w:line="285" w:lineRule="auto"/>
        <w:ind w:left="21" w:right="9" w:firstLine="603"/>
        <w:rPr>
          <w:rFonts w:asciiTheme="minorEastAsia" w:eastAsiaTheme="minorEastAsia" w:hAnsiTheme="minorEastAsia" w:cs="宋体"/>
          <w:color w:val="auto"/>
        </w:rPr>
      </w:pPr>
      <w:r>
        <w:rPr>
          <w:rFonts w:asciiTheme="minorEastAsia" w:eastAsiaTheme="minorEastAsia" w:hAnsiTheme="minorEastAsia" w:cs="宋体"/>
          <w:color w:val="auto"/>
          <w:spacing w:val="16"/>
        </w:rPr>
        <w:t>2</w:t>
      </w:r>
      <w:r>
        <w:rPr>
          <w:rFonts w:asciiTheme="minorEastAsia" w:eastAsiaTheme="minorEastAsia" w:hAnsiTheme="minorEastAsia" w:cs="宋体"/>
          <w:color w:val="auto"/>
          <w:spacing w:val="10"/>
        </w:rPr>
        <w:t>.</w:t>
      </w:r>
      <w:r>
        <w:rPr>
          <w:rFonts w:asciiTheme="minorEastAsia" w:eastAsiaTheme="minorEastAsia" w:hAnsiTheme="minorEastAsia" w:cs="宋体"/>
          <w:color w:val="auto"/>
          <w:spacing w:val="8"/>
          <w:u w:val="single"/>
        </w:rPr>
        <w:t xml:space="preserve"> (标的名称) </w:t>
      </w:r>
      <w:r>
        <w:rPr>
          <w:rFonts w:asciiTheme="minorEastAsia" w:eastAsiaTheme="minorEastAsia" w:hAnsiTheme="minorEastAsia" w:cs="宋体"/>
          <w:color w:val="auto"/>
          <w:spacing w:val="8"/>
        </w:rPr>
        <w:t>，属于建筑行业 ；承建(承接) 企业为</w:t>
      </w:r>
      <w:r>
        <w:rPr>
          <w:rFonts w:asciiTheme="minorEastAsia" w:eastAsiaTheme="minorEastAsia" w:hAnsiTheme="minorEastAsia" w:cs="宋体"/>
          <w:color w:val="auto"/>
          <w:spacing w:val="8"/>
          <w:u w:val="single"/>
        </w:rPr>
        <w:t xml:space="preserve"> (企业名称) </w:t>
      </w:r>
      <w:r>
        <w:rPr>
          <w:rFonts w:asciiTheme="minorEastAsia" w:eastAsiaTheme="minorEastAsia" w:hAnsiTheme="minorEastAsia" w:cs="宋体"/>
          <w:color w:val="auto"/>
          <w:spacing w:val="8"/>
        </w:rPr>
        <w:t>，从业人员</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4"/>
        </w:rPr>
        <w:t>人，营</w:t>
      </w:r>
      <w:r>
        <w:rPr>
          <w:rFonts w:asciiTheme="minorEastAsia" w:eastAsiaTheme="minorEastAsia" w:hAnsiTheme="minorEastAsia" w:cs="宋体"/>
          <w:color w:val="auto"/>
          <w:spacing w:val="8"/>
        </w:rPr>
        <w:t>业</w:t>
      </w:r>
      <w:r>
        <w:rPr>
          <w:rFonts w:asciiTheme="minorEastAsia" w:eastAsiaTheme="minorEastAsia" w:hAnsiTheme="minorEastAsia" w:cs="宋体"/>
          <w:color w:val="auto"/>
          <w:spacing w:val="7"/>
        </w:rPr>
        <w:t>收入为</w:t>
      </w:r>
      <w:r>
        <w:rPr>
          <w:rFonts w:asciiTheme="minorEastAsia" w:eastAsiaTheme="minorEastAsia" w:hAnsiTheme="minorEastAsia" w:cs="宋体"/>
          <w:color w:val="auto"/>
          <w:spacing w:val="7"/>
          <w:u w:val="single"/>
        </w:rPr>
        <w:t xml:space="preserve">    </w:t>
      </w:r>
      <w:r>
        <w:rPr>
          <w:rFonts w:asciiTheme="minorEastAsia" w:eastAsiaTheme="minorEastAsia" w:hAnsiTheme="minorEastAsia" w:cs="宋体"/>
          <w:color w:val="auto"/>
          <w:spacing w:val="7"/>
        </w:rPr>
        <w:t>万元，资产总额为</w:t>
      </w:r>
      <w:r>
        <w:rPr>
          <w:rFonts w:asciiTheme="minorEastAsia" w:eastAsiaTheme="minorEastAsia" w:hAnsiTheme="minorEastAsia" w:cs="宋体"/>
          <w:color w:val="auto"/>
          <w:spacing w:val="7"/>
          <w:u w:val="single"/>
        </w:rPr>
        <w:t xml:space="preserve">    </w:t>
      </w:r>
      <w:r>
        <w:rPr>
          <w:rFonts w:asciiTheme="minorEastAsia" w:eastAsiaTheme="minorEastAsia" w:hAnsiTheme="minorEastAsia" w:cs="宋体"/>
          <w:color w:val="auto"/>
          <w:spacing w:val="7"/>
        </w:rPr>
        <w:t>万元， 属于(中型企业、小型企业、微型企</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7"/>
        </w:rPr>
        <w:t>业)；</w:t>
      </w:r>
    </w:p>
    <w:p w:rsidR="00E534AF" w:rsidRDefault="001643C8">
      <w:pPr>
        <w:spacing w:before="87" w:line="332" w:lineRule="exact"/>
        <w:ind w:left="635"/>
        <w:rPr>
          <w:rFonts w:asciiTheme="minorEastAsia" w:eastAsiaTheme="minorEastAsia" w:hAnsiTheme="minorEastAsia" w:cs="宋体"/>
          <w:color w:val="auto"/>
        </w:rPr>
      </w:pPr>
      <w:r>
        <w:rPr>
          <w:rFonts w:asciiTheme="minorEastAsia" w:eastAsiaTheme="minorEastAsia" w:hAnsiTheme="minorEastAsia" w:cs="宋体"/>
          <w:color w:val="auto"/>
          <w:spacing w:val="-6"/>
          <w:position w:val="2"/>
        </w:rPr>
        <w:t>…</w:t>
      </w:r>
      <w:r>
        <w:rPr>
          <w:rFonts w:asciiTheme="minorEastAsia" w:eastAsiaTheme="minorEastAsia" w:hAnsiTheme="minorEastAsia" w:cs="宋体"/>
          <w:color w:val="auto"/>
          <w:spacing w:val="-4"/>
          <w:position w:val="2"/>
        </w:rPr>
        <w:t>…</w:t>
      </w:r>
    </w:p>
    <w:p w:rsidR="00E534AF" w:rsidRDefault="001643C8">
      <w:pPr>
        <w:spacing w:before="79" w:line="325" w:lineRule="auto"/>
        <w:ind w:left="26" w:right="8" w:firstLine="650"/>
        <w:rPr>
          <w:rFonts w:asciiTheme="minorEastAsia" w:eastAsiaTheme="minorEastAsia" w:hAnsiTheme="minorEastAsia" w:cs="宋体"/>
          <w:color w:val="auto"/>
        </w:rPr>
      </w:pPr>
      <w:r>
        <w:rPr>
          <w:rFonts w:asciiTheme="minorEastAsia" w:eastAsiaTheme="minorEastAsia" w:hAnsiTheme="minorEastAsia" w:cs="宋体"/>
          <w:color w:val="auto"/>
          <w:spacing w:val="4"/>
        </w:rPr>
        <w:t>以上企业，不属于</w:t>
      </w:r>
      <w:r>
        <w:rPr>
          <w:rFonts w:asciiTheme="minorEastAsia" w:eastAsiaTheme="minorEastAsia" w:hAnsiTheme="minorEastAsia" w:cs="宋体"/>
          <w:color w:val="auto"/>
          <w:spacing w:val="2"/>
        </w:rPr>
        <w:t>大企业的分支机构，不存在控股股东为大企业的情形，也不存在</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2"/>
        </w:rPr>
        <w:t>与大企业的负责</w:t>
      </w:r>
      <w:r>
        <w:rPr>
          <w:rFonts w:asciiTheme="minorEastAsia" w:eastAsiaTheme="minorEastAsia" w:hAnsiTheme="minorEastAsia" w:cs="宋体"/>
          <w:color w:val="auto"/>
          <w:spacing w:val="-1"/>
        </w:rPr>
        <w:t>人为同一人的情形。</w:t>
      </w:r>
    </w:p>
    <w:p w:rsidR="00E534AF" w:rsidRDefault="001643C8">
      <w:pPr>
        <w:spacing w:before="52" w:line="220" w:lineRule="auto"/>
        <w:ind w:left="623"/>
        <w:rPr>
          <w:rFonts w:asciiTheme="minorEastAsia" w:eastAsiaTheme="minorEastAsia" w:hAnsiTheme="minorEastAsia" w:cs="宋体"/>
          <w:color w:val="auto"/>
        </w:rPr>
      </w:pPr>
      <w:r>
        <w:rPr>
          <w:rFonts w:asciiTheme="minorEastAsia" w:eastAsiaTheme="minorEastAsia" w:hAnsiTheme="minorEastAsia" w:cs="宋体"/>
          <w:color w:val="auto"/>
          <w:spacing w:val="-6"/>
        </w:rPr>
        <w:t>本企业</w:t>
      </w:r>
      <w:r>
        <w:rPr>
          <w:rFonts w:asciiTheme="minorEastAsia" w:eastAsiaTheme="minorEastAsia" w:hAnsiTheme="minorEastAsia" w:cs="宋体"/>
          <w:color w:val="auto"/>
          <w:spacing w:val="-3"/>
        </w:rPr>
        <w:t>对上述声明内容的真实性负责。如有虚假， 将依法承担相应责任。</w:t>
      </w:r>
    </w:p>
    <w:p w:rsidR="00E534AF" w:rsidRDefault="001643C8">
      <w:pPr>
        <w:spacing w:before="182" w:line="388" w:lineRule="auto"/>
        <w:ind w:left="4858" w:right="1643"/>
        <w:jc w:val="right"/>
        <w:rPr>
          <w:rFonts w:asciiTheme="minorEastAsia" w:eastAsiaTheme="minorEastAsia" w:hAnsiTheme="minorEastAsia" w:cs="宋体"/>
          <w:color w:val="auto"/>
        </w:rPr>
      </w:pPr>
      <w:r>
        <w:rPr>
          <w:rFonts w:asciiTheme="minorEastAsia" w:eastAsiaTheme="minorEastAsia" w:hAnsiTheme="minorEastAsia" w:cs="宋体"/>
          <w:color w:val="auto"/>
          <w:spacing w:val="17"/>
        </w:rPr>
        <w:t>企业名称(盖章)：</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21"/>
        </w:rPr>
        <w:t>日</w:t>
      </w:r>
      <w:r>
        <w:rPr>
          <w:rFonts w:asciiTheme="minorEastAsia" w:eastAsiaTheme="minorEastAsia" w:hAnsiTheme="minorEastAsia" w:cs="宋体"/>
          <w:color w:val="auto"/>
          <w:spacing w:val="-20"/>
        </w:rPr>
        <w:t>期：</w:t>
      </w:r>
    </w:p>
    <w:p w:rsidR="00E534AF" w:rsidRDefault="00E534AF">
      <w:pPr>
        <w:spacing w:line="410" w:lineRule="auto"/>
        <w:rPr>
          <w:rFonts w:asciiTheme="minorEastAsia" w:eastAsiaTheme="minorEastAsia" w:hAnsiTheme="minorEastAsia"/>
          <w:color w:val="auto"/>
        </w:rPr>
      </w:pPr>
    </w:p>
    <w:p w:rsidR="00E534AF" w:rsidRDefault="001643C8">
      <w:pPr>
        <w:spacing w:before="69" w:line="411" w:lineRule="auto"/>
        <w:ind w:left="3015" w:right="1439" w:hanging="1579"/>
        <w:rPr>
          <w:rFonts w:asciiTheme="minorEastAsia" w:eastAsiaTheme="minorEastAsia" w:hAnsiTheme="minorEastAsia" w:cs="宋体"/>
          <w:color w:val="auto"/>
        </w:rPr>
      </w:pPr>
      <w:r>
        <w:rPr>
          <w:rFonts w:asciiTheme="minorEastAsia" w:eastAsiaTheme="minorEastAsia" w:hAnsiTheme="minorEastAsia" w:cs="宋体"/>
          <w:color w:val="auto"/>
          <w:spacing w:val="4"/>
          <w14:textOutline w14:w="3835" w14:cap="flat" w14:cmpd="sng" w14:algn="ctr">
            <w14:solidFill>
              <w14:srgbClr w14:val="000000"/>
            </w14:solidFill>
            <w14:prstDash w14:val="solid"/>
            <w14:miter w14:lim="0"/>
          </w14:textOutline>
        </w:rPr>
        <w:t>残疾人福利性单位声明函(非残疾人福利性单位无需提供)</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残疾</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人福利性单位声明函</w:t>
      </w:r>
    </w:p>
    <w:p w:rsidR="00E534AF" w:rsidRDefault="001643C8">
      <w:pPr>
        <w:spacing w:before="3" w:line="411" w:lineRule="auto"/>
        <w:ind w:left="21" w:right="7" w:firstLine="421"/>
        <w:rPr>
          <w:rFonts w:asciiTheme="minorEastAsia" w:eastAsiaTheme="minorEastAsia" w:hAnsiTheme="minorEastAsia" w:cs="宋体"/>
          <w:color w:val="auto"/>
        </w:rPr>
      </w:pPr>
      <w:r>
        <w:rPr>
          <w:rFonts w:asciiTheme="minorEastAsia" w:eastAsiaTheme="minorEastAsia" w:hAnsiTheme="minorEastAsia" w:cs="宋体"/>
          <w:color w:val="auto"/>
          <w:spacing w:val="1"/>
        </w:rPr>
        <w:t>本</w:t>
      </w:r>
      <w:r>
        <w:rPr>
          <w:rFonts w:asciiTheme="minorEastAsia" w:eastAsiaTheme="minorEastAsia" w:hAnsiTheme="minorEastAsia" w:cs="宋体"/>
          <w:color w:val="auto"/>
        </w:rPr>
        <w:t xml:space="preserve">单位郑重声明， 根据《财政部 民政部 中国残疾人联合会关于促进残疾人就业政府 </w:t>
      </w:r>
      <w:r>
        <w:rPr>
          <w:rFonts w:asciiTheme="minorEastAsia" w:eastAsiaTheme="minorEastAsia" w:hAnsiTheme="minorEastAsia" w:cs="宋体"/>
          <w:color w:val="auto"/>
          <w:spacing w:val="1"/>
        </w:rPr>
        <w:t>采购政策的通知》(</w:t>
      </w:r>
      <w:r>
        <w:rPr>
          <w:rFonts w:asciiTheme="minorEastAsia" w:eastAsiaTheme="minorEastAsia" w:hAnsiTheme="minorEastAsia" w:cs="宋体"/>
          <w:color w:val="auto"/>
        </w:rPr>
        <w:t>财库〔2017〕  141 号) 的规定，本单位为符合条件的残疾人</w:t>
      </w:r>
      <w:proofErr w:type="gramStart"/>
      <w:r>
        <w:rPr>
          <w:rFonts w:asciiTheme="minorEastAsia" w:eastAsiaTheme="minorEastAsia" w:hAnsiTheme="minorEastAsia" w:cs="宋体"/>
          <w:color w:val="auto"/>
        </w:rPr>
        <w:t>福利性单</w:t>
      </w:r>
      <w:proofErr w:type="gramEnd"/>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8"/>
        </w:rPr>
        <w:t>位，且本单位参</w:t>
      </w:r>
      <w:r>
        <w:rPr>
          <w:rFonts w:asciiTheme="minorEastAsia" w:eastAsiaTheme="minorEastAsia" w:hAnsiTheme="minorEastAsia" w:cs="宋体"/>
          <w:color w:val="auto"/>
          <w:spacing w:val="5"/>
        </w:rPr>
        <w:t>加</w:t>
      </w:r>
      <w:r>
        <w:rPr>
          <w:rFonts w:asciiTheme="minorEastAsia" w:eastAsiaTheme="minorEastAsia" w:hAnsiTheme="minorEastAsia" w:cs="宋体"/>
          <w:color w:val="auto"/>
          <w:spacing w:val="4"/>
        </w:rPr>
        <w:t>______单位的______项目采购活动提供本单位制造的货物(由本单位承</w:t>
      </w:r>
      <w:r>
        <w:rPr>
          <w:rFonts w:asciiTheme="minorEastAsia" w:eastAsiaTheme="minorEastAsia" w:hAnsiTheme="minorEastAsia" w:cs="宋体"/>
          <w:color w:val="auto"/>
        </w:rPr>
        <w:t xml:space="preserve"> </w:t>
      </w:r>
      <w:proofErr w:type="gramStart"/>
      <w:r>
        <w:rPr>
          <w:rFonts w:asciiTheme="minorEastAsia" w:eastAsiaTheme="minorEastAsia" w:hAnsiTheme="minorEastAsia" w:cs="宋体"/>
          <w:color w:val="auto"/>
          <w:spacing w:val="4"/>
        </w:rPr>
        <w:t>担工</w:t>
      </w:r>
      <w:proofErr w:type="gramEnd"/>
      <w:r>
        <w:rPr>
          <w:rFonts w:asciiTheme="minorEastAsia" w:eastAsiaTheme="minorEastAsia" w:hAnsiTheme="minorEastAsia" w:cs="宋体"/>
          <w:color w:val="auto"/>
          <w:spacing w:val="4"/>
        </w:rPr>
        <w:t>程/提供服务) ，或者提供其</w:t>
      </w:r>
      <w:r>
        <w:rPr>
          <w:rFonts w:asciiTheme="minorEastAsia" w:eastAsiaTheme="minorEastAsia" w:hAnsiTheme="minorEastAsia" w:cs="宋体"/>
          <w:color w:val="auto"/>
          <w:spacing w:val="2"/>
        </w:rPr>
        <w:t>他残疾人福利性单位制造的货物(不包括使用非残疾人福</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0"/>
        </w:rPr>
        <w:t>利</w:t>
      </w:r>
      <w:r>
        <w:rPr>
          <w:rFonts w:asciiTheme="minorEastAsia" w:eastAsiaTheme="minorEastAsia" w:hAnsiTheme="minorEastAsia" w:cs="宋体"/>
          <w:color w:val="auto"/>
          <w:spacing w:val="5"/>
        </w:rPr>
        <w:t>性单位注册商标的货物)。</w:t>
      </w:r>
    </w:p>
    <w:p w:rsidR="00E534AF" w:rsidRDefault="001643C8">
      <w:pPr>
        <w:spacing w:before="1" w:line="219" w:lineRule="auto"/>
        <w:ind w:left="234"/>
        <w:rPr>
          <w:rFonts w:asciiTheme="minorEastAsia" w:eastAsiaTheme="minorEastAsia" w:hAnsiTheme="minorEastAsia" w:cs="宋体"/>
          <w:color w:val="auto"/>
        </w:rPr>
      </w:pPr>
      <w:r>
        <w:rPr>
          <w:rFonts w:asciiTheme="minorEastAsia" w:eastAsiaTheme="minorEastAsia" w:hAnsiTheme="minorEastAsia" w:cs="宋体"/>
          <w:color w:val="auto"/>
          <w:spacing w:val="-1"/>
        </w:rPr>
        <w:t>本单位对上述声明的真实性负责。如有虚假</w:t>
      </w:r>
      <w:r>
        <w:rPr>
          <w:rFonts w:asciiTheme="minorEastAsia" w:eastAsiaTheme="minorEastAsia" w:hAnsiTheme="minorEastAsia" w:cs="宋体"/>
          <w:color w:val="auto"/>
        </w:rPr>
        <w:t>，将依法承担相应责任。</w:t>
      </w:r>
    </w:p>
    <w:p w:rsidR="00E534AF" w:rsidRDefault="00E534AF">
      <w:pPr>
        <w:spacing w:line="306"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69" w:line="220" w:lineRule="auto"/>
        <w:ind w:left="3863"/>
        <w:rPr>
          <w:rFonts w:asciiTheme="minorEastAsia" w:eastAsiaTheme="minorEastAsia" w:hAnsiTheme="minorEastAsia" w:cs="宋体"/>
          <w:color w:val="auto"/>
        </w:rPr>
      </w:pPr>
      <w:r>
        <w:rPr>
          <w:rFonts w:asciiTheme="minorEastAsia" w:eastAsiaTheme="minorEastAsia" w:hAnsiTheme="minorEastAsia" w:cs="宋体"/>
          <w:color w:val="auto"/>
          <w:spacing w:val="19"/>
        </w:rPr>
        <w:t>投标人(盖章)：</w:t>
      </w:r>
    </w:p>
    <w:p w:rsidR="00E534AF" w:rsidRDefault="001643C8">
      <w:pPr>
        <w:spacing w:before="120" w:line="221" w:lineRule="auto"/>
        <w:ind w:left="4888"/>
        <w:rPr>
          <w:rFonts w:asciiTheme="minorEastAsia" w:eastAsiaTheme="minorEastAsia" w:hAnsiTheme="minorEastAsia" w:cs="宋体"/>
          <w:color w:val="auto"/>
        </w:rPr>
      </w:pPr>
      <w:r>
        <w:rPr>
          <w:rFonts w:asciiTheme="minorEastAsia" w:eastAsiaTheme="minorEastAsia" w:hAnsiTheme="minorEastAsia" w:cs="宋体"/>
          <w:color w:val="auto"/>
          <w:spacing w:val="-17"/>
        </w:rPr>
        <w:t>日</w:t>
      </w:r>
      <w:r>
        <w:rPr>
          <w:rFonts w:asciiTheme="minorEastAsia" w:eastAsiaTheme="minorEastAsia" w:hAnsiTheme="minorEastAsia" w:cs="宋体"/>
          <w:color w:val="auto"/>
          <w:spacing w:val="-15"/>
        </w:rPr>
        <w:t xml:space="preserve"> 期：</w:t>
      </w:r>
    </w:p>
    <w:p w:rsidR="00E534AF" w:rsidRDefault="00E534AF">
      <w:pPr>
        <w:rPr>
          <w:rFonts w:asciiTheme="minorEastAsia" w:eastAsiaTheme="minorEastAsia" w:hAnsiTheme="minorEastAsia"/>
          <w:color w:val="auto"/>
        </w:rPr>
        <w:sectPr w:rsidR="00E534AF">
          <w:footerReference w:type="default" r:id="rId29"/>
          <w:pgSz w:w="11907" w:h="16839"/>
          <w:pgMar w:top="400" w:right="1785" w:bottom="1156" w:left="1785" w:header="0" w:footer="995" w:gutter="0"/>
          <w:cols w:space="720"/>
        </w:sect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6" w:lineRule="auto"/>
        <w:rPr>
          <w:rFonts w:asciiTheme="minorEastAsia" w:eastAsiaTheme="minorEastAsia" w:hAnsiTheme="minorEastAsia"/>
          <w:color w:val="auto"/>
        </w:rPr>
      </w:pPr>
    </w:p>
    <w:p w:rsidR="00E534AF" w:rsidRDefault="001643C8">
      <w:pPr>
        <w:spacing w:before="101" w:line="224" w:lineRule="auto"/>
        <w:ind w:left="294"/>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7"/>
          <w:sz w:val="31"/>
          <w:szCs w:val="31"/>
        </w:rPr>
        <w:t xml:space="preserve"> </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7</w:t>
      </w:r>
    </w:p>
    <w:p w:rsidR="00E534AF" w:rsidRDefault="00E534AF">
      <w:pPr>
        <w:spacing w:line="306" w:lineRule="auto"/>
        <w:rPr>
          <w:rFonts w:asciiTheme="minorEastAsia" w:eastAsiaTheme="minorEastAsia" w:hAnsiTheme="minorEastAsia"/>
          <w:color w:val="auto"/>
        </w:rPr>
      </w:pPr>
    </w:p>
    <w:p w:rsidR="00E534AF" w:rsidRDefault="001643C8">
      <w:pPr>
        <w:spacing w:before="78" w:line="220" w:lineRule="auto"/>
        <w:ind w:left="166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项目实施人员(主要从业人员及其技术资格)一览</w:t>
      </w:r>
      <w:r>
        <w:rPr>
          <w:rFonts w:asciiTheme="minorEastAsia" w:eastAsiaTheme="minorEastAsia" w:hAnsiTheme="minorEastAsia" w:cs="宋体"/>
          <w:color w:val="auto"/>
          <w:spacing w:val="6"/>
          <w:sz w:val="24"/>
          <w:szCs w:val="24"/>
        </w:rPr>
        <w:t>表</w:t>
      </w: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14" w:lineRule="exact"/>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30"/>
          <w:pgSz w:w="11907" w:h="16839"/>
          <w:pgMar w:top="400" w:right="739" w:bottom="1153" w:left="1543" w:header="0" w:footer="995" w:gutter="0"/>
          <w:cols w:space="720" w:equalWidth="0">
            <w:col w:w="9624"/>
          </w:cols>
        </w:sectPr>
      </w:pPr>
    </w:p>
    <w:p w:rsidR="00E534AF" w:rsidRDefault="001643C8">
      <w:pPr>
        <w:spacing w:before="47" w:line="185" w:lineRule="auto"/>
        <w:ind w:left="26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1"/>
          <w:sz w:val="24"/>
          <w:szCs w:val="24"/>
        </w:rPr>
        <w:t>单</w:t>
      </w:r>
      <w:r>
        <w:rPr>
          <w:rFonts w:asciiTheme="minorEastAsia" w:eastAsiaTheme="minorEastAsia" w:hAnsiTheme="minorEastAsia" w:cs="宋体"/>
          <w:color w:val="auto"/>
          <w:spacing w:val="19"/>
          <w:sz w:val="24"/>
          <w:szCs w:val="24"/>
        </w:rPr>
        <w:t>位全称(公章)：</w:t>
      </w:r>
    </w:p>
    <w:p w:rsidR="00E534AF" w:rsidRDefault="001643C8">
      <w:pPr>
        <w:spacing w:line="14" w:lineRule="auto"/>
        <w:rPr>
          <w:rFonts w:asciiTheme="minorEastAsia" w:eastAsiaTheme="minorEastAsia" w:hAnsiTheme="minorEastAsia"/>
          <w:color w:val="auto"/>
          <w:sz w:val="2"/>
        </w:rPr>
      </w:pPr>
      <w:r>
        <w:rPr>
          <w:rFonts w:asciiTheme="minorEastAsia" w:eastAsiaTheme="minorEastAsia" w:hAnsiTheme="minorEastAsia"/>
          <w:color w:val="auto"/>
          <w:sz w:val="2"/>
          <w:szCs w:val="2"/>
        </w:rPr>
        <w:br w:type="column"/>
      </w:r>
    </w:p>
    <w:p w:rsidR="00E534AF" w:rsidRDefault="001643C8">
      <w:pPr>
        <w:spacing w:before="46" w:line="185" w:lineRule="auto"/>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1"/>
          <w:sz w:val="24"/>
          <w:szCs w:val="24"/>
        </w:rPr>
        <w:t>项目名称：</w:t>
      </w:r>
    </w:p>
    <w:p w:rsidR="00E534AF" w:rsidRDefault="00E534AF">
      <w:pPr>
        <w:rPr>
          <w:rFonts w:asciiTheme="minorEastAsia" w:eastAsiaTheme="minorEastAsia" w:hAnsiTheme="minorEastAsia"/>
          <w:color w:val="auto"/>
        </w:rPr>
        <w:sectPr w:rsidR="00E534AF">
          <w:type w:val="continuous"/>
          <w:pgSz w:w="11907" w:h="16839"/>
          <w:pgMar w:top="400" w:right="739" w:bottom="1153" w:left="1543" w:header="0" w:footer="995" w:gutter="0"/>
          <w:cols w:num="2" w:space="720" w:equalWidth="0">
            <w:col w:w="5691" w:space="100"/>
            <w:col w:w="3833"/>
          </w:cols>
        </w:sectPr>
      </w:pPr>
    </w:p>
    <w:p w:rsidR="00E534AF" w:rsidRDefault="00E534AF">
      <w:pPr>
        <w:rPr>
          <w:rFonts w:asciiTheme="minorEastAsia" w:eastAsiaTheme="minorEastAsia" w:hAnsiTheme="minorEastAsia"/>
          <w:color w:val="auto"/>
        </w:rPr>
      </w:pPr>
    </w:p>
    <w:p w:rsidR="00E534AF" w:rsidRDefault="00E534AF">
      <w:pPr>
        <w:spacing w:line="106" w:lineRule="exact"/>
        <w:rPr>
          <w:rFonts w:asciiTheme="minorEastAsia" w:eastAsiaTheme="minorEastAsia" w:hAnsiTheme="minorEastAsia"/>
          <w:color w:val="auto"/>
        </w:rPr>
      </w:pPr>
    </w:p>
    <w:tbl>
      <w:tblPr>
        <w:tblStyle w:val="TableNormal"/>
        <w:tblW w:w="961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10"/>
        <w:gridCol w:w="1003"/>
        <w:gridCol w:w="1662"/>
        <w:gridCol w:w="1260"/>
        <w:gridCol w:w="1799"/>
        <w:gridCol w:w="2884"/>
      </w:tblGrid>
      <w:tr w:rsidR="00E534AF">
        <w:trPr>
          <w:trHeight w:val="633"/>
        </w:trPr>
        <w:tc>
          <w:tcPr>
            <w:tcW w:w="1010" w:type="dxa"/>
          </w:tcPr>
          <w:p w:rsidR="00E534AF" w:rsidRDefault="001643C8">
            <w:pPr>
              <w:spacing w:before="193" w:line="220" w:lineRule="auto"/>
              <w:ind w:left="27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姓</w:t>
            </w:r>
            <w:r>
              <w:rPr>
                <w:rFonts w:asciiTheme="minorEastAsia" w:eastAsiaTheme="minorEastAsia" w:hAnsiTheme="minorEastAsia" w:cs="宋体"/>
                <w:color w:val="auto"/>
                <w:spacing w:val="-2"/>
                <w:sz w:val="24"/>
                <w:szCs w:val="24"/>
              </w:rPr>
              <w:t>名</w:t>
            </w:r>
          </w:p>
        </w:tc>
        <w:tc>
          <w:tcPr>
            <w:tcW w:w="1003" w:type="dxa"/>
          </w:tcPr>
          <w:p w:rsidR="00E534AF" w:rsidRDefault="001643C8">
            <w:pPr>
              <w:spacing w:before="193" w:line="220" w:lineRule="auto"/>
              <w:ind w:left="26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职</w:t>
            </w:r>
            <w:r>
              <w:rPr>
                <w:rFonts w:asciiTheme="minorEastAsia" w:eastAsiaTheme="minorEastAsia" w:hAnsiTheme="minorEastAsia" w:cs="宋体"/>
                <w:color w:val="auto"/>
                <w:spacing w:val="-2"/>
                <w:sz w:val="24"/>
                <w:szCs w:val="24"/>
              </w:rPr>
              <w:t>务</w:t>
            </w:r>
          </w:p>
        </w:tc>
        <w:tc>
          <w:tcPr>
            <w:tcW w:w="1662" w:type="dxa"/>
          </w:tcPr>
          <w:p w:rsidR="00E534AF" w:rsidRDefault="001643C8">
            <w:pPr>
              <w:spacing w:before="38"/>
              <w:ind w:left="47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专</w:t>
            </w:r>
            <w:r>
              <w:rPr>
                <w:rFonts w:asciiTheme="minorEastAsia" w:eastAsiaTheme="minorEastAsia" w:hAnsiTheme="minorEastAsia" w:cs="宋体"/>
                <w:color w:val="auto"/>
                <w:spacing w:val="-2"/>
                <w:sz w:val="24"/>
                <w:szCs w:val="24"/>
              </w:rPr>
              <w:t>业技</w:t>
            </w:r>
          </w:p>
          <w:p w:rsidR="00E534AF" w:rsidRDefault="001643C8">
            <w:pPr>
              <w:spacing w:line="217" w:lineRule="auto"/>
              <w:ind w:left="47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术</w:t>
            </w:r>
            <w:r>
              <w:rPr>
                <w:rFonts w:asciiTheme="minorEastAsia" w:eastAsiaTheme="minorEastAsia" w:hAnsiTheme="minorEastAsia" w:cs="宋体"/>
                <w:color w:val="auto"/>
                <w:spacing w:val="-2"/>
                <w:sz w:val="24"/>
                <w:szCs w:val="24"/>
              </w:rPr>
              <w:t>资格</w:t>
            </w:r>
          </w:p>
        </w:tc>
        <w:tc>
          <w:tcPr>
            <w:tcW w:w="1260" w:type="dxa"/>
          </w:tcPr>
          <w:p w:rsidR="00E534AF" w:rsidRDefault="001643C8">
            <w:pPr>
              <w:spacing w:before="38"/>
              <w:ind w:left="39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证</w:t>
            </w:r>
            <w:r>
              <w:rPr>
                <w:rFonts w:asciiTheme="minorEastAsia" w:eastAsiaTheme="minorEastAsia" w:hAnsiTheme="minorEastAsia" w:cs="宋体"/>
                <w:color w:val="auto"/>
                <w:spacing w:val="-2"/>
                <w:sz w:val="24"/>
                <w:szCs w:val="24"/>
              </w:rPr>
              <w:t>书</w:t>
            </w:r>
          </w:p>
          <w:p w:rsidR="00E534AF" w:rsidRDefault="001643C8">
            <w:pPr>
              <w:spacing w:line="217" w:lineRule="auto"/>
              <w:ind w:left="39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编号</w:t>
            </w:r>
          </w:p>
        </w:tc>
        <w:tc>
          <w:tcPr>
            <w:tcW w:w="1799" w:type="dxa"/>
          </w:tcPr>
          <w:p w:rsidR="00E534AF" w:rsidRDefault="001643C8">
            <w:pPr>
              <w:spacing w:before="37" w:line="229" w:lineRule="auto"/>
              <w:ind w:left="548" w:right="176" w:hanging="35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参加本</w:t>
            </w:r>
            <w:proofErr w:type="gramStart"/>
            <w:r>
              <w:rPr>
                <w:rFonts w:asciiTheme="minorEastAsia" w:eastAsiaTheme="minorEastAsia" w:hAnsiTheme="minorEastAsia" w:cs="宋体"/>
                <w:color w:val="auto"/>
                <w:spacing w:val="-2"/>
                <w:sz w:val="24"/>
                <w:szCs w:val="24"/>
              </w:rPr>
              <w:t>单位工</w:t>
            </w:r>
            <w:proofErr w:type="gramEnd"/>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3"/>
                <w:sz w:val="24"/>
                <w:szCs w:val="24"/>
              </w:rPr>
              <w:t>作</w:t>
            </w:r>
            <w:r>
              <w:rPr>
                <w:rFonts w:asciiTheme="minorEastAsia" w:eastAsiaTheme="minorEastAsia" w:hAnsiTheme="minorEastAsia" w:cs="宋体"/>
                <w:color w:val="auto"/>
                <w:spacing w:val="-2"/>
                <w:sz w:val="24"/>
                <w:szCs w:val="24"/>
              </w:rPr>
              <w:t>时间</w:t>
            </w:r>
          </w:p>
        </w:tc>
        <w:tc>
          <w:tcPr>
            <w:tcW w:w="2884" w:type="dxa"/>
          </w:tcPr>
          <w:p w:rsidR="00E534AF" w:rsidRDefault="001643C8">
            <w:pPr>
              <w:spacing w:before="38"/>
              <w:ind w:left="109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5"/>
                <w:sz w:val="24"/>
                <w:szCs w:val="24"/>
              </w:rPr>
              <w:t>劳</w:t>
            </w:r>
            <w:r>
              <w:rPr>
                <w:rFonts w:asciiTheme="minorEastAsia" w:eastAsiaTheme="minorEastAsia" w:hAnsiTheme="minorEastAsia" w:cs="宋体"/>
                <w:color w:val="auto"/>
                <w:spacing w:val="-3"/>
                <w:sz w:val="24"/>
                <w:szCs w:val="24"/>
              </w:rPr>
              <w:t>动合</w:t>
            </w:r>
          </w:p>
          <w:p w:rsidR="00E534AF" w:rsidRDefault="001643C8">
            <w:pPr>
              <w:spacing w:line="217" w:lineRule="auto"/>
              <w:ind w:left="111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同</w:t>
            </w:r>
            <w:r>
              <w:rPr>
                <w:rFonts w:asciiTheme="minorEastAsia" w:eastAsiaTheme="minorEastAsia" w:hAnsiTheme="minorEastAsia" w:cs="宋体"/>
                <w:color w:val="auto"/>
                <w:spacing w:val="-7"/>
                <w:sz w:val="24"/>
                <w:szCs w:val="24"/>
              </w:rPr>
              <w:t>编号</w:t>
            </w:r>
          </w:p>
        </w:tc>
      </w:tr>
      <w:tr w:rsidR="00E534AF">
        <w:trPr>
          <w:trHeight w:val="669"/>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2"/>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1"/>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69"/>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2"/>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1"/>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69"/>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1"/>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6"/>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bl>
    <w:p w:rsidR="00E534AF" w:rsidRDefault="001643C8">
      <w:pPr>
        <w:spacing w:before="33" w:line="255" w:lineRule="auto"/>
        <w:ind w:left="270" w:right="1206" w:firstLine="47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注：在填写时，如本表</w:t>
      </w:r>
      <w:r>
        <w:rPr>
          <w:rFonts w:asciiTheme="minorEastAsia" w:eastAsiaTheme="minorEastAsia" w:hAnsiTheme="minorEastAsia" w:cs="宋体"/>
          <w:color w:val="auto"/>
          <w:sz w:val="24"/>
          <w:szCs w:val="24"/>
        </w:rPr>
        <w:t xml:space="preserve">格不适合投标单位的实际情况，可根据本表格式自 </w:t>
      </w:r>
      <w:proofErr w:type="gramStart"/>
      <w:r>
        <w:rPr>
          <w:rFonts w:asciiTheme="minorEastAsia" w:eastAsiaTheme="minorEastAsia" w:hAnsiTheme="minorEastAsia" w:cs="宋体"/>
          <w:color w:val="auto"/>
          <w:spacing w:val="-11"/>
          <w:sz w:val="24"/>
          <w:szCs w:val="24"/>
        </w:rPr>
        <w:t>行</w:t>
      </w:r>
      <w:r>
        <w:rPr>
          <w:rFonts w:asciiTheme="minorEastAsia" w:eastAsiaTheme="minorEastAsia" w:hAnsiTheme="minorEastAsia" w:cs="宋体"/>
          <w:color w:val="auto"/>
          <w:spacing w:val="-6"/>
          <w:sz w:val="24"/>
          <w:szCs w:val="24"/>
        </w:rPr>
        <w:t>划表填写</w:t>
      </w:r>
      <w:proofErr w:type="gramEnd"/>
      <w:r>
        <w:rPr>
          <w:rFonts w:asciiTheme="minorEastAsia" w:eastAsiaTheme="minorEastAsia" w:hAnsiTheme="minorEastAsia" w:cs="宋体"/>
          <w:color w:val="auto"/>
          <w:spacing w:val="-6"/>
          <w:sz w:val="24"/>
          <w:szCs w:val="24"/>
        </w:rPr>
        <w:t>。</w:t>
      </w:r>
    </w:p>
    <w:p w:rsidR="00E534AF" w:rsidRDefault="001643C8">
      <w:pPr>
        <w:spacing w:before="270" w:line="185" w:lineRule="auto"/>
        <w:ind w:left="26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法定代表人</w:t>
      </w:r>
      <w:r>
        <w:rPr>
          <w:rFonts w:asciiTheme="minorEastAsia" w:eastAsiaTheme="minorEastAsia" w:hAnsiTheme="minorEastAsia" w:cs="宋体"/>
          <w:color w:val="auto"/>
          <w:spacing w:val="3"/>
          <w:sz w:val="24"/>
          <w:szCs w:val="24"/>
        </w:rPr>
        <w:t>或</w:t>
      </w:r>
      <w:r>
        <w:rPr>
          <w:rFonts w:asciiTheme="minorEastAsia" w:eastAsiaTheme="minorEastAsia" w:hAnsiTheme="minorEastAsia" w:cs="宋体"/>
          <w:color w:val="auto"/>
          <w:spacing w:val="2"/>
          <w:sz w:val="24"/>
          <w:szCs w:val="24"/>
        </w:rPr>
        <w:t>被授权人签字(或签章)：                日  期：</w:t>
      </w:r>
    </w:p>
    <w:p w:rsidR="00E534AF" w:rsidRDefault="00E534AF">
      <w:pPr>
        <w:rPr>
          <w:rFonts w:asciiTheme="minorEastAsia" w:eastAsiaTheme="minorEastAsia" w:hAnsiTheme="minorEastAsia"/>
          <w:color w:val="auto"/>
        </w:rPr>
        <w:sectPr w:rsidR="00E534AF">
          <w:type w:val="continuous"/>
          <w:pgSz w:w="11907" w:h="16839"/>
          <w:pgMar w:top="400" w:right="739" w:bottom="1153" w:left="1543" w:header="0" w:footer="995" w:gutter="0"/>
          <w:cols w:space="720" w:equalWidth="0">
            <w:col w:w="9624"/>
          </w:cols>
        </w:sect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6" w:lineRule="auto"/>
        <w:rPr>
          <w:rFonts w:asciiTheme="minorEastAsia" w:eastAsiaTheme="minorEastAsia" w:hAnsiTheme="minorEastAsia"/>
          <w:color w:val="auto"/>
        </w:rPr>
      </w:pPr>
    </w:p>
    <w:p w:rsidR="00E534AF" w:rsidRDefault="001643C8">
      <w:pPr>
        <w:spacing w:before="101" w:line="224" w:lineRule="auto"/>
        <w:ind w:left="51"/>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0"/>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9"/>
          <w:sz w:val="31"/>
          <w:szCs w:val="31"/>
        </w:rPr>
        <w:t xml:space="preserve"> </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8</w:t>
      </w:r>
    </w:p>
    <w:p w:rsidR="00E534AF" w:rsidRDefault="001643C8">
      <w:pPr>
        <w:spacing w:before="240" w:line="220" w:lineRule="auto"/>
        <w:ind w:left="3426"/>
        <w:rPr>
          <w:rFonts w:asciiTheme="minorEastAsia" w:eastAsiaTheme="minorEastAsia" w:hAnsiTheme="minorEastAsia" w:cs="宋体"/>
          <w:color w:val="auto"/>
          <w:sz w:val="30"/>
          <w:szCs w:val="30"/>
        </w:rPr>
      </w:pPr>
      <w:r>
        <w:rPr>
          <w:rFonts w:asciiTheme="minorEastAsia" w:eastAsiaTheme="minorEastAsia" w:hAnsiTheme="minorEastAsia" w:cs="宋体"/>
          <w:color w:val="auto"/>
          <w:spacing w:val="-2"/>
          <w:sz w:val="30"/>
          <w:szCs w:val="30"/>
          <w14:textOutline w14:w="5448" w14:cap="flat" w14:cmpd="sng" w14:algn="ctr">
            <w14:solidFill>
              <w14:srgbClr w14:val="000000"/>
            </w14:solidFill>
            <w14:prstDash w14:val="solid"/>
            <w14:miter w14:lim="0"/>
          </w14:textOutline>
        </w:rPr>
        <w:t>磋商</w:t>
      </w:r>
      <w:r>
        <w:rPr>
          <w:rFonts w:asciiTheme="minorEastAsia" w:eastAsiaTheme="minorEastAsia" w:hAnsiTheme="minorEastAsia" w:cs="宋体"/>
          <w:color w:val="auto"/>
          <w:spacing w:val="-1"/>
          <w:sz w:val="30"/>
          <w:szCs w:val="30"/>
          <w14:textOutline w14:w="5448" w14:cap="flat" w14:cmpd="sng" w14:algn="ctr">
            <w14:solidFill>
              <w14:srgbClr w14:val="000000"/>
            </w14:solidFill>
            <w14:prstDash w14:val="solid"/>
            <w14:miter w14:lim="0"/>
          </w14:textOutline>
        </w:rPr>
        <w:t>响应函</w:t>
      </w:r>
    </w:p>
    <w:p w:rsidR="00E534AF" w:rsidRDefault="001643C8">
      <w:pPr>
        <w:spacing w:before="219" w:line="212" w:lineRule="auto"/>
        <w:ind w:left="2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 xml:space="preserve">致： </w:t>
      </w:r>
      <w:r>
        <w:rPr>
          <w:rFonts w:asciiTheme="minorEastAsia" w:eastAsiaTheme="minorEastAsia" w:hAnsiTheme="minorEastAsia" w:cs="Times New Roman"/>
          <w:color w:val="auto"/>
          <w:spacing w:val="-8"/>
          <w:sz w:val="24"/>
          <w:szCs w:val="24"/>
        </w:rPr>
        <w:t>_</w:t>
      </w:r>
      <w:r>
        <w:rPr>
          <w:rFonts w:asciiTheme="minorEastAsia" w:eastAsiaTheme="minorEastAsia" w:hAnsiTheme="minorEastAsia" w:cs="Times New Roman"/>
          <w:color w:val="auto"/>
          <w:spacing w:val="-5"/>
          <w:sz w:val="24"/>
          <w:szCs w:val="24"/>
        </w:rPr>
        <w:t>_________________</w:t>
      </w:r>
      <w:r>
        <w:rPr>
          <w:rFonts w:asciiTheme="minorEastAsia" w:eastAsiaTheme="minorEastAsia" w:hAnsiTheme="minorEastAsia" w:cs="宋体"/>
          <w:color w:val="auto"/>
          <w:spacing w:val="-5"/>
          <w:sz w:val="24"/>
          <w:szCs w:val="24"/>
        </w:rPr>
        <w:t>：</w:t>
      </w:r>
    </w:p>
    <w:p w:rsidR="00E534AF" w:rsidRDefault="001643C8">
      <w:pPr>
        <w:spacing w:before="190" w:line="359" w:lineRule="auto"/>
        <w:ind w:left="12" w:right="217" w:firstLine="49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8"/>
          <w:sz w:val="24"/>
          <w:szCs w:val="24"/>
        </w:rPr>
        <w:t xml:space="preserve">根 据 贵 方 为 </w:t>
      </w:r>
      <w:r>
        <w:rPr>
          <w:rFonts w:asciiTheme="minorEastAsia" w:eastAsiaTheme="minorEastAsia" w:hAnsiTheme="minorEastAsia" w:cs="Times New Roman"/>
          <w:color w:val="auto"/>
          <w:spacing w:val="-18"/>
          <w:sz w:val="24"/>
          <w:szCs w:val="24"/>
        </w:rPr>
        <w:t xml:space="preserve">__________________ </w:t>
      </w:r>
      <w:r>
        <w:rPr>
          <w:rFonts w:asciiTheme="minorEastAsia" w:eastAsiaTheme="minorEastAsia" w:hAnsiTheme="minorEastAsia" w:cs="宋体"/>
          <w:color w:val="auto"/>
          <w:spacing w:val="-18"/>
          <w:sz w:val="24"/>
          <w:szCs w:val="24"/>
        </w:rPr>
        <w:t xml:space="preserve">的 竞 争 性 </w:t>
      </w:r>
      <w:proofErr w:type="gramStart"/>
      <w:r>
        <w:rPr>
          <w:rFonts w:asciiTheme="minorEastAsia" w:eastAsiaTheme="minorEastAsia" w:hAnsiTheme="minorEastAsia" w:cs="宋体"/>
          <w:color w:val="auto"/>
          <w:spacing w:val="-18"/>
          <w:sz w:val="24"/>
          <w:szCs w:val="24"/>
        </w:rPr>
        <w:t>磋</w:t>
      </w:r>
      <w:proofErr w:type="gramEnd"/>
      <w:r>
        <w:rPr>
          <w:rFonts w:asciiTheme="minorEastAsia" w:eastAsiaTheme="minorEastAsia" w:hAnsiTheme="minorEastAsia" w:cs="宋体"/>
          <w:color w:val="auto"/>
          <w:spacing w:val="-18"/>
          <w:sz w:val="24"/>
          <w:szCs w:val="24"/>
        </w:rPr>
        <w:t xml:space="preserve"> 商 公 告 ( 项 目 编 号 </w:t>
      </w:r>
      <w:r>
        <w:rPr>
          <w:rFonts w:asciiTheme="minorEastAsia" w:eastAsiaTheme="minorEastAsia" w:hAnsiTheme="minorEastAsia" w:cs="宋体"/>
          <w:color w:val="auto"/>
          <w:spacing w:val="-12"/>
          <w:sz w:val="24"/>
          <w:szCs w:val="24"/>
        </w:rPr>
        <w:t>：</w:t>
      </w:r>
      <w:r>
        <w:rPr>
          <w:rFonts w:asciiTheme="minorEastAsia" w:eastAsiaTheme="minorEastAsia" w:hAnsiTheme="minorEastAsia" w:cs="宋体"/>
          <w:color w:val="auto"/>
          <w:sz w:val="24"/>
          <w:szCs w:val="24"/>
        </w:rPr>
        <w:t xml:space="preserve"> </w:t>
      </w:r>
      <w:r>
        <w:rPr>
          <w:rFonts w:asciiTheme="minorEastAsia" w:eastAsiaTheme="minorEastAsia" w:hAnsiTheme="minorEastAsia" w:cs="Times New Roman"/>
          <w:color w:val="auto"/>
          <w:spacing w:val="6"/>
          <w:sz w:val="24"/>
          <w:szCs w:val="24"/>
        </w:rPr>
        <w:t>____________</w:t>
      </w:r>
      <w:r>
        <w:rPr>
          <w:rFonts w:asciiTheme="minorEastAsia" w:eastAsiaTheme="minorEastAsia" w:hAnsiTheme="minorEastAsia" w:cs="Times New Roman"/>
          <w:color w:val="auto"/>
          <w:spacing w:val="5"/>
          <w:sz w:val="24"/>
          <w:szCs w:val="24"/>
        </w:rPr>
        <w:t>_</w:t>
      </w:r>
      <w:r>
        <w:rPr>
          <w:rFonts w:asciiTheme="minorEastAsia" w:eastAsiaTheme="minorEastAsia" w:hAnsiTheme="minorEastAsia" w:cs="Times New Roman"/>
          <w:color w:val="auto"/>
          <w:spacing w:val="3"/>
          <w:sz w:val="24"/>
          <w:szCs w:val="24"/>
        </w:rPr>
        <w:t xml:space="preserve">_____ </w:t>
      </w:r>
      <w:r>
        <w:rPr>
          <w:rFonts w:asciiTheme="minorEastAsia" w:eastAsiaTheme="minorEastAsia" w:hAnsiTheme="minorEastAsia" w:cs="宋体"/>
          <w:color w:val="auto"/>
          <w:spacing w:val="3"/>
          <w:sz w:val="24"/>
          <w:szCs w:val="24"/>
        </w:rPr>
        <w:t>)，签字代表</w:t>
      </w:r>
      <w:r>
        <w:rPr>
          <w:rFonts w:asciiTheme="minorEastAsia" w:eastAsiaTheme="minorEastAsia" w:hAnsiTheme="minorEastAsia" w:cs="Times New Roman"/>
          <w:color w:val="auto"/>
          <w:spacing w:val="3"/>
          <w:sz w:val="24"/>
          <w:szCs w:val="24"/>
        </w:rPr>
        <w:t xml:space="preserve">____________________  </w:t>
      </w:r>
      <w:r>
        <w:rPr>
          <w:rFonts w:asciiTheme="minorEastAsia" w:eastAsiaTheme="minorEastAsia" w:hAnsiTheme="minorEastAsia" w:cs="宋体"/>
          <w:color w:val="auto"/>
          <w:spacing w:val="3"/>
          <w:sz w:val="24"/>
          <w:szCs w:val="24"/>
        </w:rPr>
        <w:t>(全名) 经正式授权</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4"/>
          <w:sz w:val="24"/>
          <w:szCs w:val="24"/>
        </w:rPr>
        <w:t>并代表供应商</w:t>
      </w:r>
      <w:r>
        <w:rPr>
          <w:rFonts w:asciiTheme="minorEastAsia" w:eastAsiaTheme="minorEastAsia" w:hAnsiTheme="minorEastAsia" w:cs="Times New Roman"/>
          <w:color w:val="auto"/>
          <w:spacing w:val="4"/>
          <w:sz w:val="24"/>
          <w:szCs w:val="24"/>
        </w:rPr>
        <w:t>________</w:t>
      </w:r>
      <w:r>
        <w:rPr>
          <w:rFonts w:asciiTheme="minorEastAsia" w:eastAsiaTheme="minorEastAsia" w:hAnsiTheme="minorEastAsia" w:cs="Times New Roman"/>
          <w:color w:val="auto"/>
          <w:spacing w:val="2"/>
          <w:sz w:val="24"/>
          <w:szCs w:val="24"/>
        </w:rPr>
        <w:t xml:space="preserve">________________________________  </w:t>
      </w:r>
      <w:r>
        <w:rPr>
          <w:rFonts w:asciiTheme="minorEastAsia" w:eastAsiaTheme="minorEastAsia" w:hAnsiTheme="minorEastAsia" w:cs="宋体"/>
          <w:color w:val="auto"/>
          <w:spacing w:val="2"/>
          <w:sz w:val="24"/>
          <w:szCs w:val="24"/>
        </w:rPr>
        <w:t>(供应商名称) 提</w:t>
      </w:r>
      <w:r>
        <w:rPr>
          <w:rFonts w:asciiTheme="minorEastAsia" w:eastAsiaTheme="minorEastAsia" w:hAnsiTheme="minorEastAsia" w:cs="宋体"/>
          <w:color w:val="auto"/>
          <w:spacing w:val="-2"/>
          <w:sz w:val="24"/>
          <w:szCs w:val="24"/>
        </w:rPr>
        <w:t>交资信商务及技术文件、报价文件。</w:t>
      </w:r>
    </w:p>
    <w:p w:rsidR="00E534AF" w:rsidRDefault="001643C8">
      <w:pPr>
        <w:spacing w:before="1" w:line="218" w:lineRule="auto"/>
        <w:ind w:left="50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据此函，签字代表宣布同意如下：</w:t>
      </w:r>
    </w:p>
    <w:p w:rsidR="00E534AF" w:rsidRDefault="001643C8">
      <w:pPr>
        <w:spacing w:before="182" w:line="359" w:lineRule="auto"/>
        <w:ind w:left="22" w:firstLine="499"/>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3"/>
          <w:sz w:val="24"/>
          <w:szCs w:val="24"/>
        </w:rPr>
        <w:t>1</w:t>
      </w:r>
      <w:r>
        <w:rPr>
          <w:rFonts w:asciiTheme="minorEastAsia" w:eastAsiaTheme="minorEastAsia" w:hAnsiTheme="minorEastAsia" w:cs="宋体"/>
          <w:color w:val="auto"/>
          <w:spacing w:val="3"/>
          <w:sz w:val="24"/>
          <w:szCs w:val="24"/>
        </w:rPr>
        <w:t>、供应商已详细审查全部“竞争性磋商文件”，包括修改文件(如有的</w:t>
      </w:r>
      <w:r>
        <w:rPr>
          <w:rFonts w:asciiTheme="minorEastAsia" w:eastAsiaTheme="minorEastAsia" w:hAnsiTheme="minorEastAsia" w:cs="宋体"/>
          <w:color w:val="auto"/>
          <w:spacing w:val="1"/>
          <w:sz w:val="24"/>
          <w:szCs w:val="24"/>
        </w:rPr>
        <w:t>话</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4"/>
          <w:sz w:val="24"/>
          <w:szCs w:val="24"/>
        </w:rPr>
        <w:t>以及全部参考资料和有关附件</w:t>
      </w:r>
      <w:r>
        <w:rPr>
          <w:rFonts w:asciiTheme="minorEastAsia" w:eastAsiaTheme="minorEastAsia" w:hAnsiTheme="minorEastAsia" w:cs="宋体"/>
          <w:color w:val="auto"/>
          <w:spacing w:val="3"/>
          <w:sz w:val="24"/>
          <w:szCs w:val="24"/>
        </w:rPr>
        <w:t>，</w:t>
      </w:r>
      <w:r>
        <w:rPr>
          <w:rFonts w:asciiTheme="minorEastAsia" w:eastAsiaTheme="minorEastAsia" w:hAnsiTheme="minorEastAsia" w:cs="宋体"/>
          <w:color w:val="auto"/>
          <w:spacing w:val="2"/>
          <w:sz w:val="24"/>
          <w:szCs w:val="24"/>
        </w:rPr>
        <w:t>已经了解我方对于竞争性磋商文件、采购过程、</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2"/>
          <w:sz w:val="24"/>
          <w:szCs w:val="24"/>
        </w:rPr>
        <w:t>采购结果有依法进行询问、质</w:t>
      </w:r>
      <w:r>
        <w:rPr>
          <w:rFonts w:asciiTheme="minorEastAsia" w:eastAsiaTheme="minorEastAsia" w:hAnsiTheme="minorEastAsia" w:cs="宋体"/>
          <w:color w:val="auto"/>
          <w:spacing w:val="-1"/>
          <w:sz w:val="24"/>
          <w:szCs w:val="24"/>
        </w:rPr>
        <w:t>疑、投诉的权利及相关渠道和要求。</w:t>
      </w:r>
    </w:p>
    <w:p w:rsidR="00E534AF" w:rsidRDefault="001643C8">
      <w:pPr>
        <w:spacing w:before="1" w:line="359" w:lineRule="auto"/>
        <w:ind w:left="25" w:right="216" w:firstLine="473"/>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6"/>
          <w:sz w:val="24"/>
          <w:szCs w:val="24"/>
        </w:rPr>
        <w:t>2</w:t>
      </w:r>
      <w:r>
        <w:rPr>
          <w:rFonts w:asciiTheme="minorEastAsia" w:eastAsiaTheme="minorEastAsia" w:hAnsiTheme="minorEastAsia" w:cs="宋体"/>
          <w:color w:val="auto"/>
          <w:spacing w:val="-4"/>
          <w:sz w:val="24"/>
          <w:szCs w:val="24"/>
        </w:rPr>
        <w:t>、</w:t>
      </w:r>
      <w:r>
        <w:rPr>
          <w:rFonts w:asciiTheme="minorEastAsia" w:eastAsiaTheme="minorEastAsia" w:hAnsiTheme="minorEastAsia" w:cs="宋体"/>
          <w:color w:val="auto"/>
          <w:spacing w:val="-3"/>
          <w:sz w:val="24"/>
          <w:szCs w:val="24"/>
        </w:rPr>
        <w:t>供应商在磋商之前已经与贵方进行了充分的沟通， 完全理解并接受竞争</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5"/>
          <w:sz w:val="24"/>
          <w:szCs w:val="24"/>
        </w:rPr>
        <w:t>性</w:t>
      </w:r>
      <w:r>
        <w:rPr>
          <w:rFonts w:asciiTheme="minorEastAsia" w:eastAsiaTheme="minorEastAsia" w:hAnsiTheme="minorEastAsia" w:cs="宋体"/>
          <w:color w:val="auto"/>
          <w:spacing w:val="4"/>
          <w:sz w:val="24"/>
          <w:szCs w:val="24"/>
        </w:rPr>
        <w:t>磋商文件的各项规定和要求，对竞争性磋商文件的合理性、合法性不再有异</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3"/>
          <w:sz w:val="24"/>
          <w:szCs w:val="24"/>
        </w:rPr>
        <w:t>议</w:t>
      </w:r>
      <w:r>
        <w:rPr>
          <w:rFonts w:asciiTheme="minorEastAsia" w:eastAsiaTheme="minorEastAsia" w:hAnsiTheme="minorEastAsia" w:cs="宋体"/>
          <w:color w:val="auto"/>
          <w:spacing w:val="-11"/>
          <w:sz w:val="24"/>
          <w:szCs w:val="24"/>
        </w:rPr>
        <w:t>。</w:t>
      </w:r>
    </w:p>
    <w:p w:rsidR="00E534AF" w:rsidRDefault="001643C8">
      <w:pPr>
        <w:spacing w:before="1" w:line="218" w:lineRule="auto"/>
        <w:ind w:left="504"/>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2"/>
          <w:sz w:val="24"/>
          <w:szCs w:val="24"/>
        </w:rPr>
        <w:t>3</w:t>
      </w:r>
      <w:r>
        <w:rPr>
          <w:rFonts w:asciiTheme="minorEastAsia" w:eastAsiaTheme="minorEastAsia" w:hAnsiTheme="minorEastAsia" w:cs="宋体"/>
          <w:color w:val="auto"/>
          <w:spacing w:val="-2"/>
          <w:sz w:val="24"/>
          <w:szCs w:val="24"/>
        </w:rPr>
        <w:t>、本磋商有效期自</w:t>
      </w:r>
      <w:proofErr w:type="gramStart"/>
      <w:r>
        <w:rPr>
          <w:rFonts w:asciiTheme="minorEastAsia" w:eastAsiaTheme="minorEastAsia" w:hAnsiTheme="minorEastAsia" w:cs="宋体"/>
          <w:color w:val="auto"/>
          <w:spacing w:val="-2"/>
          <w:sz w:val="24"/>
          <w:szCs w:val="24"/>
        </w:rPr>
        <w:t>磋商日</w:t>
      </w:r>
      <w:proofErr w:type="gramEnd"/>
      <w:r>
        <w:rPr>
          <w:rFonts w:asciiTheme="minorEastAsia" w:eastAsiaTheme="minorEastAsia" w:hAnsiTheme="minorEastAsia" w:cs="宋体"/>
          <w:color w:val="auto"/>
          <w:spacing w:val="-2"/>
          <w:sz w:val="24"/>
          <w:szCs w:val="24"/>
        </w:rPr>
        <w:t xml:space="preserve">起 </w:t>
      </w:r>
      <w:r>
        <w:rPr>
          <w:rFonts w:asciiTheme="minorEastAsia" w:eastAsiaTheme="minorEastAsia" w:hAnsiTheme="minorEastAsia" w:cs="Times New Roman"/>
          <w:color w:val="auto"/>
          <w:spacing w:val="-1"/>
          <w:sz w:val="24"/>
          <w:szCs w:val="24"/>
        </w:rPr>
        <w:t xml:space="preserve">90 </w:t>
      </w:r>
      <w:r>
        <w:rPr>
          <w:rFonts w:asciiTheme="minorEastAsia" w:eastAsiaTheme="minorEastAsia" w:hAnsiTheme="minorEastAsia" w:cs="宋体"/>
          <w:color w:val="auto"/>
          <w:spacing w:val="-1"/>
          <w:sz w:val="24"/>
          <w:szCs w:val="24"/>
        </w:rPr>
        <w:t>个日历天。</w:t>
      </w:r>
    </w:p>
    <w:p w:rsidR="00E534AF" w:rsidRDefault="001643C8">
      <w:pPr>
        <w:spacing w:before="182" w:line="360" w:lineRule="auto"/>
        <w:ind w:left="28" w:right="12" w:firstLine="469"/>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6"/>
          <w:sz w:val="24"/>
          <w:szCs w:val="24"/>
        </w:rPr>
        <w:t>4</w:t>
      </w:r>
      <w:r>
        <w:rPr>
          <w:rFonts w:asciiTheme="minorEastAsia" w:eastAsiaTheme="minorEastAsia" w:hAnsiTheme="minorEastAsia" w:cs="宋体"/>
          <w:color w:val="auto"/>
          <w:spacing w:val="-3"/>
          <w:sz w:val="24"/>
          <w:szCs w:val="24"/>
        </w:rPr>
        <w:t>、如成交，本磋商响应文件至本项目合同履行</w:t>
      </w:r>
      <w:proofErr w:type="gramStart"/>
      <w:r>
        <w:rPr>
          <w:rFonts w:asciiTheme="minorEastAsia" w:eastAsiaTheme="minorEastAsia" w:hAnsiTheme="minorEastAsia" w:cs="宋体"/>
          <w:color w:val="auto"/>
          <w:spacing w:val="-3"/>
          <w:sz w:val="24"/>
          <w:szCs w:val="24"/>
        </w:rPr>
        <w:t>完毕止均保持</w:t>
      </w:r>
      <w:proofErr w:type="gramEnd"/>
      <w:r>
        <w:rPr>
          <w:rFonts w:asciiTheme="minorEastAsia" w:eastAsiaTheme="minorEastAsia" w:hAnsiTheme="minorEastAsia" w:cs="宋体"/>
          <w:color w:val="auto"/>
          <w:spacing w:val="-3"/>
          <w:sz w:val="24"/>
          <w:szCs w:val="24"/>
        </w:rPr>
        <w:t>有效， 本供应</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3"/>
          <w:sz w:val="24"/>
          <w:szCs w:val="24"/>
        </w:rPr>
        <w:t>商将按“竞争性磋商文件”及政府采购法律、法规的规定履行合同责任和</w:t>
      </w:r>
      <w:r>
        <w:rPr>
          <w:rFonts w:asciiTheme="minorEastAsia" w:eastAsiaTheme="minorEastAsia" w:hAnsiTheme="minorEastAsia" w:cs="宋体"/>
          <w:color w:val="auto"/>
          <w:spacing w:val="2"/>
          <w:sz w:val="24"/>
          <w:szCs w:val="24"/>
        </w:rPr>
        <w:t>义</w:t>
      </w:r>
      <w:r>
        <w:rPr>
          <w:rFonts w:asciiTheme="minorEastAsia" w:eastAsiaTheme="minorEastAsia" w:hAnsiTheme="minorEastAsia" w:cs="宋体"/>
          <w:color w:val="auto"/>
          <w:sz w:val="24"/>
          <w:szCs w:val="24"/>
        </w:rPr>
        <w:t>务。</w:t>
      </w:r>
    </w:p>
    <w:p w:rsidR="00E534AF" w:rsidRDefault="001643C8">
      <w:pPr>
        <w:spacing w:line="359" w:lineRule="auto"/>
        <w:ind w:left="26" w:right="226" w:firstLine="479"/>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1"/>
          <w:sz w:val="24"/>
          <w:szCs w:val="24"/>
        </w:rPr>
        <w:t>5</w:t>
      </w:r>
      <w:r>
        <w:rPr>
          <w:rFonts w:asciiTheme="minorEastAsia" w:eastAsiaTheme="minorEastAsia" w:hAnsiTheme="minorEastAsia" w:cs="宋体"/>
          <w:color w:val="auto"/>
          <w:spacing w:val="1"/>
          <w:sz w:val="24"/>
          <w:szCs w:val="24"/>
        </w:rPr>
        <w:t>、供应商同意</w:t>
      </w:r>
      <w:r>
        <w:rPr>
          <w:rFonts w:asciiTheme="minorEastAsia" w:eastAsiaTheme="minorEastAsia" w:hAnsiTheme="minorEastAsia" w:cs="宋体"/>
          <w:color w:val="auto"/>
          <w:sz w:val="24"/>
          <w:szCs w:val="24"/>
        </w:rPr>
        <w:t xml:space="preserve">按照贵方要求提供与磋商有关的一切数据或资料，并保证其 </w:t>
      </w:r>
      <w:r>
        <w:rPr>
          <w:rFonts w:asciiTheme="minorEastAsia" w:eastAsiaTheme="minorEastAsia" w:hAnsiTheme="minorEastAsia" w:cs="宋体"/>
          <w:color w:val="auto"/>
          <w:spacing w:val="-7"/>
          <w:sz w:val="24"/>
          <w:szCs w:val="24"/>
        </w:rPr>
        <w:t>真</w:t>
      </w:r>
      <w:r>
        <w:rPr>
          <w:rFonts w:asciiTheme="minorEastAsia" w:eastAsiaTheme="minorEastAsia" w:hAnsiTheme="minorEastAsia" w:cs="宋体"/>
          <w:color w:val="auto"/>
          <w:spacing w:val="-5"/>
          <w:sz w:val="24"/>
          <w:szCs w:val="24"/>
        </w:rPr>
        <w:t>实性、合法性。</w:t>
      </w:r>
    </w:p>
    <w:p w:rsidR="00E534AF" w:rsidRDefault="001643C8">
      <w:pPr>
        <w:spacing w:before="1" w:line="218" w:lineRule="auto"/>
        <w:ind w:left="504"/>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10"/>
          <w:sz w:val="24"/>
          <w:szCs w:val="24"/>
        </w:rPr>
        <w:t xml:space="preserve">6 </w:t>
      </w:r>
      <w:r>
        <w:rPr>
          <w:rFonts w:asciiTheme="minorEastAsia" w:eastAsiaTheme="minorEastAsia" w:hAnsiTheme="minorEastAsia" w:cs="宋体"/>
          <w:color w:val="auto"/>
          <w:spacing w:val="-10"/>
          <w:sz w:val="24"/>
          <w:szCs w:val="24"/>
        </w:rPr>
        <w:t>、</w:t>
      </w:r>
      <w:r>
        <w:rPr>
          <w:rFonts w:asciiTheme="minorEastAsia" w:eastAsiaTheme="minorEastAsia" w:hAnsiTheme="minorEastAsia" w:cs="宋体"/>
          <w:color w:val="auto"/>
          <w:spacing w:val="-7"/>
          <w:sz w:val="24"/>
          <w:szCs w:val="24"/>
        </w:rPr>
        <w:t>与</w:t>
      </w:r>
      <w:r>
        <w:rPr>
          <w:rFonts w:asciiTheme="minorEastAsia" w:eastAsiaTheme="minorEastAsia" w:hAnsiTheme="minorEastAsia" w:cs="宋体"/>
          <w:color w:val="auto"/>
          <w:spacing w:val="-5"/>
          <w:sz w:val="24"/>
          <w:szCs w:val="24"/>
        </w:rPr>
        <w:t>本磋商有关的一切正式往来信函请寄：</w:t>
      </w:r>
    </w:p>
    <w:p w:rsidR="00E534AF" w:rsidRDefault="001643C8">
      <w:pPr>
        <w:spacing w:before="181" w:line="359" w:lineRule="auto"/>
        <w:ind w:left="21" w:right="482" w:firstLine="1"/>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2"/>
          <w:sz w:val="24"/>
          <w:szCs w:val="24"/>
        </w:rPr>
        <w:t xml:space="preserve">地址： </w:t>
      </w:r>
      <w:r>
        <w:rPr>
          <w:rFonts w:asciiTheme="minorEastAsia" w:eastAsiaTheme="minorEastAsia" w:hAnsiTheme="minorEastAsia" w:cs="Times New Roman"/>
          <w:color w:val="auto"/>
          <w:spacing w:val="-12"/>
          <w:sz w:val="24"/>
          <w:szCs w:val="24"/>
        </w:rPr>
        <w:t>____</w:t>
      </w:r>
      <w:r>
        <w:rPr>
          <w:rFonts w:asciiTheme="minorEastAsia" w:eastAsiaTheme="minorEastAsia" w:hAnsiTheme="minorEastAsia" w:cs="Times New Roman"/>
          <w:color w:val="auto"/>
          <w:spacing w:val="-7"/>
          <w:sz w:val="24"/>
          <w:szCs w:val="24"/>
        </w:rPr>
        <w:t>_</w:t>
      </w:r>
      <w:r>
        <w:rPr>
          <w:rFonts w:asciiTheme="minorEastAsia" w:eastAsiaTheme="minorEastAsia" w:hAnsiTheme="minorEastAsia" w:cs="Times New Roman"/>
          <w:color w:val="auto"/>
          <w:spacing w:val="-6"/>
          <w:sz w:val="24"/>
          <w:szCs w:val="24"/>
        </w:rPr>
        <w:t xml:space="preserve">_______________ </w:t>
      </w:r>
      <w:r>
        <w:rPr>
          <w:rFonts w:asciiTheme="minorEastAsia" w:eastAsiaTheme="minorEastAsia" w:hAnsiTheme="minorEastAsia" w:cs="宋体"/>
          <w:color w:val="auto"/>
          <w:spacing w:val="-6"/>
          <w:sz w:val="24"/>
          <w:szCs w:val="24"/>
        </w:rPr>
        <w:t xml:space="preserve">邮编： </w:t>
      </w:r>
      <w:r>
        <w:rPr>
          <w:rFonts w:asciiTheme="minorEastAsia" w:eastAsiaTheme="minorEastAsia" w:hAnsiTheme="minorEastAsia" w:cs="Times New Roman"/>
          <w:color w:val="auto"/>
          <w:spacing w:val="-6"/>
          <w:sz w:val="24"/>
          <w:szCs w:val="24"/>
        </w:rPr>
        <w:t xml:space="preserve">__________      </w:t>
      </w:r>
      <w:r>
        <w:rPr>
          <w:rFonts w:asciiTheme="minorEastAsia" w:eastAsiaTheme="minorEastAsia" w:hAnsiTheme="minorEastAsia" w:cs="宋体"/>
          <w:color w:val="auto"/>
          <w:spacing w:val="-6"/>
          <w:sz w:val="24"/>
          <w:szCs w:val="24"/>
        </w:rPr>
        <w:t xml:space="preserve">电话： </w:t>
      </w:r>
      <w:r>
        <w:rPr>
          <w:rFonts w:asciiTheme="minorEastAsia" w:eastAsiaTheme="minorEastAsia" w:hAnsiTheme="minorEastAsia" w:cs="Times New Roman"/>
          <w:color w:val="auto"/>
          <w:spacing w:val="-6"/>
          <w:sz w:val="24"/>
          <w:szCs w:val="24"/>
        </w:rPr>
        <w:t>______________</w:t>
      </w:r>
      <w:r>
        <w:rPr>
          <w:rFonts w:asciiTheme="minorEastAsia" w:eastAsiaTheme="minorEastAsia" w:hAnsiTheme="minorEastAsia" w:cs="Times New Roman"/>
          <w:color w:val="auto"/>
          <w:sz w:val="24"/>
          <w:szCs w:val="24"/>
        </w:rPr>
        <w:t xml:space="preserve">    </w:t>
      </w:r>
      <w:r>
        <w:rPr>
          <w:rFonts w:asciiTheme="minorEastAsia" w:eastAsiaTheme="minorEastAsia" w:hAnsiTheme="minorEastAsia" w:cs="宋体"/>
          <w:color w:val="auto"/>
          <w:spacing w:val="-8"/>
          <w:sz w:val="24"/>
          <w:szCs w:val="24"/>
        </w:rPr>
        <w:t xml:space="preserve">传真： </w:t>
      </w:r>
      <w:r>
        <w:rPr>
          <w:rFonts w:asciiTheme="minorEastAsia" w:eastAsiaTheme="minorEastAsia" w:hAnsiTheme="minorEastAsia" w:cs="Times New Roman"/>
          <w:color w:val="auto"/>
          <w:spacing w:val="-5"/>
          <w:sz w:val="24"/>
          <w:szCs w:val="24"/>
        </w:rPr>
        <w:t>_</w:t>
      </w:r>
      <w:r>
        <w:rPr>
          <w:rFonts w:asciiTheme="minorEastAsia" w:eastAsiaTheme="minorEastAsia" w:hAnsiTheme="minorEastAsia" w:cs="Times New Roman"/>
          <w:color w:val="auto"/>
          <w:spacing w:val="-4"/>
          <w:sz w:val="24"/>
          <w:szCs w:val="24"/>
        </w:rPr>
        <w:t>_____________</w:t>
      </w:r>
      <w:r>
        <w:rPr>
          <w:rFonts w:asciiTheme="minorEastAsia" w:eastAsiaTheme="minorEastAsia" w:hAnsiTheme="minorEastAsia" w:cs="宋体"/>
          <w:color w:val="auto"/>
          <w:spacing w:val="-4"/>
          <w:sz w:val="24"/>
          <w:szCs w:val="24"/>
        </w:rPr>
        <w:t xml:space="preserve">供应商代表姓名 </w:t>
      </w:r>
      <w:r>
        <w:rPr>
          <w:rFonts w:asciiTheme="minorEastAsia" w:eastAsiaTheme="minorEastAsia" w:hAnsiTheme="minorEastAsia" w:cs="Times New Roman"/>
          <w:color w:val="auto"/>
          <w:spacing w:val="-4"/>
          <w:sz w:val="24"/>
          <w:szCs w:val="24"/>
        </w:rPr>
        <w:t xml:space="preserve">___________  </w:t>
      </w:r>
      <w:r>
        <w:rPr>
          <w:rFonts w:asciiTheme="minorEastAsia" w:eastAsiaTheme="minorEastAsia" w:hAnsiTheme="minorEastAsia" w:cs="宋体"/>
          <w:color w:val="auto"/>
          <w:spacing w:val="-4"/>
          <w:sz w:val="24"/>
          <w:szCs w:val="24"/>
        </w:rPr>
        <w:t xml:space="preserve">职务： </w:t>
      </w:r>
      <w:r>
        <w:rPr>
          <w:rFonts w:asciiTheme="minorEastAsia" w:eastAsiaTheme="minorEastAsia" w:hAnsiTheme="minorEastAsia" w:cs="Times New Roman"/>
          <w:color w:val="auto"/>
          <w:spacing w:val="-4"/>
          <w:sz w:val="24"/>
          <w:szCs w:val="24"/>
        </w:rPr>
        <w:t>______________</w:t>
      </w:r>
    </w:p>
    <w:p w:rsidR="00E534AF" w:rsidRDefault="00E534AF">
      <w:pPr>
        <w:spacing w:line="336" w:lineRule="auto"/>
        <w:rPr>
          <w:rFonts w:asciiTheme="minorEastAsia" w:eastAsiaTheme="minorEastAsia" w:hAnsiTheme="minorEastAsia"/>
          <w:color w:val="auto"/>
        </w:rPr>
      </w:pPr>
    </w:p>
    <w:p w:rsidR="00E534AF" w:rsidRDefault="001643C8">
      <w:pPr>
        <w:spacing w:before="78" w:line="466" w:lineRule="exact"/>
        <w:ind w:left="23"/>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
          <w:position w:val="17"/>
          <w:sz w:val="24"/>
          <w:szCs w:val="24"/>
        </w:rPr>
        <w:t>供应商名称</w:t>
      </w:r>
      <w:r>
        <w:rPr>
          <w:rFonts w:asciiTheme="minorEastAsia" w:eastAsiaTheme="minorEastAsia" w:hAnsiTheme="minorEastAsia" w:cs="Times New Roman"/>
          <w:color w:val="auto"/>
          <w:spacing w:val="-1"/>
          <w:position w:val="17"/>
          <w:sz w:val="24"/>
          <w:szCs w:val="24"/>
        </w:rPr>
        <w:t>(</w:t>
      </w:r>
      <w:r>
        <w:rPr>
          <w:rFonts w:asciiTheme="minorEastAsia" w:eastAsiaTheme="minorEastAsia" w:hAnsiTheme="minorEastAsia" w:cs="宋体"/>
          <w:color w:val="auto"/>
          <w:spacing w:val="-1"/>
          <w:position w:val="17"/>
          <w:sz w:val="24"/>
          <w:szCs w:val="24"/>
        </w:rPr>
        <w:t>盖章</w:t>
      </w:r>
      <w:r>
        <w:rPr>
          <w:rFonts w:asciiTheme="minorEastAsia" w:eastAsiaTheme="minorEastAsia" w:hAnsiTheme="minorEastAsia" w:cs="Times New Roman"/>
          <w:color w:val="auto"/>
          <w:position w:val="17"/>
          <w:sz w:val="24"/>
          <w:szCs w:val="24"/>
        </w:rPr>
        <w:t>):___________________</w:t>
      </w:r>
    </w:p>
    <w:p w:rsidR="00E534AF" w:rsidRDefault="001643C8">
      <w:pPr>
        <w:spacing w:line="212" w:lineRule="auto"/>
        <w:ind w:left="24"/>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9"/>
          <w:sz w:val="24"/>
          <w:szCs w:val="24"/>
        </w:rPr>
        <w:t>开</w:t>
      </w:r>
      <w:r>
        <w:rPr>
          <w:rFonts w:asciiTheme="minorEastAsia" w:eastAsiaTheme="minorEastAsia" w:hAnsiTheme="minorEastAsia" w:cs="宋体"/>
          <w:color w:val="auto"/>
          <w:spacing w:val="-5"/>
          <w:sz w:val="24"/>
          <w:szCs w:val="24"/>
        </w:rPr>
        <w:t xml:space="preserve">户银行： </w:t>
      </w:r>
      <w:r>
        <w:rPr>
          <w:rFonts w:asciiTheme="minorEastAsia" w:eastAsiaTheme="minorEastAsia" w:hAnsiTheme="minorEastAsia" w:cs="Times New Roman"/>
          <w:color w:val="auto"/>
          <w:spacing w:val="-5"/>
          <w:sz w:val="24"/>
          <w:szCs w:val="24"/>
        </w:rPr>
        <w:t>___________________</w:t>
      </w:r>
    </w:p>
    <w:p w:rsidR="00E534AF" w:rsidRDefault="001643C8">
      <w:pPr>
        <w:spacing w:before="193" w:line="212" w:lineRule="auto"/>
        <w:ind w:left="24"/>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9"/>
          <w:sz w:val="24"/>
          <w:szCs w:val="24"/>
        </w:rPr>
        <w:t>银</w:t>
      </w:r>
      <w:r>
        <w:rPr>
          <w:rFonts w:asciiTheme="minorEastAsia" w:eastAsiaTheme="minorEastAsia" w:hAnsiTheme="minorEastAsia" w:cs="宋体"/>
          <w:color w:val="auto"/>
          <w:spacing w:val="-5"/>
          <w:sz w:val="24"/>
          <w:szCs w:val="24"/>
        </w:rPr>
        <w:t xml:space="preserve">行帐号： </w:t>
      </w:r>
      <w:r>
        <w:rPr>
          <w:rFonts w:asciiTheme="minorEastAsia" w:eastAsiaTheme="minorEastAsia" w:hAnsiTheme="minorEastAsia" w:cs="Times New Roman"/>
          <w:color w:val="auto"/>
          <w:spacing w:val="-5"/>
          <w:sz w:val="24"/>
          <w:szCs w:val="24"/>
        </w:rPr>
        <w:t>___________________</w:t>
      </w:r>
    </w:p>
    <w:p w:rsidR="00E534AF" w:rsidRDefault="001643C8">
      <w:pPr>
        <w:spacing w:before="190" w:line="212" w:lineRule="auto"/>
        <w:ind w:left="24"/>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6"/>
          <w:sz w:val="24"/>
          <w:szCs w:val="24"/>
        </w:rPr>
        <w:t>法定代表人或被</w:t>
      </w:r>
      <w:r>
        <w:rPr>
          <w:rFonts w:asciiTheme="minorEastAsia" w:eastAsiaTheme="minorEastAsia" w:hAnsiTheme="minorEastAsia" w:cs="宋体"/>
          <w:color w:val="auto"/>
          <w:spacing w:val="4"/>
          <w:sz w:val="24"/>
          <w:szCs w:val="24"/>
        </w:rPr>
        <w:t>授</w:t>
      </w:r>
      <w:r>
        <w:rPr>
          <w:rFonts w:asciiTheme="minorEastAsia" w:eastAsiaTheme="minorEastAsia" w:hAnsiTheme="minorEastAsia" w:cs="宋体"/>
          <w:color w:val="auto"/>
          <w:spacing w:val="3"/>
          <w:sz w:val="24"/>
          <w:szCs w:val="24"/>
        </w:rPr>
        <w:t>权人签字(或签章) ：</w:t>
      </w:r>
      <w:r>
        <w:rPr>
          <w:rFonts w:asciiTheme="minorEastAsia" w:eastAsiaTheme="minorEastAsia" w:hAnsiTheme="minorEastAsia" w:cs="Times New Roman"/>
          <w:color w:val="auto"/>
          <w:spacing w:val="3"/>
          <w:sz w:val="24"/>
          <w:szCs w:val="24"/>
        </w:rPr>
        <w:t>___________</w:t>
      </w:r>
    </w:p>
    <w:p w:rsidR="00E534AF" w:rsidRDefault="001643C8">
      <w:pPr>
        <w:spacing w:before="192" w:line="212" w:lineRule="auto"/>
        <w:ind w:right="167"/>
        <w:jc w:val="right"/>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日</w:t>
      </w:r>
      <w:r>
        <w:rPr>
          <w:rFonts w:asciiTheme="minorEastAsia" w:eastAsiaTheme="minorEastAsia" w:hAnsiTheme="minorEastAsia" w:cs="宋体"/>
          <w:color w:val="auto"/>
          <w:spacing w:val="-5"/>
          <w:sz w:val="24"/>
          <w:szCs w:val="24"/>
        </w:rPr>
        <w:t>期</w:t>
      </w:r>
      <w:r>
        <w:rPr>
          <w:rFonts w:asciiTheme="minorEastAsia" w:eastAsiaTheme="minorEastAsia" w:hAnsiTheme="minorEastAsia" w:cs="Times New Roman"/>
          <w:color w:val="auto"/>
          <w:spacing w:val="-3"/>
          <w:sz w:val="24"/>
          <w:szCs w:val="24"/>
        </w:rPr>
        <w:t>:_____</w:t>
      </w:r>
      <w:r>
        <w:rPr>
          <w:rFonts w:asciiTheme="minorEastAsia" w:eastAsiaTheme="minorEastAsia" w:hAnsiTheme="minorEastAsia" w:cs="宋体"/>
          <w:color w:val="auto"/>
          <w:spacing w:val="-3"/>
          <w:sz w:val="24"/>
          <w:szCs w:val="24"/>
        </w:rPr>
        <w:t>年</w:t>
      </w:r>
      <w:r>
        <w:rPr>
          <w:rFonts w:asciiTheme="minorEastAsia" w:eastAsiaTheme="minorEastAsia" w:hAnsiTheme="minorEastAsia" w:cs="Times New Roman"/>
          <w:color w:val="auto"/>
          <w:spacing w:val="-3"/>
          <w:sz w:val="24"/>
          <w:szCs w:val="24"/>
        </w:rPr>
        <w:t>___</w:t>
      </w:r>
      <w:r>
        <w:rPr>
          <w:rFonts w:asciiTheme="minorEastAsia" w:eastAsiaTheme="minorEastAsia" w:hAnsiTheme="minorEastAsia" w:cs="宋体"/>
          <w:color w:val="auto"/>
          <w:spacing w:val="-3"/>
          <w:sz w:val="24"/>
          <w:szCs w:val="24"/>
        </w:rPr>
        <w:t>月</w:t>
      </w:r>
      <w:r>
        <w:rPr>
          <w:rFonts w:asciiTheme="minorEastAsia" w:eastAsiaTheme="minorEastAsia" w:hAnsiTheme="minorEastAsia" w:cs="Times New Roman"/>
          <w:color w:val="auto"/>
          <w:spacing w:val="-3"/>
          <w:sz w:val="24"/>
          <w:szCs w:val="24"/>
        </w:rPr>
        <w:t xml:space="preserve">___ </w:t>
      </w:r>
      <w:r>
        <w:rPr>
          <w:rFonts w:asciiTheme="minorEastAsia" w:eastAsiaTheme="minorEastAsia" w:hAnsiTheme="minorEastAsia" w:cs="宋体"/>
          <w:color w:val="auto"/>
          <w:spacing w:val="-3"/>
          <w:sz w:val="24"/>
          <w:szCs w:val="24"/>
        </w:rPr>
        <w:t>日</w:t>
      </w:r>
    </w:p>
    <w:p w:rsidR="00E534AF" w:rsidRDefault="00E534AF">
      <w:pPr>
        <w:rPr>
          <w:rFonts w:asciiTheme="minorEastAsia" w:eastAsiaTheme="minorEastAsia" w:hAnsiTheme="minorEastAsia"/>
          <w:color w:val="auto"/>
        </w:rPr>
        <w:sectPr w:rsidR="00E534AF">
          <w:footerReference w:type="default" r:id="rId31"/>
          <w:pgSz w:w="11907" w:h="16839"/>
          <w:pgMar w:top="400" w:right="1580" w:bottom="1156" w:left="1785" w:header="0" w:footer="995" w:gutter="0"/>
          <w:cols w:space="720"/>
        </w:sectPr>
      </w:pPr>
    </w:p>
    <w:p w:rsidR="00E534AF" w:rsidRDefault="00E534AF">
      <w:pPr>
        <w:spacing w:line="310" w:lineRule="auto"/>
        <w:rPr>
          <w:rFonts w:asciiTheme="minorEastAsia" w:eastAsiaTheme="minorEastAsia" w:hAnsiTheme="minorEastAsia"/>
          <w:color w:val="auto"/>
        </w:rPr>
      </w:pPr>
    </w:p>
    <w:p w:rsidR="00E534AF" w:rsidRDefault="00E534AF">
      <w:pPr>
        <w:spacing w:line="310" w:lineRule="auto"/>
        <w:rPr>
          <w:rFonts w:asciiTheme="minorEastAsia" w:eastAsiaTheme="minorEastAsia" w:hAnsiTheme="minorEastAsia"/>
          <w:color w:val="auto"/>
        </w:rPr>
      </w:pPr>
    </w:p>
    <w:p w:rsidR="00E534AF" w:rsidRDefault="001643C8">
      <w:pPr>
        <w:spacing w:before="101" w:line="224" w:lineRule="auto"/>
        <w:ind w:left="150"/>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0"/>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9"/>
          <w:sz w:val="31"/>
          <w:szCs w:val="31"/>
        </w:rPr>
        <w:t xml:space="preserve"> </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9</w:t>
      </w:r>
    </w:p>
    <w:p w:rsidR="00E534AF" w:rsidRDefault="00E534AF">
      <w:pPr>
        <w:spacing w:line="261" w:lineRule="auto"/>
        <w:rPr>
          <w:rFonts w:asciiTheme="minorEastAsia" w:eastAsiaTheme="minorEastAsia" w:hAnsiTheme="minorEastAsia"/>
          <w:color w:val="auto"/>
        </w:rPr>
      </w:pPr>
    </w:p>
    <w:p w:rsidR="00E534AF" w:rsidRDefault="001643C8">
      <w:pPr>
        <w:spacing w:before="91" w:line="219" w:lineRule="auto"/>
        <w:ind w:left="2746"/>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1"/>
          <w:sz w:val="28"/>
          <w:szCs w:val="28"/>
          <w14:textOutline w14:w="5092" w14:cap="flat" w14:cmpd="sng" w14:algn="ctr">
            <w14:solidFill>
              <w14:srgbClr w14:val="000000"/>
            </w14:solidFill>
            <w14:prstDash w14:val="solid"/>
            <w14:miter w14:lim="0"/>
          </w14:textOutline>
        </w:rPr>
        <w:t>磋</w:t>
      </w:r>
      <w:r>
        <w:rPr>
          <w:rFonts w:asciiTheme="minorEastAsia" w:eastAsiaTheme="minorEastAsia" w:hAnsiTheme="minorEastAsia" w:cs="宋体"/>
          <w:color w:val="auto"/>
          <w:spacing w:val="10"/>
          <w:sz w:val="28"/>
          <w:szCs w:val="28"/>
          <w14:textOutline w14:w="5092" w14:cap="flat" w14:cmpd="sng" w14:algn="ctr">
            <w14:solidFill>
              <w14:srgbClr w14:val="000000"/>
            </w14:solidFill>
            <w14:prstDash w14:val="solid"/>
            <w14:miter w14:lim="0"/>
          </w14:textOutline>
        </w:rPr>
        <w:t>商报价一览表(初次报价)</w:t>
      </w:r>
    </w:p>
    <w:p w:rsidR="00E534AF" w:rsidRDefault="00E534AF">
      <w:pPr>
        <w:spacing w:line="176" w:lineRule="exact"/>
        <w:rPr>
          <w:rFonts w:asciiTheme="minorEastAsia" w:eastAsiaTheme="minorEastAsia" w:hAnsiTheme="minorEastAsia"/>
          <w:color w:val="auto"/>
        </w:rPr>
      </w:pPr>
    </w:p>
    <w:tbl>
      <w:tblPr>
        <w:tblStyle w:val="TableNormal"/>
        <w:tblW w:w="946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2"/>
        <w:gridCol w:w="2541"/>
        <w:gridCol w:w="2622"/>
        <w:gridCol w:w="945"/>
        <w:gridCol w:w="1471"/>
        <w:gridCol w:w="1168"/>
      </w:tblGrid>
      <w:tr w:rsidR="00E534AF">
        <w:trPr>
          <w:trHeight w:val="1103"/>
        </w:trPr>
        <w:tc>
          <w:tcPr>
            <w:tcW w:w="722" w:type="dxa"/>
          </w:tcPr>
          <w:p w:rsidR="00E534AF" w:rsidRDefault="00E534AF">
            <w:pPr>
              <w:spacing w:line="312" w:lineRule="auto"/>
              <w:rPr>
                <w:rFonts w:asciiTheme="minorEastAsia" w:eastAsiaTheme="minorEastAsia" w:hAnsiTheme="minorEastAsia"/>
                <w:color w:val="auto"/>
              </w:rPr>
            </w:pPr>
          </w:p>
          <w:p w:rsidR="00E534AF" w:rsidRDefault="00E534AF">
            <w:pPr>
              <w:spacing w:line="312" w:lineRule="auto"/>
              <w:rPr>
                <w:rFonts w:asciiTheme="minorEastAsia" w:eastAsiaTheme="minorEastAsia" w:hAnsiTheme="minorEastAsia"/>
                <w:color w:val="auto"/>
              </w:rPr>
            </w:pPr>
          </w:p>
          <w:p w:rsidR="00E534AF" w:rsidRDefault="001643C8">
            <w:pPr>
              <w:spacing w:before="72" w:line="222" w:lineRule="auto"/>
              <w:ind w:left="144"/>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序号</w:t>
            </w:r>
          </w:p>
        </w:tc>
        <w:tc>
          <w:tcPr>
            <w:tcW w:w="2541" w:type="dxa"/>
          </w:tcPr>
          <w:p w:rsidR="00E534AF" w:rsidRDefault="00E534AF">
            <w:pPr>
              <w:spacing w:line="408" w:lineRule="auto"/>
              <w:rPr>
                <w:rFonts w:asciiTheme="minorEastAsia" w:eastAsiaTheme="minorEastAsia" w:hAnsiTheme="minorEastAsia"/>
                <w:color w:val="auto"/>
              </w:rPr>
            </w:pPr>
          </w:p>
          <w:p w:rsidR="00E534AF" w:rsidRDefault="001643C8">
            <w:pPr>
              <w:spacing w:before="71" w:line="221" w:lineRule="auto"/>
              <w:ind w:left="835"/>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项目名</w:t>
            </w:r>
            <w:r>
              <w:rPr>
                <w:rFonts w:asciiTheme="minorEastAsia" w:eastAsiaTheme="minorEastAsia" w:hAnsiTheme="minorEastAsia" w:cs="新宋体"/>
                <w:color w:val="auto"/>
                <w:spacing w:val="-1"/>
                <w:sz w:val="22"/>
                <w:szCs w:val="22"/>
                <w14:textOutline w14:w="4000" w14:cap="flat" w14:cmpd="sng" w14:algn="ctr">
                  <w14:solidFill>
                    <w14:srgbClr w14:val="000000"/>
                  </w14:solidFill>
                  <w14:prstDash w14:val="solid"/>
                  <w14:miter w14:lim="0"/>
                </w14:textOutline>
              </w:rPr>
              <w:t>称</w:t>
            </w:r>
          </w:p>
        </w:tc>
        <w:tc>
          <w:tcPr>
            <w:tcW w:w="2622" w:type="dxa"/>
          </w:tcPr>
          <w:p w:rsidR="00E534AF" w:rsidRDefault="00E534AF">
            <w:pPr>
              <w:spacing w:line="383" w:lineRule="auto"/>
              <w:rPr>
                <w:rFonts w:asciiTheme="minorEastAsia" w:eastAsiaTheme="minorEastAsia" w:hAnsiTheme="minorEastAsia"/>
                <w:color w:val="auto"/>
              </w:rPr>
            </w:pPr>
          </w:p>
          <w:p w:rsidR="00E534AF" w:rsidRDefault="001643C8">
            <w:pPr>
              <w:spacing w:before="72" w:line="219" w:lineRule="auto"/>
              <w:ind w:left="540"/>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15"/>
                <w:sz w:val="22"/>
                <w:szCs w:val="22"/>
                <w14:textOutline w14:w="4000" w14:cap="flat" w14:cmpd="sng" w14:algn="ctr">
                  <w14:solidFill>
                    <w14:srgbClr w14:val="000000"/>
                  </w14:solidFill>
                  <w14:prstDash w14:val="solid"/>
                  <w14:miter w14:lim="0"/>
                </w14:textOutline>
              </w:rPr>
              <w:t>报</w:t>
            </w:r>
            <w:r>
              <w:rPr>
                <w:rFonts w:asciiTheme="minorEastAsia" w:eastAsiaTheme="minorEastAsia" w:hAnsiTheme="minorEastAsia" w:cs="新宋体"/>
                <w:color w:val="auto"/>
                <w:spacing w:val="13"/>
                <w:sz w:val="22"/>
                <w:szCs w:val="22"/>
                <w14:textOutline w14:w="4000" w14:cap="flat" w14:cmpd="sng" w14:algn="ctr">
                  <w14:solidFill>
                    <w14:srgbClr w14:val="000000"/>
                  </w14:solidFill>
                  <w14:prstDash w14:val="solid"/>
                  <w14:miter w14:lim="0"/>
                </w14:textOutline>
              </w:rPr>
              <w:t>价总价(元)</w:t>
            </w:r>
          </w:p>
        </w:tc>
        <w:tc>
          <w:tcPr>
            <w:tcW w:w="945" w:type="dxa"/>
          </w:tcPr>
          <w:p w:rsidR="00E534AF" w:rsidRDefault="00E534AF">
            <w:pPr>
              <w:spacing w:line="408" w:lineRule="auto"/>
              <w:rPr>
                <w:rFonts w:asciiTheme="minorEastAsia" w:eastAsiaTheme="minorEastAsia" w:hAnsiTheme="minorEastAsia"/>
                <w:color w:val="auto"/>
              </w:rPr>
            </w:pPr>
          </w:p>
          <w:p w:rsidR="00E534AF" w:rsidRDefault="001643C8">
            <w:pPr>
              <w:spacing w:before="71" w:line="221" w:lineRule="auto"/>
              <w:ind w:left="261"/>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3"/>
                <w:sz w:val="22"/>
                <w:szCs w:val="22"/>
                <w14:textOutline w14:w="4000" w14:cap="flat" w14:cmpd="sng" w14:algn="ctr">
                  <w14:solidFill>
                    <w14:srgbClr w14:val="000000"/>
                  </w14:solidFill>
                  <w14:prstDash w14:val="solid"/>
                  <w14:miter w14:lim="0"/>
                </w14:textOutline>
              </w:rPr>
              <w:t>工</w:t>
            </w: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期</w:t>
            </w:r>
          </w:p>
        </w:tc>
        <w:tc>
          <w:tcPr>
            <w:tcW w:w="1471" w:type="dxa"/>
          </w:tcPr>
          <w:p w:rsidR="00E534AF" w:rsidRDefault="00E534AF">
            <w:pPr>
              <w:spacing w:line="408" w:lineRule="auto"/>
              <w:rPr>
                <w:rFonts w:asciiTheme="minorEastAsia" w:eastAsiaTheme="minorEastAsia" w:hAnsiTheme="minorEastAsia"/>
                <w:color w:val="auto"/>
              </w:rPr>
            </w:pPr>
          </w:p>
          <w:p w:rsidR="00E534AF" w:rsidRDefault="001643C8">
            <w:pPr>
              <w:spacing w:before="71" w:line="220" w:lineRule="auto"/>
              <w:ind w:left="193"/>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项目</w:t>
            </w:r>
            <w:r>
              <w:rPr>
                <w:rFonts w:asciiTheme="minorEastAsia" w:eastAsiaTheme="minorEastAsia" w:hAnsiTheme="minorEastAsia" w:cs="新宋体"/>
                <w:color w:val="auto"/>
                <w:spacing w:val="-1"/>
                <w:sz w:val="22"/>
                <w:szCs w:val="22"/>
                <w14:textOutline w14:w="4000" w14:cap="flat" w14:cmpd="sng" w14:algn="ctr">
                  <w14:solidFill>
                    <w14:srgbClr w14:val="000000"/>
                  </w14:solidFill>
                  <w14:prstDash w14:val="solid"/>
                  <w14:miter w14:lim="0"/>
                </w14:textOutline>
              </w:rPr>
              <w:t>负责人</w:t>
            </w:r>
          </w:p>
        </w:tc>
        <w:tc>
          <w:tcPr>
            <w:tcW w:w="1168" w:type="dxa"/>
          </w:tcPr>
          <w:p w:rsidR="00E534AF" w:rsidRDefault="00E534AF">
            <w:pPr>
              <w:spacing w:line="384" w:lineRule="auto"/>
              <w:rPr>
                <w:rFonts w:asciiTheme="minorEastAsia" w:eastAsiaTheme="minorEastAsia" w:hAnsiTheme="minorEastAsia"/>
                <w:color w:val="auto"/>
              </w:rPr>
            </w:pPr>
          </w:p>
          <w:p w:rsidR="00E534AF" w:rsidRDefault="001643C8">
            <w:pPr>
              <w:spacing w:before="71" w:line="221" w:lineRule="auto"/>
              <w:ind w:left="148"/>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质</w:t>
            </w:r>
            <w:r>
              <w:rPr>
                <w:rFonts w:asciiTheme="minorEastAsia" w:eastAsiaTheme="minorEastAsia" w:hAnsiTheme="minorEastAsia" w:cs="新宋体"/>
                <w:color w:val="auto"/>
                <w:spacing w:val="-1"/>
                <w:sz w:val="22"/>
                <w:szCs w:val="22"/>
                <w14:textOutline w14:w="4000" w14:cap="flat" w14:cmpd="sng" w14:algn="ctr">
                  <w14:solidFill>
                    <w14:srgbClr w14:val="000000"/>
                  </w14:solidFill>
                  <w14:prstDash w14:val="solid"/>
                  <w14:miter w14:lim="0"/>
                </w14:textOutline>
              </w:rPr>
              <w:t>量目标</w:t>
            </w:r>
          </w:p>
        </w:tc>
      </w:tr>
      <w:tr w:rsidR="00E534AF">
        <w:trPr>
          <w:trHeight w:val="707"/>
        </w:trPr>
        <w:tc>
          <w:tcPr>
            <w:tcW w:w="722" w:type="dxa"/>
            <w:vMerge w:val="restart"/>
            <w:tcBorders>
              <w:bottom w:val="nil"/>
            </w:tcBorders>
          </w:tcPr>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1643C8">
            <w:pPr>
              <w:spacing w:before="71" w:line="185" w:lineRule="auto"/>
              <w:ind w:left="327"/>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z w:val="22"/>
                <w:szCs w:val="22"/>
              </w:rPr>
              <w:t>1</w:t>
            </w:r>
          </w:p>
        </w:tc>
        <w:tc>
          <w:tcPr>
            <w:tcW w:w="2541" w:type="dxa"/>
            <w:vMerge w:val="restart"/>
            <w:tcBorders>
              <w:bottom w:val="nil"/>
            </w:tcBorders>
          </w:tcPr>
          <w:p w:rsidR="00E534AF" w:rsidRDefault="00E534AF">
            <w:pPr>
              <w:rPr>
                <w:rFonts w:asciiTheme="minorEastAsia" w:eastAsiaTheme="minorEastAsia" w:hAnsiTheme="minorEastAsia"/>
                <w:color w:val="auto"/>
              </w:rPr>
            </w:pPr>
          </w:p>
        </w:tc>
        <w:tc>
          <w:tcPr>
            <w:tcW w:w="2622" w:type="dxa"/>
          </w:tcPr>
          <w:p w:rsidR="00E534AF" w:rsidRDefault="001643C8">
            <w:pPr>
              <w:spacing w:before="168" w:line="222" w:lineRule="auto"/>
              <w:ind w:left="116"/>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15"/>
                <w:sz w:val="22"/>
                <w:szCs w:val="22"/>
                <w14:textOutline w14:w="4000" w14:cap="flat" w14:cmpd="sng" w14:algn="ctr">
                  <w14:solidFill>
                    <w14:srgbClr w14:val="000000"/>
                  </w14:solidFill>
                  <w14:prstDash w14:val="solid"/>
                  <w14:miter w14:lim="0"/>
                </w14:textOutline>
              </w:rPr>
              <w:t>小</w:t>
            </w:r>
            <w:r>
              <w:rPr>
                <w:rFonts w:asciiTheme="minorEastAsia" w:eastAsiaTheme="minorEastAsia" w:hAnsiTheme="minorEastAsia" w:cs="新宋体"/>
                <w:color w:val="auto"/>
                <w:spacing w:val="-14"/>
                <w:sz w:val="22"/>
                <w:szCs w:val="22"/>
                <w14:textOutline w14:w="4000" w14:cap="flat" w14:cmpd="sng" w14:algn="ctr">
                  <w14:solidFill>
                    <w14:srgbClr w14:val="000000"/>
                  </w14:solidFill>
                  <w14:prstDash w14:val="solid"/>
                  <w14:miter w14:lim="0"/>
                </w14:textOutline>
              </w:rPr>
              <w:t>写：</w:t>
            </w:r>
          </w:p>
        </w:tc>
        <w:tc>
          <w:tcPr>
            <w:tcW w:w="945" w:type="dxa"/>
            <w:vMerge w:val="restart"/>
            <w:tcBorders>
              <w:bottom w:val="nil"/>
            </w:tcBorders>
          </w:tcPr>
          <w:p w:rsidR="00E534AF" w:rsidRDefault="00E534AF">
            <w:pPr>
              <w:rPr>
                <w:rFonts w:asciiTheme="minorEastAsia" w:eastAsiaTheme="minorEastAsia" w:hAnsiTheme="minorEastAsia"/>
                <w:color w:val="auto"/>
              </w:rPr>
            </w:pPr>
          </w:p>
        </w:tc>
        <w:tc>
          <w:tcPr>
            <w:tcW w:w="1471" w:type="dxa"/>
            <w:vMerge w:val="restart"/>
            <w:tcBorders>
              <w:bottom w:val="nil"/>
            </w:tcBorders>
          </w:tcPr>
          <w:p w:rsidR="00E534AF" w:rsidRDefault="00E534AF">
            <w:pPr>
              <w:rPr>
                <w:rFonts w:asciiTheme="minorEastAsia" w:eastAsiaTheme="minorEastAsia" w:hAnsiTheme="minorEastAsia"/>
                <w:color w:val="auto"/>
              </w:rPr>
            </w:pPr>
          </w:p>
        </w:tc>
        <w:tc>
          <w:tcPr>
            <w:tcW w:w="1168" w:type="dxa"/>
            <w:vMerge w:val="restart"/>
            <w:tcBorders>
              <w:bottom w:val="nil"/>
            </w:tcBorders>
          </w:tcPr>
          <w:p w:rsidR="00E534AF" w:rsidRDefault="00E534AF">
            <w:pPr>
              <w:rPr>
                <w:rFonts w:asciiTheme="minorEastAsia" w:eastAsiaTheme="minorEastAsia" w:hAnsiTheme="minorEastAsia"/>
                <w:color w:val="auto"/>
              </w:rPr>
            </w:pPr>
          </w:p>
        </w:tc>
      </w:tr>
      <w:tr w:rsidR="00E534AF">
        <w:trPr>
          <w:trHeight w:val="710"/>
        </w:trPr>
        <w:tc>
          <w:tcPr>
            <w:tcW w:w="722" w:type="dxa"/>
            <w:vMerge/>
            <w:tcBorders>
              <w:top w:val="nil"/>
            </w:tcBorders>
          </w:tcPr>
          <w:p w:rsidR="00E534AF" w:rsidRDefault="00E534AF">
            <w:pPr>
              <w:rPr>
                <w:rFonts w:asciiTheme="minorEastAsia" w:eastAsiaTheme="minorEastAsia" w:hAnsiTheme="minorEastAsia"/>
                <w:color w:val="auto"/>
              </w:rPr>
            </w:pPr>
          </w:p>
        </w:tc>
        <w:tc>
          <w:tcPr>
            <w:tcW w:w="2541" w:type="dxa"/>
            <w:vMerge/>
            <w:tcBorders>
              <w:top w:val="nil"/>
            </w:tcBorders>
          </w:tcPr>
          <w:p w:rsidR="00E534AF" w:rsidRDefault="00E534AF">
            <w:pPr>
              <w:rPr>
                <w:rFonts w:asciiTheme="minorEastAsia" w:eastAsiaTheme="minorEastAsia" w:hAnsiTheme="minorEastAsia"/>
                <w:color w:val="auto"/>
              </w:rPr>
            </w:pPr>
          </w:p>
        </w:tc>
        <w:tc>
          <w:tcPr>
            <w:tcW w:w="2622" w:type="dxa"/>
          </w:tcPr>
          <w:p w:rsidR="00E534AF" w:rsidRDefault="001643C8">
            <w:pPr>
              <w:spacing w:before="171" w:line="221" w:lineRule="auto"/>
              <w:ind w:left="113"/>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15"/>
                <w:sz w:val="22"/>
                <w:szCs w:val="22"/>
                <w14:textOutline w14:w="4000" w14:cap="flat" w14:cmpd="sng" w14:algn="ctr">
                  <w14:solidFill>
                    <w14:srgbClr w14:val="000000"/>
                  </w14:solidFill>
                  <w14:prstDash w14:val="solid"/>
                  <w14:miter w14:lim="0"/>
                </w14:textOutline>
              </w:rPr>
              <w:t>大</w:t>
            </w:r>
            <w:r>
              <w:rPr>
                <w:rFonts w:asciiTheme="minorEastAsia" w:eastAsiaTheme="minorEastAsia" w:hAnsiTheme="minorEastAsia" w:cs="新宋体"/>
                <w:color w:val="auto"/>
                <w:spacing w:val="-13"/>
                <w:sz w:val="22"/>
                <w:szCs w:val="22"/>
                <w14:textOutline w14:w="4000" w14:cap="flat" w14:cmpd="sng" w14:algn="ctr">
                  <w14:solidFill>
                    <w14:srgbClr w14:val="000000"/>
                  </w14:solidFill>
                  <w14:prstDash w14:val="solid"/>
                  <w14:miter w14:lim="0"/>
                </w14:textOutline>
              </w:rPr>
              <w:t>写：</w:t>
            </w:r>
          </w:p>
        </w:tc>
        <w:tc>
          <w:tcPr>
            <w:tcW w:w="945" w:type="dxa"/>
            <w:vMerge/>
            <w:tcBorders>
              <w:top w:val="nil"/>
            </w:tcBorders>
          </w:tcPr>
          <w:p w:rsidR="00E534AF" w:rsidRDefault="00E534AF">
            <w:pPr>
              <w:rPr>
                <w:rFonts w:asciiTheme="minorEastAsia" w:eastAsiaTheme="minorEastAsia" w:hAnsiTheme="minorEastAsia"/>
                <w:color w:val="auto"/>
              </w:rPr>
            </w:pPr>
          </w:p>
        </w:tc>
        <w:tc>
          <w:tcPr>
            <w:tcW w:w="1471" w:type="dxa"/>
            <w:vMerge/>
            <w:tcBorders>
              <w:top w:val="nil"/>
            </w:tcBorders>
          </w:tcPr>
          <w:p w:rsidR="00E534AF" w:rsidRDefault="00E534AF">
            <w:pPr>
              <w:rPr>
                <w:rFonts w:asciiTheme="minorEastAsia" w:eastAsiaTheme="minorEastAsia" w:hAnsiTheme="minorEastAsia"/>
                <w:color w:val="auto"/>
              </w:rPr>
            </w:pPr>
          </w:p>
        </w:tc>
        <w:tc>
          <w:tcPr>
            <w:tcW w:w="1168" w:type="dxa"/>
            <w:vMerge/>
            <w:tcBorders>
              <w:top w:val="nil"/>
            </w:tcBorders>
          </w:tcPr>
          <w:p w:rsidR="00E534AF" w:rsidRDefault="00E534AF">
            <w:pPr>
              <w:rPr>
                <w:rFonts w:asciiTheme="minorEastAsia" w:eastAsiaTheme="minorEastAsia" w:hAnsiTheme="minorEastAsia"/>
                <w:color w:val="auto"/>
              </w:rPr>
            </w:pPr>
          </w:p>
        </w:tc>
      </w:tr>
      <w:tr w:rsidR="00E534AF">
        <w:trPr>
          <w:trHeight w:val="4658"/>
        </w:trPr>
        <w:tc>
          <w:tcPr>
            <w:tcW w:w="9469" w:type="dxa"/>
            <w:gridSpan w:val="6"/>
          </w:tcPr>
          <w:p w:rsidR="00E534AF" w:rsidRDefault="00E534AF">
            <w:pPr>
              <w:spacing w:line="261" w:lineRule="auto"/>
              <w:rPr>
                <w:rFonts w:asciiTheme="minorEastAsia" w:eastAsiaTheme="minorEastAsia" w:hAnsiTheme="minorEastAsia"/>
                <w:color w:val="auto"/>
              </w:rPr>
            </w:pPr>
          </w:p>
          <w:p w:rsidR="00E534AF" w:rsidRDefault="00E534AF">
            <w:pPr>
              <w:spacing w:line="261" w:lineRule="auto"/>
              <w:rPr>
                <w:rFonts w:asciiTheme="minorEastAsia" w:eastAsiaTheme="minorEastAsia" w:hAnsiTheme="minorEastAsia"/>
                <w:color w:val="auto"/>
              </w:rPr>
            </w:pPr>
          </w:p>
          <w:p w:rsidR="00E534AF" w:rsidRDefault="00E534AF">
            <w:pPr>
              <w:spacing w:line="261" w:lineRule="auto"/>
              <w:rPr>
                <w:rFonts w:asciiTheme="minorEastAsia" w:eastAsiaTheme="minorEastAsia" w:hAnsiTheme="minorEastAsia"/>
                <w:color w:val="auto"/>
              </w:rPr>
            </w:pPr>
          </w:p>
          <w:p w:rsidR="00E534AF" w:rsidRDefault="00E534AF">
            <w:pPr>
              <w:spacing w:line="261" w:lineRule="auto"/>
              <w:rPr>
                <w:rFonts w:asciiTheme="minorEastAsia" w:eastAsiaTheme="minorEastAsia" w:hAnsiTheme="minorEastAsia"/>
                <w:color w:val="auto"/>
              </w:rPr>
            </w:pPr>
          </w:p>
          <w:p w:rsidR="00E534AF" w:rsidRDefault="00E534AF">
            <w:pPr>
              <w:spacing w:line="261" w:lineRule="auto"/>
              <w:rPr>
                <w:rFonts w:asciiTheme="minorEastAsia" w:eastAsiaTheme="minorEastAsia" w:hAnsiTheme="minorEastAsia"/>
                <w:color w:val="auto"/>
              </w:rPr>
            </w:pPr>
          </w:p>
          <w:p w:rsidR="00E534AF" w:rsidRDefault="00E534AF">
            <w:pPr>
              <w:spacing w:line="262" w:lineRule="auto"/>
              <w:rPr>
                <w:rFonts w:asciiTheme="minorEastAsia" w:eastAsiaTheme="minorEastAsia" w:hAnsiTheme="minorEastAsia"/>
                <w:color w:val="auto"/>
              </w:rPr>
            </w:pPr>
          </w:p>
          <w:p w:rsidR="00E534AF" w:rsidRDefault="00E534AF">
            <w:pPr>
              <w:spacing w:line="262" w:lineRule="auto"/>
              <w:rPr>
                <w:rFonts w:asciiTheme="minorEastAsia" w:eastAsiaTheme="minorEastAsia" w:hAnsiTheme="minorEastAsia"/>
                <w:color w:val="auto"/>
              </w:rPr>
            </w:pPr>
          </w:p>
          <w:p w:rsidR="00E534AF" w:rsidRDefault="00E534AF">
            <w:pPr>
              <w:spacing w:line="262" w:lineRule="auto"/>
              <w:rPr>
                <w:rFonts w:asciiTheme="minorEastAsia" w:eastAsiaTheme="minorEastAsia" w:hAnsiTheme="minorEastAsia"/>
                <w:color w:val="auto"/>
              </w:rPr>
            </w:pPr>
          </w:p>
          <w:p w:rsidR="00E534AF" w:rsidRDefault="001643C8">
            <w:pPr>
              <w:spacing w:before="68" w:line="220" w:lineRule="auto"/>
              <w:ind w:left="4438"/>
              <w:rPr>
                <w:rFonts w:asciiTheme="minorEastAsia" w:eastAsiaTheme="minorEastAsia" w:hAnsiTheme="minorEastAsia" w:cs="宋体"/>
                <w:color w:val="auto"/>
              </w:rPr>
            </w:pPr>
            <w:r>
              <w:rPr>
                <w:rFonts w:asciiTheme="minorEastAsia" w:eastAsiaTheme="minorEastAsia" w:hAnsiTheme="minorEastAsia" w:cs="宋体"/>
                <w:color w:val="auto"/>
                <w:spacing w:val="16"/>
                <w14:textOutline w14:w="3835" w14:cap="flat" w14:cmpd="sng" w14:algn="ctr">
                  <w14:solidFill>
                    <w14:srgbClr w14:val="000000"/>
                  </w14:solidFill>
                  <w14:prstDash w14:val="solid"/>
                  <w14:miter w14:lim="0"/>
                </w14:textOutline>
              </w:rPr>
              <w:t>磋</w:t>
            </w:r>
            <w:r>
              <w:rPr>
                <w:rFonts w:asciiTheme="minorEastAsia" w:eastAsiaTheme="minorEastAsia" w:hAnsiTheme="minorEastAsia" w:cs="宋体"/>
                <w:color w:val="auto"/>
                <w:spacing w:val="9"/>
                <w14:textOutline w14:w="3835" w14:cap="flat" w14:cmpd="sng" w14:algn="ctr">
                  <w14:solidFill>
                    <w14:srgbClr w14:val="000000"/>
                  </w14:solidFill>
                  <w14:prstDash w14:val="solid"/>
                  <w14:miter w14:lim="0"/>
                </w14:textOutline>
              </w:rPr>
              <w:t>商供应商(公章)</w:t>
            </w:r>
            <w:r>
              <w:rPr>
                <w:rFonts w:asciiTheme="minorEastAsia" w:eastAsiaTheme="minorEastAsia" w:hAnsiTheme="minorEastAsia" w:cs="宋体"/>
                <w:color w:val="auto"/>
                <w:spacing w:val="9"/>
              </w:rPr>
              <w:t xml:space="preserve"> </w:t>
            </w:r>
            <w:r>
              <w:rPr>
                <w:rFonts w:asciiTheme="minorEastAsia" w:eastAsiaTheme="minorEastAsia" w:hAnsiTheme="minorEastAsia" w:cs="宋体"/>
                <w:color w:val="auto"/>
                <w:spacing w:val="9"/>
                <w14:textOutline w14:w="3835" w14:cap="flat" w14:cmpd="sng" w14:algn="ctr">
                  <w14:solidFill>
                    <w14:srgbClr w14:val="000000"/>
                  </w14:solidFill>
                  <w14:prstDash w14:val="solid"/>
                  <w14:miter w14:lim="0"/>
                </w14:textOutline>
              </w:rPr>
              <w:t>：</w:t>
            </w:r>
          </w:p>
          <w:p w:rsidR="00E534AF" w:rsidRDefault="001643C8">
            <w:pPr>
              <w:spacing w:before="159" w:line="369" w:lineRule="auto"/>
              <w:ind w:left="4545" w:right="1263" w:hanging="84"/>
              <w:rPr>
                <w:rFonts w:asciiTheme="minorEastAsia" w:eastAsiaTheme="minorEastAsia" w:hAnsiTheme="minorEastAsia" w:cs="宋体"/>
                <w:color w:val="auto"/>
              </w:rPr>
            </w:pPr>
            <w:r>
              <w:rPr>
                <w:rFonts w:asciiTheme="minorEastAsia" w:eastAsiaTheme="minorEastAsia" w:hAnsiTheme="minorEastAsia" w:cs="宋体"/>
                <w:color w:val="auto"/>
                <w:spacing w:val="15"/>
                <w14:textOutline w14:w="3835" w14:cap="flat" w14:cmpd="sng" w14:algn="ctr">
                  <w14:solidFill>
                    <w14:srgbClr w14:val="000000"/>
                  </w14:solidFill>
                  <w14:prstDash w14:val="solid"/>
                  <w14:miter w14:lim="0"/>
                </w14:textOutline>
              </w:rPr>
              <w:t>法</w:t>
            </w:r>
            <w:r>
              <w:rPr>
                <w:rFonts w:asciiTheme="minorEastAsia" w:eastAsiaTheme="minorEastAsia" w:hAnsiTheme="minorEastAsia" w:cs="宋体"/>
                <w:color w:val="auto"/>
                <w:spacing w:val="9"/>
                <w14:textOutline w14:w="3835" w14:cap="flat" w14:cmpd="sng" w14:algn="ctr">
                  <w14:solidFill>
                    <w14:srgbClr w14:val="000000"/>
                  </w14:solidFill>
                  <w14:prstDash w14:val="solid"/>
                  <w14:miter w14:lim="0"/>
                </w14:textOutline>
              </w:rPr>
              <w:t>定代表人或授权代表(签字或盖章)：</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6"/>
                <w14:textOutline w14:w="3835" w14:cap="flat" w14:cmpd="sng" w14:algn="ctr">
                  <w14:solidFill>
                    <w14:srgbClr w14:val="000000"/>
                  </w14:solidFill>
                  <w14:prstDash w14:val="solid"/>
                  <w14:miter w14:lim="0"/>
                </w14:textOutline>
              </w:rPr>
              <w:t>年</w:t>
            </w:r>
            <w:r>
              <w:rPr>
                <w:rFonts w:asciiTheme="minorEastAsia" w:eastAsiaTheme="minorEastAsia" w:hAnsiTheme="minorEastAsia" w:cs="宋体"/>
                <w:color w:val="auto"/>
                <w:spacing w:val="6"/>
              </w:rPr>
              <w:t xml:space="preserve"> </w:t>
            </w:r>
            <w:r>
              <w:rPr>
                <w:rFonts w:asciiTheme="minorEastAsia" w:eastAsiaTheme="minorEastAsia" w:hAnsiTheme="minorEastAsia" w:cs="宋体"/>
                <w:color w:val="auto"/>
                <w:spacing w:val="4"/>
              </w:rPr>
              <w:t xml:space="preserve"> </w:t>
            </w:r>
            <w:r>
              <w:rPr>
                <w:rFonts w:asciiTheme="minorEastAsia" w:eastAsiaTheme="minorEastAsia" w:hAnsiTheme="minorEastAsia" w:cs="宋体"/>
                <w:color w:val="auto"/>
                <w:spacing w:val="3"/>
              </w:rPr>
              <w:t xml:space="preserve">  </w:t>
            </w:r>
            <w:r>
              <w:rPr>
                <w:rFonts w:asciiTheme="minorEastAsia" w:eastAsiaTheme="minorEastAsia" w:hAnsiTheme="minorEastAsia" w:cs="宋体"/>
                <w:color w:val="auto"/>
                <w:spacing w:val="3"/>
                <w14:textOutline w14:w="3835" w14:cap="flat" w14:cmpd="sng" w14:algn="ctr">
                  <w14:solidFill>
                    <w14:srgbClr w14:val="000000"/>
                  </w14:solidFill>
                  <w14:prstDash w14:val="solid"/>
                  <w14:miter w14:lim="0"/>
                </w14:textOutline>
              </w:rPr>
              <w:t>月</w:t>
            </w:r>
            <w:r>
              <w:rPr>
                <w:rFonts w:asciiTheme="minorEastAsia" w:eastAsiaTheme="minorEastAsia" w:hAnsiTheme="minorEastAsia" w:cs="宋体"/>
                <w:color w:val="auto"/>
                <w:spacing w:val="3"/>
              </w:rPr>
              <w:t xml:space="preserve">    </w:t>
            </w:r>
            <w:r>
              <w:rPr>
                <w:rFonts w:asciiTheme="minorEastAsia" w:eastAsiaTheme="minorEastAsia" w:hAnsiTheme="minorEastAsia" w:cs="宋体"/>
                <w:color w:val="auto"/>
                <w:spacing w:val="3"/>
                <w14:textOutline w14:w="3835" w14:cap="flat" w14:cmpd="sng" w14:algn="ctr">
                  <w14:solidFill>
                    <w14:srgbClr w14:val="000000"/>
                  </w14:solidFill>
                  <w14:prstDash w14:val="solid"/>
                  <w14:miter w14:lim="0"/>
                </w14:textOutline>
              </w:rPr>
              <w:t>日</w:t>
            </w:r>
          </w:p>
        </w:tc>
      </w:tr>
    </w:tbl>
    <w:p w:rsidR="00E534AF" w:rsidRDefault="001643C8">
      <w:pPr>
        <w:spacing w:before="153" w:line="221" w:lineRule="auto"/>
        <w:ind w:left="12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14:textOutline w14:w="4356" w14:cap="flat" w14:cmpd="sng" w14:algn="ctr">
            <w14:solidFill>
              <w14:srgbClr w14:val="000000"/>
            </w14:solidFill>
            <w14:prstDash w14:val="solid"/>
            <w14:miter w14:lim="0"/>
          </w14:textOutline>
        </w:rPr>
        <w:t>备</w:t>
      </w:r>
      <w:r>
        <w:rPr>
          <w:rFonts w:asciiTheme="minorEastAsia" w:eastAsiaTheme="minorEastAsia" w:hAnsiTheme="minorEastAsia" w:cs="宋体"/>
          <w:color w:val="auto"/>
          <w:spacing w:val="-3"/>
          <w:sz w:val="24"/>
          <w:szCs w:val="24"/>
          <w14:textOutline w14:w="4356" w14:cap="flat" w14:cmpd="sng" w14:algn="ctr">
            <w14:solidFill>
              <w14:srgbClr w14:val="000000"/>
            </w14:solidFill>
            <w14:prstDash w14:val="solid"/>
            <w14:miter w14:lim="0"/>
          </w14:textOutline>
        </w:rPr>
        <w:t>注</w:t>
      </w:r>
      <w:r>
        <w:rPr>
          <w:rFonts w:asciiTheme="minorEastAsia" w:eastAsiaTheme="minorEastAsia" w:hAnsiTheme="minorEastAsia" w:cs="宋体"/>
          <w:color w:val="auto"/>
          <w:spacing w:val="-3"/>
          <w:sz w:val="24"/>
          <w:szCs w:val="24"/>
        </w:rPr>
        <w:t>：</w:t>
      </w:r>
    </w:p>
    <w:p w:rsidR="00E534AF" w:rsidRDefault="00E534AF">
      <w:pPr>
        <w:spacing w:line="290" w:lineRule="auto"/>
        <w:rPr>
          <w:rFonts w:asciiTheme="minorEastAsia" w:eastAsiaTheme="minorEastAsia" w:hAnsiTheme="minorEastAsia"/>
          <w:color w:val="auto"/>
        </w:rPr>
      </w:pPr>
    </w:p>
    <w:p w:rsidR="00E534AF" w:rsidRDefault="001643C8">
      <w:pPr>
        <w:spacing w:before="72" w:line="219" w:lineRule="auto"/>
        <w:ind w:left="129"/>
        <w:rPr>
          <w:rFonts w:asciiTheme="minorEastAsia" w:eastAsiaTheme="minorEastAsia" w:hAnsiTheme="minorEastAsia" w:cs="宋体"/>
          <w:color w:val="auto"/>
          <w:sz w:val="22"/>
          <w:szCs w:val="22"/>
        </w:rPr>
      </w:pPr>
      <w:r>
        <w:rPr>
          <w:rFonts w:asciiTheme="minorEastAsia" w:eastAsiaTheme="minorEastAsia" w:hAnsiTheme="minorEastAsia" w:cs="宋体"/>
          <w:color w:val="auto"/>
          <w:spacing w:val="-2"/>
          <w:sz w:val="22"/>
          <w:szCs w:val="22"/>
          <w14:textOutline w14:w="4000" w14:cap="flat" w14:cmpd="sng" w14:algn="ctr">
            <w14:solidFill>
              <w14:srgbClr w14:val="000000"/>
            </w14:solidFill>
            <w14:prstDash w14:val="solid"/>
            <w14:miter w14:lim="0"/>
          </w14:textOutline>
        </w:rPr>
        <w:t>▲</w:t>
      </w:r>
      <w:r>
        <w:rPr>
          <w:rFonts w:asciiTheme="minorEastAsia" w:eastAsiaTheme="minorEastAsia" w:hAnsiTheme="minorEastAsia" w:cs="宋体"/>
          <w:color w:val="auto"/>
          <w:spacing w:val="-1"/>
          <w:sz w:val="22"/>
          <w:szCs w:val="22"/>
          <w14:textOutline w14:w="4000" w14:cap="flat" w14:cmpd="sng" w14:algn="ctr">
            <w14:solidFill>
              <w14:srgbClr w14:val="000000"/>
            </w14:solidFill>
            <w14:prstDash w14:val="solid"/>
            <w14:miter w14:lim="0"/>
          </w14:textOutline>
        </w:rPr>
        <w:t>不提供此表格的将视为没有实质性响应竞争性磋商文件。</w:t>
      </w:r>
    </w:p>
    <w:p w:rsidR="00E534AF" w:rsidRDefault="001643C8">
      <w:pPr>
        <w:spacing w:before="218" w:line="219" w:lineRule="auto"/>
        <w:ind w:left="129"/>
        <w:rPr>
          <w:rFonts w:asciiTheme="minorEastAsia" w:eastAsiaTheme="minorEastAsia" w:hAnsiTheme="minorEastAsia" w:cs="宋体"/>
          <w:color w:val="auto"/>
          <w:sz w:val="22"/>
          <w:szCs w:val="22"/>
        </w:rPr>
      </w:pPr>
      <w:r>
        <w:rPr>
          <w:rFonts w:asciiTheme="minorEastAsia" w:eastAsiaTheme="minorEastAsia" w:hAnsiTheme="minorEastAsia" w:cs="宋体"/>
          <w:color w:val="auto"/>
          <w:spacing w:val="-1"/>
          <w:sz w:val="22"/>
          <w:szCs w:val="22"/>
          <w14:textOutline w14:w="4000" w14:cap="flat" w14:cmpd="sng" w14:algn="ctr">
            <w14:solidFill>
              <w14:srgbClr w14:val="000000"/>
            </w14:solidFill>
            <w14:prstDash w14:val="solid"/>
            <w14:miter w14:lim="0"/>
          </w14:textOutline>
        </w:rPr>
        <w:t>▲以上报价应与“磋商报价明细表”中的“磋商总价”相一</w:t>
      </w:r>
      <w:r>
        <w:rPr>
          <w:rFonts w:asciiTheme="minorEastAsia" w:eastAsiaTheme="minorEastAsia" w:hAnsiTheme="minorEastAsia" w:cs="宋体"/>
          <w:color w:val="auto"/>
          <w:sz w:val="22"/>
          <w:szCs w:val="22"/>
          <w14:textOutline w14:w="4000" w14:cap="flat" w14:cmpd="sng" w14:algn="ctr">
            <w14:solidFill>
              <w14:srgbClr w14:val="000000"/>
            </w14:solidFill>
            <w14:prstDash w14:val="solid"/>
            <w14:miter w14:lim="0"/>
          </w14:textOutline>
        </w:rPr>
        <w:t>致。</w:t>
      </w:r>
    </w:p>
    <w:p w:rsidR="00E534AF" w:rsidRDefault="00E534AF">
      <w:pPr>
        <w:rPr>
          <w:rFonts w:asciiTheme="minorEastAsia" w:eastAsiaTheme="minorEastAsia" w:hAnsiTheme="minorEastAsia"/>
          <w:color w:val="auto"/>
        </w:rPr>
        <w:sectPr w:rsidR="00E534AF">
          <w:footerReference w:type="default" r:id="rId32"/>
          <w:pgSz w:w="11907" w:h="16839"/>
          <w:pgMar w:top="400" w:right="1012" w:bottom="1407" w:left="1418" w:header="0" w:footer="1249" w:gutter="0"/>
          <w:cols w:space="720"/>
        </w:sectPr>
      </w:pPr>
    </w:p>
    <w:p w:rsidR="00E534AF" w:rsidRDefault="00E534AF">
      <w:pPr>
        <w:spacing w:line="314" w:lineRule="auto"/>
        <w:rPr>
          <w:rFonts w:asciiTheme="minorEastAsia" w:eastAsiaTheme="minorEastAsia" w:hAnsiTheme="minorEastAsia"/>
          <w:color w:val="auto"/>
        </w:rPr>
      </w:pPr>
    </w:p>
    <w:p w:rsidR="00E534AF" w:rsidRDefault="00E534AF">
      <w:pPr>
        <w:spacing w:line="315" w:lineRule="auto"/>
        <w:rPr>
          <w:rFonts w:asciiTheme="minorEastAsia" w:eastAsiaTheme="minorEastAsia" w:hAnsiTheme="minorEastAsia"/>
          <w:color w:val="auto"/>
        </w:rPr>
      </w:pPr>
    </w:p>
    <w:p w:rsidR="00E534AF" w:rsidRDefault="001643C8">
      <w:pPr>
        <w:spacing w:line="360" w:lineRule="auto"/>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附件10</w:t>
      </w:r>
    </w:p>
    <w:p w:rsidR="00E534AF" w:rsidRDefault="001643C8">
      <w:pPr>
        <w:spacing w:beforeLines="50" w:before="120" w:line="360" w:lineRule="auto"/>
        <w:jc w:val="center"/>
        <w:rPr>
          <w:rFonts w:asciiTheme="minorEastAsia" w:eastAsiaTheme="minorEastAsia" w:hAnsiTheme="minorEastAsia"/>
          <w:b/>
          <w:color w:val="auto"/>
          <w:sz w:val="28"/>
          <w:szCs w:val="28"/>
        </w:rPr>
      </w:pPr>
      <w:r>
        <w:rPr>
          <w:rFonts w:asciiTheme="minorEastAsia" w:eastAsiaTheme="minorEastAsia" w:hAnsiTheme="minorEastAsia" w:hint="eastAsia"/>
          <w:b/>
          <w:color w:val="auto"/>
          <w:sz w:val="28"/>
          <w:szCs w:val="28"/>
        </w:rPr>
        <w:t>最终报价一览表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2540"/>
        <w:gridCol w:w="2625"/>
        <w:gridCol w:w="945"/>
        <w:gridCol w:w="1470"/>
        <w:gridCol w:w="1166"/>
      </w:tblGrid>
      <w:tr w:rsidR="00E534AF">
        <w:trPr>
          <w:trHeight w:val="618"/>
        </w:trPr>
        <w:tc>
          <w:tcPr>
            <w:tcW w:w="718" w:type="dxa"/>
            <w:vAlign w:val="center"/>
          </w:tcPr>
          <w:p w:rsidR="00E534AF" w:rsidRDefault="001643C8">
            <w:pPr>
              <w:spacing w:beforeLines="50" w:before="120" w:line="360" w:lineRule="auto"/>
              <w:jc w:val="center"/>
              <w:rPr>
                <w:rFonts w:asciiTheme="minorEastAsia" w:eastAsiaTheme="minorEastAsia" w:hAnsiTheme="minorEastAsia"/>
                <w:b/>
                <w:color w:val="auto"/>
                <w:sz w:val="22"/>
              </w:rPr>
            </w:pPr>
            <w:r>
              <w:rPr>
                <w:rFonts w:asciiTheme="minorEastAsia" w:eastAsiaTheme="minorEastAsia" w:hAnsiTheme="minorEastAsia" w:hint="eastAsia"/>
                <w:bCs/>
                <w:color w:val="auto"/>
                <w:sz w:val="28"/>
                <w:szCs w:val="28"/>
              </w:rPr>
              <w:t xml:space="preserve">                               </w:t>
            </w:r>
            <w:r>
              <w:rPr>
                <w:rFonts w:asciiTheme="minorEastAsia" w:eastAsiaTheme="minorEastAsia" w:hAnsiTheme="minorEastAsia" w:hint="eastAsia"/>
                <w:b/>
                <w:color w:val="auto"/>
                <w:sz w:val="22"/>
              </w:rPr>
              <w:t>序号</w:t>
            </w:r>
          </w:p>
        </w:tc>
        <w:tc>
          <w:tcPr>
            <w:tcW w:w="2540" w:type="dxa"/>
            <w:vAlign w:val="center"/>
          </w:tcPr>
          <w:p w:rsidR="00E534AF" w:rsidRDefault="001643C8">
            <w:pPr>
              <w:spacing w:line="40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sz w:val="22"/>
              </w:rPr>
              <w:t>项目名称</w:t>
            </w:r>
          </w:p>
        </w:tc>
        <w:tc>
          <w:tcPr>
            <w:tcW w:w="2625" w:type="dxa"/>
            <w:vAlign w:val="center"/>
          </w:tcPr>
          <w:p w:rsidR="00E534AF" w:rsidRDefault="001643C8">
            <w:pPr>
              <w:spacing w:line="32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sz w:val="22"/>
              </w:rPr>
              <w:t>报价总价（元）</w:t>
            </w:r>
          </w:p>
        </w:tc>
        <w:tc>
          <w:tcPr>
            <w:tcW w:w="945" w:type="dxa"/>
            <w:vAlign w:val="center"/>
          </w:tcPr>
          <w:p w:rsidR="00E534AF" w:rsidRDefault="001643C8">
            <w:pPr>
              <w:spacing w:line="32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rPr>
              <w:t>工期</w:t>
            </w:r>
          </w:p>
        </w:tc>
        <w:tc>
          <w:tcPr>
            <w:tcW w:w="1470" w:type="dxa"/>
            <w:vAlign w:val="center"/>
          </w:tcPr>
          <w:p w:rsidR="00E534AF" w:rsidRDefault="001643C8">
            <w:pPr>
              <w:spacing w:line="32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sz w:val="22"/>
              </w:rPr>
              <w:t>项目负责人</w:t>
            </w:r>
          </w:p>
        </w:tc>
        <w:tc>
          <w:tcPr>
            <w:tcW w:w="1166" w:type="dxa"/>
            <w:vAlign w:val="center"/>
          </w:tcPr>
          <w:p w:rsidR="00E534AF" w:rsidRDefault="001643C8">
            <w:pPr>
              <w:spacing w:line="32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sz w:val="22"/>
              </w:rPr>
              <w:t>质量目标</w:t>
            </w:r>
          </w:p>
        </w:tc>
      </w:tr>
      <w:tr w:rsidR="00E534AF">
        <w:trPr>
          <w:trHeight w:val="705"/>
        </w:trPr>
        <w:tc>
          <w:tcPr>
            <w:tcW w:w="718" w:type="dxa"/>
            <w:vMerge w:val="restart"/>
            <w:vAlign w:val="center"/>
          </w:tcPr>
          <w:p w:rsidR="00E534AF" w:rsidRDefault="001643C8">
            <w:pPr>
              <w:spacing w:line="360" w:lineRule="auto"/>
              <w:jc w:val="center"/>
              <w:rPr>
                <w:rFonts w:asciiTheme="minorEastAsia" w:eastAsiaTheme="minorEastAsia" w:hAnsiTheme="minorEastAsia"/>
                <w:color w:val="auto"/>
                <w:sz w:val="22"/>
              </w:rPr>
            </w:pPr>
            <w:r>
              <w:rPr>
                <w:rFonts w:asciiTheme="minorEastAsia" w:eastAsiaTheme="minorEastAsia" w:hAnsiTheme="minorEastAsia" w:hint="eastAsia"/>
                <w:color w:val="auto"/>
                <w:sz w:val="22"/>
              </w:rPr>
              <w:t>1</w:t>
            </w:r>
          </w:p>
        </w:tc>
        <w:tc>
          <w:tcPr>
            <w:tcW w:w="2540" w:type="dxa"/>
            <w:vMerge w:val="restart"/>
            <w:vAlign w:val="center"/>
          </w:tcPr>
          <w:p w:rsidR="00E534AF" w:rsidRDefault="00E534AF">
            <w:pPr>
              <w:spacing w:line="360" w:lineRule="auto"/>
              <w:rPr>
                <w:rFonts w:asciiTheme="minorEastAsia" w:eastAsiaTheme="minorEastAsia" w:hAnsiTheme="minorEastAsia"/>
                <w:color w:val="auto"/>
              </w:rPr>
            </w:pPr>
          </w:p>
        </w:tc>
        <w:tc>
          <w:tcPr>
            <w:tcW w:w="2625" w:type="dxa"/>
            <w:vAlign w:val="center"/>
          </w:tcPr>
          <w:p w:rsidR="00E534AF" w:rsidRDefault="001643C8">
            <w:pPr>
              <w:spacing w:line="360" w:lineRule="auto"/>
              <w:rPr>
                <w:rFonts w:asciiTheme="minorEastAsia" w:eastAsiaTheme="minorEastAsia" w:hAnsiTheme="minorEastAsia"/>
                <w:b/>
                <w:color w:val="auto"/>
                <w:sz w:val="22"/>
              </w:rPr>
            </w:pPr>
            <w:r>
              <w:rPr>
                <w:rFonts w:asciiTheme="minorEastAsia" w:eastAsiaTheme="minorEastAsia" w:hAnsiTheme="minorEastAsia" w:hint="eastAsia"/>
                <w:b/>
                <w:color w:val="auto"/>
                <w:sz w:val="22"/>
              </w:rPr>
              <w:t>小写：</w:t>
            </w:r>
          </w:p>
        </w:tc>
        <w:tc>
          <w:tcPr>
            <w:tcW w:w="945" w:type="dxa"/>
            <w:vMerge w:val="restart"/>
            <w:vAlign w:val="center"/>
          </w:tcPr>
          <w:p w:rsidR="00E534AF" w:rsidRDefault="00E534AF">
            <w:pPr>
              <w:spacing w:line="360" w:lineRule="auto"/>
              <w:ind w:firstLineChars="93" w:firstLine="205"/>
              <w:rPr>
                <w:rFonts w:asciiTheme="minorEastAsia" w:eastAsiaTheme="minorEastAsia" w:hAnsiTheme="minorEastAsia"/>
                <w:b/>
                <w:color w:val="auto"/>
                <w:sz w:val="22"/>
              </w:rPr>
            </w:pPr>
          </w:p>
        </w:tc>
        <w:tc>
          <w:tcPr>
            <w:tcW w:w="1470" w:type="dxa"/>
            <w:vMerge w:val="restart"/>
            <w:vAlign w:val="center"/>
          </w:tcPr>
          <w:p w:rsidR="00E534AF" w:rsidRDefault="00E534AF">
            <w:pPr>
              <w:spacing w:line="360" w:lineRule="auto"/>
              <w:ind w:firstLineChars="93" w:firstLine="205"/>
              <w:rPr>
                <w:rFonts w:asciiTheme="minorEastAsia" w:eastAsiaTheme="minorEastAsia" w:hAnsiTheme="minorEastAsia"/>
                <w:b/>
                <w:color w:val="auto"/>
                <w:sz w:val="22"/>
              </w:rPr>
            </w:pPr>
          </w:p>
        </w:tc>
        <w:tc>
          <w:tcPr>
            <w:tcW w:w="1166" w:type="dxa"/>
            <w:vMerge w:val="restart"/>
            <w:vAlign w:val="center"/>
          </w:tcPr>
          <w:p w:rsidR="00E534AF" w:rsidRDefault="00E534AF">
            <w:pPr>
              <w:spacing w:line="360" w:lineRule="auto"/>
              <w:ind w:firstLineChars="93" w:firstLine="205"/>
              <w:rPr>
                <w:rFonts w:asciiTheme="minorEastAsia" w:eastAsiaTheme="minorEastAsia" w:hAnsiTheme="minorEastAsia"/>
                <w:b/>
                <w:color w:val="auto"/>
                <w:sz w:val="22"/>
              </w:rPr>
            </w:pPr>
          </w:p>
        </w:tc>
      </w:tr>
      <w:tr w:rsidR="00E534AF">
        <w:trPr>
          <w:trHeight w:val="705"/>
        </w:trPr>
        <w:tc>
          <w:tcPr>
            <w:tcW w:w="718" w:type="dxa"/>
            <w:vMerge/>
            <w:vAlign w:val="center"/>
          </w:tcPr>
          <w:p w:rsidR="00E534AF" w:rsidRDefault="00E534AF">
            <w:pPr>
              <w:spacing w:line="360" w:lineRule="auto"/>
              <w:jc w:val="center"/>
              <w:rPr>
                <w:rFonts w:asciiTheme="minorEastAsia" w:eastAsiaTheme="minorEastAsia" w:hAnsiTheme="minorEastAsia"/>
                <w:color w:val="auto"/>
                <w:sz w:val="22"/>
              </w:rPr>
            </w:pPr>
          </w:p>
        </w:tc>
        <w:tc>
          <w:tcPr>
            <w:tcW w:w="2540" w:type="dxa"/>
            <w:vMerge/>
            <w:vAlign w:val="center"/>
          </w:tcPr>
          <w:p w:rsidR="00E534AF" w:rsidRDefault="00E534AF">
            <w:pPr>
              <w:spacing w:line="360" w:lineRule="auto"/>
              <w:rPr>
                <w:rFonts w:asciiTheme="minorEastAsia" w:eastAsiaTheme="minorEastAsia" w:hAnsiTheme="minorEastAsia"/>
                <w:color w:val="auto"/>
                <w:sz w:val="22"/>
              </w:rPr>
            </w:pPr>
          </w:p>
        </w:tc>
        <w:tc>
          <w:tcPr>
            <w:tcW w:w="2625" w:type="dxa"/>
            <w:vAlign w:val="center"/>
          </w:tcPr>
          <w:p w:rsidR="00E534AF" w:rsidRDefault="001643C8">
            <w:pPr>
              <w:spacing w:line="360" w:lineRule="auto"/>
              <w:rPr>
                <w:rFonts w:asciiTheme="minorEastAsia" w:eastAsiaTheme="minorEastAsia" w:hAnsiTheme="minorEastAsia"/>
                <w:b/>
                <w:color w:val="auto"/>
                <w:sz w:val="22"/>
              </w:rPr>
            </w:pPr>
            <w:r>
              <w:rPr>
                <w:rFonts w:asciiTheme="minorEastAsia" w:eastAsiaTheme="minorEastAsia" w:hAnsiTheme="minorEastAsia" w:hint="eastAsia"/>
                <w:b/>
                <w:color w:val="auto"/>
                <w:sz w:val="22"/>
              </w:rPr>
              <w:t>大写：</w:t>
            </w:r>
          </w:p>
        </w:tc>
        <w:tc>
          <w:tcPr>
            <w:tcW w:w="945" w:type="dxa"/>
            <w:vMerge/>
            <w:vAlign w:val="center"/>
          </w:tcPr>
          <w:p w:rsidR="00E534AF" w:rsidRDefault="00E534AF">
            <w:pPr>
              <w:spacing w:line="360" w:lineRule="auto"/>
              <w:rPr>
                <w:rFonts w:asciiTheme="minorEastAsia" w:eastAsiaTheme="minorEastAsia" w:hAnsiTheme="minorEastAsia"/>
                <w:b/>
                <w:color w:val="auto"/>
                <w:sz w:val="22"/>
              </w:rPr>
            </w:pPr>
          </w:p>
        </w:tc>
        <w:tc>
          <w:tcPr>
            <w:tcW w:w="1470" w:type="dxa"/>
            <w:vMerge/>
            <w:vAlign w:val="center"/>
          </w:tcPr>
          <w:p w:rsidR="00E534AF" w:rsidRDefault="00E534AF">
            <w:pPr>
              <w:spacing w:line="360" w:lineRule="auto"/>
              <w:rPr>
                <w:rFonts w:asciiTheme="minorEastAsia" w:eastAsiaTheme="minorEastAsia" w:hAnsiTheme="minorEastAsia"/>
                <w:b/>
                <w:color w:val="auto"/>
                <w:sz w:val="22"/>
              </w:rPr>
            </w:pPr>
          </w:p>
        </w:tc>
        <w:tc>
          <w:tcPr>
            <w:tcW w:w="1166" w:type="dxa"/>
            <w:vMerge/>
            <w:vAlign w:val="center"/>
          </w:tcPr>
          <w:p w:rsidR="00E534AF" w:rsidRDefault="00E534AF">
            <w:pPr>
              <w:spacing w:line="360" w:lineRule="auto"/>
              <w:rPr>
                <w:rFonts w:asciiTheme="minorEastAsia" w:eastAsiaTheme="minorEastAsia" w:hAnsiTheme="minorEastAsia"/>
                <w:b/>
                <w:color w:val="auto"/>
                <w:sz w:val="22"/>
              </w:rPr>
            </w:pPr>
          </w:p>
        </w:tc>
      </w:tr>
      <w:tr w:rsidR="00E534AF">
        <w:trPr>
          <w:trHeight w:val="1202"/>
        </w:trPr>
        <w:tc>
          <w:tcPr>
            <w:tcW w:w="9464" w:type="dxa"/>
            <w:gridSpan w:val="6"/>
          </w:tcPr>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1643C8">
            <w:pPr>
              <w:spacing w:line="360" w:lineRule="auto"/>
              <w:ind w:right="440" w:firstLineChars="2050" w:firstLine="4322"/>
              <w:rPr>
                <w:rFonts w:asciiTheme="minorEastAsia" w:eastAsiaTheme="minorEastAsia" w:hAnsiTheme="minorEastAsia"/>
                <w:b/>
                <w:bCs/>
                <w:color w:val="auto"/>
              </w:rPr>
            </w:pPr>
            <w:r>
              <w:rPr>
                <w:rFonts w:asciiTheme="minorEastAsia" w:eastAsiaTheme="minorEastAsia" w:hAnsiTheme="minorEastAsia" w:hint="eastAsia"/>
                <w:b/>
                <w:bCs/>
                <w:color w:val="auto"/>
              </w:rPr>
              <w:t>磋商供应商（公章）：</w:t>
            </w:r>
          </w:p>
          <w:p w:rsidR="00E534AF" w:rsidRDefault="001643C8">
            <w:pPr>
              <w:spacing w:line="360" w:lineRule="auto"/>
              <w:ind w:right="440" w:firstLineChars="2060" w:firstLine="4343"/>
              <w:rPr>
                <w:rFonts w:asciiTheme="minorEastAsia" w:eastAsiaTheme="minorEastAsia" w:hAnsiTheme="minorEastAsia"/>
                <w:b/>
                <w:bCs/>
                <w:color w:val="auto"/>
              </w:rPr>
            </w:pPr>
            <w:r>
              <w:rPr>
                <w:rFonts w:asciiTheme="minorEastAsia" w:eastAsiaTheme="minorEastAsia" w:hAnsiTheme="minorEastAsia" w:hint="eastAsia"/>
                <w:b/>
                <w:bCs/>
                <w:color w:val="auto"/>
              </w:rPr>
              <w:t>法定代表人或授权代表（签字或盖章）：</w:t>
            </w:r>
          </w:p>
          <w:p w:rsidR="00E534AF" w:rsidRDefault="001643C8">
            <w:pPr>
              <w:spacing w:line="360" w:lineRule="auto"/>
              <w:ind w:right="440" w:firstLineChars="2100" w:firstLine="4427"/>
              <w:rPr>
                <w:rFonts w:asciiTheme="minorEastAsia" w:eastAsiaTheme="minorEastAsia" w:hAnsiTheme="minorEastAsia"/>
                <w:b/>
                <w:bCs/>
                <w:color w:val="auto"/>
              </w:rPr>
            </w:pPr>
            <w:r>
              <w:rPr>
                <w:rFonts w:asciiTheme="minorEastAsia" w:eastAsiaTheme="minorEastAsia" w:hAnsiTheme="minorEastAsia" w:hint="eastAsia"/>
                <w:b/>
                <w:bCs/>
                <w:color w:val="auto"/>
              </w:rPr>
              <w:t>年    月    日</w:t>
            </w: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tc>
      </w:tr>
    </w:tbl>
    <w:p w:rsidR="00E534AF" w:rsidRDefault="001643C8">
      <w:pPr>
        <w:pStyle w:val="af1"/>
        <w:snapToGrid w:val="0"/>
        <w:spacing w:before="120" w:after="120" w:line="360" w:lineRule="auto"/>
        <w:ind w:left="361" w:rightChars="-361" w:right="-758" w:hangingChars="150" w:hanging="361"/>
        <w:jc w:val="left"/>
        <w:rPr>
          <w:rFonts w:asciiTheme="minorEastAsia" w:eastAsiaTheme="minorEastAsia" w:hAnsiTheme="minorEastAsia"/>
          <w:b/>
          <w:bCs/>
          <w:u w:val="wave"/>
        </w:rPr>
      </w:pPr>
      <w:r>
        <w:rPr>
          <w:rFonts w:asciiTheme="minorEastAsia" w:eastAsiaTheme="minorEastAsia" w:hAnsiTheme="minorEastAsia" w:hint="eastAsia"/>
          <w:b/>
        </w:rPr>
        <w:t>备注</w:t>
      </w:r>
      <w:r>
        <w:rPr>
          <w:rFonts w:asciiTheme="minorEastAsia" w:eastAsiaTheme="minorEastAsia" w:hAnsiTheme="minorEastAsia" w:hint="eastAsia"/>
        </w:rPr>
        <w:t>：</w:t>
      </w:r>
      <w:r>
        <w:rPr>
          <w:rFonts w:asciiTheme="minorEastAsia" w:eastAsiaTheme="minorEastAsia" w:hAnsiTheme="minorEastAsia" w:hint="eastAsia"/>
          <w:b/>
          <w:bCs/>
          <w:u w:val="wave"/>
        </w:rPr>
        <w:t>该表格请磋商供应商多准备几张，盖好公章，以备磋商时填写。在磋商后单独提供，不用制作到磋商响应文件中。</w:t>
      </w: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rPr>
          <w:rFonts w:asciiTheme="minorEastAsia" w:eastAsiaTheme="minorEastAsia" w:hAnsiTheme="minorEastAsia"/>
          <w:color w:val="auto"/>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1643C8">
      <w:pPr>
        <w:spacing w:before="78" w:line="219" w:lineRule="auto"/>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0"/>
          <w:sz w:val="24"/>
          <w:szCs w:val="24"/>
          <w14:textOutline w14:w="4356" w14:cap="flat" w14:cmpd="sng" w14:algn="ctr">
            <w14:solidFill>
              <w14:srgbClr w14:val="000000"/>
            </w14:solidFill>
            <w14:prstDash w14:val="solid"/>
            <w14:miter w14:lim="0"/>
          </w14:textOutline>
        </w:rPr>
        <w:lastRenderedPageBreak/>
        <w:t>附</w:t>
      </w:r>
      <w:r>
        <w:rPr>
          <w:rFonts w:asciiTheme="minorEastAsia" w:eastAsiaTheme="minorEastAsia" w:hAnsiTheme="minorEastAsia" w:cs="宋体"/>
          <w:color w:val="auto"/>
          <w:spacing w:val="-16"/>
          <w:sz w:val="24"/>
          <w:szCs w:val="24"/>
          <w14:textOutline w14:w="4356" w14:cap="flat" w14:cmpd="sng" w14:algn="ctr">
            <w14:solidFill>
              <w14:srgbClr w14:val="000000"/>
            </w14:solidFill>
            <w14:prstDash w14:val="solid"/>
            <w14:miter w14:lim="0"/>
          </w14:textOutline>
        </w:rPr>
        <w:t>件11</w:t>
      </w:r>
    </w:p>
    <w:p w:rsidR="00E534AF" w:rsidRDefault="001643C8">
      <w:pPr>
        <w:spacing w:before="194" w:line="224" w:lineRule="auto"/>
        <w:ind w:left="3550"/>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3"/>
          <w:sz w:val="31"/>
          <w:szCs w:val="31"/>
          <w14:textOutline w14:w="5791" w14:cap="flat" w14:cmpd="sng" w14:algn="ctr">
            <w14:solidFill>
              <w14:srgbClr w14:val="000000"/>
            </w14:solidFill>
            <w14:prstDash w14:val="solid"/>
            <w14:miter w14:lim="0"/>
          </w14:textOutline>
        </w:rPr>
        <w:t>磋</w:t>
      </w:r>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t>商报价明细表</w:t>
      </w:r>
    </w:p>
    <w:p w:rsidR="00E534AF" w:rsidRDefault="001643C8">
      <w:pPr>
        <w:spacing w:before="237" w:line="368" w:lineRule="auto"/>
        <w:ind w:left="3871" w:hanging="3825"/>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(按照《建设工程工程量清单计价规范》</w:t>
      </w:r>
      <w:r>
        <w:rPr>
          <w:rFonts w:asciiTheme="minorEastAsia" w:eastAsiaTheme="minorEastAsia" w:hAnsiTheme="minorEastAsia" w:cs="宋体"/>
          <w:color w:val="auto"/>
          <w:spacing w:val="-2"/>
          <w:sz w:val="28"/>
          <w:szCs w:val="28"/>
        </w:rPr>
        <w:t xml:space="preserve"> </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GB</w:t>
      </w: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50500-20</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13</w:t>
      </w:r>
      <w:r>
        <w:rPr>
          <w:rFonts w:asciiTheme="minorEastAsia" w:eastAsiaTheme="minorEastAsia" w:hAnsiTheme="minorEastAsia" w:cs="宋体"/>
          <w:color w:val="auto"/>
          <w:spacing w:val="-1"/>
          <w:sz w:val="28"/>
          <w:szCs w:val="28"/>
        </w:rPr>
        <w:t xml:space="preserve"> </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清单格式报价)</w:t>
      </w:r>
      <w:r>
        <w:rPr>
          <w:rFonts w:asciiTheme="minorEastAsia" w:eastAsiaTheme="minorEastAsia" w:hAnsiTheme="minorEastAsia" w:cs="宋体"/>
          <w:color w:val="auto"/>
          <w:sz w:val="28"/>
          <w:szCs w:val="28"/>
        </w:rPr>
        <w:t xml:space="preserve"> </w:t>
      </w: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格式</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自拟</w:t>
      </w:r>
    </w:p>
    <w:p w:rsidR="00E534AF" w:rsidRDefault="00E534AF">
      <w:pPr>
        <w:rPr>
          <w:rFonts w:asciiTheme="minorEastAsia" w:eastAsiaTheme="minorEastAsia" w:hAnsiTheme="minorEastAsia"/>
          <w:color w:val="auto"/>
        </w:rPr>
        <w:sectPr w:rsidR="00E534AF">
          <w:footerReference w:type="default" r:id="rId33"/>
          <w:pgSz w:w="11907" w:h="16839"/>
          <w:pgMar w:top="400" w:right="1545" w:bottom="1410" w:left="1559" w:header="0" w:footer="1249" w:gutter="0"/>
          <w:cols w:space="720"/>
        </w:sectPr>
      </w:pPr>
    </w:p>
    <w:p w:rsidR="00E534AF" w:rsidRDefault="00E534AF">
      <w:pPr>
        <w:spacing w:line="318" w:lineRule="auto"/>
        <w:rPr>
          <w:rFonts w:asciiTheme="minorEastAsia" w:eastAsiaTheme="minorEastAsia" w:hAnsiTheme="minorEastAsia"/>
          <w:color w:val="auto"/>
        </w:rPr>
      </w:pPr>
    </w:p>
    <w:p w:rsidR="00E534AF" w:rsidRDefault="00E534AF">
      <w:pPr>
        <w:spacing w:line="318" w:lineRule="auto"/>
        <w:rPr>
          <w:rFonts w:asciiTheme="minorEastAsia" w:eastAsiaTheme="minorEastAsia" w:hAnsiTheme="minorEastAsia"/>
          <w:color w:val="auto"/>
        </w:rPr>
      </w:pPr>
    </w:p>
    <w:p w:rsidR="00E534AF" w:rsidRDefault="00E534AF">
      <w:pPr>
        <w:spacing w:line="318" w:lineRule="auto"/>
        <w:rPr>
          <w:rFonts w:asciiTheme="minorEastAsia" w:eastAsiaTheme="minorEastAsia" w:hAnsiTheme="minorEastAsia"/>
          <w:color w:val="auto"/>
        </w:rPr>
      </w:pPr>
    </w:p>
    <w:p w:rsidR="00E534AF" w:rsidRDefault="001643C8">
      <w:pPr>
        <w:spacing w:before="98" w:line="219" w:lineRule="auto"/>
        <w:ind w:left="2777"/>
        <w:rPr>
          <w:rFonts w:asciiTheme="minorEastAsia" w:eastAsiaTheme="minorEastAsia" w:hAnsiTheme="minorEastAsia" w:cs="黑体"/>
          <w:color w:val="auto"/>
          <w:sz w:val="30"/>
          <w:szCs w:val="30"/>
        </w:rPr>
      </w:pPr>
      <w:bookmarkStart w:id="50" w:name="_bookmark7"/>
      <w:bookmarkEnd w:id="50"/>
      <w:r>
        <w:rPr>
          <w:rFonts w:asciiTheme="minorEastAsia" w:eastAsiaTheme="minorEastAsia" w:hAnsiTheme="minorEastAsia" w:cs="黑体"/>
          <w:color w:val="auto"/>
          <w:spacing w:val="-1"/>
          <w:sz w:val="30"/>
          <w:szCs w:val="30"/>
          <w14:textOutline w14:w="5448" w14:cap="flat" w14:cmpd="sng" w14:algn="ctr">
            <w14:solidFill>
              <w14:srgbClr w14:val="000000"/>
            </w14:solidFill>
            <w14:prstDash w14:val="solid"/>
            <w14:miter w14:lim="0"/>
          </w14:textOutline>
        </w:rPr>
        <w:t>第七</w:t>
      </w:r>
      <w:r>
        <w:rPr>
          <w:rFonts w:asciiTheme="minorEastAsia" w:eastAsiaTheme="minorEastAsia" w:hAnsiTheme="minorEastAsia" w:cs="黑体"/>
          <w:color w:val="auto"/>
          <w:sz w:val="30"/>
          <w:szCs w:val="30"/>
          <w14:textOutline w14:w="5448" w14:cap="flat" w14:cmpd="sng" w14:algn="ctr">
            <w14:solidFill>
              <w14:srgbClr w14:val="000000"/>
            </w14:solidFill>
            <w14:prstDash w14:val="solid"/>
            <w14:miter w14:lim="0"/>
          </w14:textOutline>
        </w:rPr>
        <w:t>章</w:t>
      </w:r>
      <w:r>
        <w:rPr>
          <w:rFonts w:asciiTheme="minorEastAsia" w:eastAsiaTheme="minorEastAsia" w:hAnsiTheme="minorEastAsia" w:cs="黑体"/>
          <w:color w:val="auto"/>
          <w:sz w:val="30"/>
          <w:szCs w:val="30"/>
        </w:rPr>
        <w:t xml:space="preserve">   </w:t>
      </w:r>
      <w:r>
        <w:rPr>
          <w:rFonts w:asciiTheme="minorEastAsia" w:eastAsiaTheme="minorEastAsia" w:hAnsiTheme="minorEastAsia" w:cs="黑体"/>
          <w:color w:val="auto"/>
          <w:sz w:val="30"/>
          <w:szCs w:val="30"/>
          <w14:textOutline w14:w="5448" w14:cap="flat" w14:cmpd="sng" w14:algn="ctr">
            <w14:solidFill>
              <w14:srgbClr w14:val="000000"/>
            </w14:solidFill>
            <w14:prstDash w14:val="solid"/>
            <w14:miter w14:lim="0"/>
          </w14:textOutline>
        </w:rPr>
        <w:t>工程量清单</w:t>
      </w:r>
    </w:p>
    <w:p w:rsidR="00E534AF" w:rsidRDefault="00E534AF">
      <w:pPr>
        <w:spacing w:line="296" w:lineRule="auto"/>
        <w:rPr>
          <w:rFonts w:asciiTheme="minorEastAsia" w:eastAsiaTheme="minorEastAsia" w:hAnsiTheme="minorEastAsia"/>
          <w:color w:val="auto"/>
        </w:rPr>
      </w:pPr>
    </w:p>
    <w:p w:rsidR="00E534AF" w:rsidRDefault="00E534AF">
      <w:pPr>
        <w:spacing w:line="296" w:lineRule="auto"/>
        <w:rPr>
          <w:rFonts w:asciiTheme="minorEastAsia" w:eastAsiaTheme="minorEastAsia" w:hAnsiTheme="minorEastAsia"/>
          <w:color w:val="auto"/>
        </w:rPr>
      </w:pPr>
    </w:p>
    <w:p w:rsidR="00E534AF" w:rsidRDefault="001643C8">
      <w:pPr>
        <w:spacing w:before="100" w:line="224" w:lineRule="auto"/>
        <w:ind w:left="3902"/>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37"/>
          <w:sz w:val="31"/>
          <w:szCs w:val="31"/>
          <w14:textOutline w14:w="5791" w14:cap="flat" w14:cmpd="sng" w14:algn="ctr">
            <w14:solidFill>
              <w14:srgbClr w14:val="000000"/>
            </w14:solidFill>
            <w14:prstDash w14:val="solid"/>
            <w14:miter w14:lim="0"/>
          </w14:textOutline>
        </w:rPr>
        <w:t>(另附</w:t>
      </w:r>
      <w:r>
        <w:rPr>
          <w:rFonts w:asciiTheme="minorEastAsia" w:eastAsiaTheme="minorEastAsia" w:hAnsiTheme="minorEastAsia" w:cs="宋体"/>
          <w:color w:val="auto"/>
          <w:spacing w:val="36"/>
          <w:sz w:val="31"/>
          <w:szCs w:val="31"/>
          <w14:textOutline w14:w="5791" w14:cap="flat" w14:cmpd="sng" w14:algn="ctr">
            <w14:solidFill>
              <w14:srgbClr w14:val="000000"/>
            </w14:solidFill>
            <w14:prstDash w14:val="solid"/>
            <w14:miter w14:lim="0"/>
          </w14:textOutline>
        </w:rPr>
        <w:t>)</w:t>
      </w:r>
    </w:p>
    <w:sectPr w:rsidR="00E534AF">
      <w:footerReference w:type="default" r:id="rId34"/>
      <w:pgSz w:w="11907" w:h="16839"/>
      <w:pgMar w:top="400" w:right="1785" w:bottom="1410" w:left="1785" w:header="0" w:footer="1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D13" w:rsidRDefault="00905D13">
      <w:r>
        <w:separator/>
      </w:r>
    </w:p>
  </w:endnote>
  <w:endnote w:type="continuationSeparator" w:id="0">
    <w:p w:rsidR="00905D13" w:rsidRDefault="0090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T Extra">
    <w:panose1 w:val="05050102010205020202"/>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隶书">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S?o｡ﾀ?">
    <w:altName w:val="MS Gothic"/>
    <w:charset w:val="80"/>
    <w:family w:val="modern"/>
    <w:pitch w:val="default"/>
    <w:sig w:usb0="00000000" w:usb1="00000000" w:usb2="00000010" w:usb3="00000000" w:csb0="00020000"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宋体-18030">
    <w:altName w:val="黑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83" w:usb1="288F0000" w:usb2="00000016" w:usb3="00000000" w:csb0="00040001" w:csb1="00000000"/>
  </w:font>
  <w:font w:name="方正小标宋体">
    <w:altName w:val="微软雅黑"/>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4AF" w:rsidRDefault="001643C8">
    <w:pPr>
      <w:spacing w:line="186" w:lineRule="auto"/>
      <w:ind w:left="4132"/>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6855088"/>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3427411"/>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727687"/>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2029127"/>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1421"/>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0320513"/>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9963600"/>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1828646"/>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2617426"/>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684432"/>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4AF" w:rsidRDefault="001643C8">
    <w:pPr>
      <w:spacing w:line="186" w:lineRule="auto"/>
      <w:ind w:left="4355"/>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710497"/>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749753"/>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4885713"/>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5897583"/>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7801575"/>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2135224"/>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spacing w:line="186" w:lineRule="auto"/>
      <w:ind w:left="436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301252"/>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7096150"/>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2" w:rsidRDefault="00A431C2">
    <w:pPr>
      <w:pStyle w:val="af7"/>
      <w:framePr w:wrap="around" w:vAnchor="text" w:hAnchor="margin" w:xAlign="center" w:y="1"/>
      <w:rPr>
        <w:rStyle w:val="aff2"/>
      </w:rPr>
    </w:pPr>
    <w:r>
      <w:fldChar w:fldCharType="begin"/>
    </w:r>
    <w:r>
      <w:rPr>
        <w:rStyle w:val="aff2"/>
      </w:rPr>
      <w:instrText xml:space="preserve">PAGE  </w:instrText>
    </w:r>
    <w:r>
      <w:fldChar w:fldCharType="separate"/>
    </w:r>
    <w:r>
      <w:rPr>
        <w:rStyle w:val="aff2"/>
      </w:rPr>
      <w:t>10</w:t>
    </w:r>
    <w:r>
      <w:fldChar w:fldCharType="end"/>
    </w:r>
  </w:p>
  <w:p w:rsidR="00A431C2" w:rsidRDefault="00A431C2">
    <w:pPr>
      <w:pStyle w:val="af7"/>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2" w:rsidRDefault="00A431C2">
    <w:pPr>
      <w:pStyle w:val="af7"/>
      <w:jc w:val="center"/>
    </w:pPr>
    <w:r>
      <w:fldChar w:fldCharType="begin"/>
    </w:r>
    <w:r>
      <w:instrText>PAGE   \* MERGEFORMAT</w:instrText>
    </w:r>
    <w:r>
      <w:fldChar w:fldCharType="separate"/>
    </w:r>
    <w:r w:rsidRPr="00886654">
      <w:rPr>
        <w:noProof/>
        <w:lang w:val="zh-CN"/>
      </w:rPr>
      <w:t>8</w:t>
    </w:r>
    <w:r>
      <w:fldChar w:fldCharType="end"/>
    </w:r>
  </w:p>
  <w:p w:rsidR="00A431C2" w:rsidRDefault="00A431C2">
    <w:pPr>
      <w:pStyle w:val="af7"/>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2" w:rsidRDefault="00A431C2">
    <w:pPr>
      <w:pStyle w:val="af7"/>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1905" t="0" r="0" b="381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31C2" w:rsidRDefault="00A431C2">
                          <w:pPr>
                            <w:pStyle w:val="af7"/>
                          </w:pPr>
                          <w:r>
                            <w:fldChar w:fldCharType="begin"/>
                          </w:r>
                          <w:r>
                            <w:instrText xml:space="preserve"> PAGE  \* MERGEFORMAT </w:instrText>
                          </w:r>
                          <w:r>
                            <w:fldChar w:fldCharType="separate"/>
                          </w:r>
                          <w:r w:rsidRPr="00886654">
                            <w:rPr>
                              <w:noProof/>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A431C2" w:rsidRDefault="00A431C2">
                    <w:pPr>
                      <w:pStyle w:val="af7"/>
                    </w:pPr>
                    <w:r>
                      <w:fldChar w:fldCharType="begin"/>
                    </w:r>
                    <w:r>
                      <w:instrText xml:space="preserve"> PAGE  \* MERGEFORMAT </w:instrText>
                    </w:r>
                    <w:r>
                      <w:fldChar w:fldCharType="separate"/>
                    </w:r>
                    <w:r w:rsidRPr="00886654">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D13" w:rsidRDefault="00905D13">
      <w:r>
        <w:separator/>
      </w:r>
    </w:p>
  </w:footnote>
  <w:footnote w:type="continuationSeparator" w:id="0">
    <w:p w:rsidR="00905D13" w:rsidRDefault="0090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2" w:rsidRDefault="00A431C2">
    <w:pPr>
      <w:spacing w:line="360" w:lineRule="auto"/>
      <w:jc w:val="center"/>
      <w:rPr>
        <w:rFonts w:ascii="楷体_GB2312" w:eastAsia="楷体_GB2312" w:hAnsi="新宋体"/>
        <w:spacing w:val="-20"/>
      </w:rPr>
    </w:pPr>
    <w:r>
      <w:rPr>
        <w:rFonts w:ascii="楷体_GB2312" w:eastAsia="楷体_GB2312" w:hAnsi="新宋体" w:hint="eastAsia"/>
        <w:spacing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4"/>
      <w:numFmt w:val="decimal"/>
      <w:pStyle w:val="3"/>
      <w:suff w:val="nothing"/>
      <w:lvlText w:val="（%1）"/>
      <w:lvlJc w:val="left"/>
      <w:rPr>
        <w:rFonts w:cs="Times New Roman"/>
      </w:rPr>
    </w:lvl>
  </w:abstractNum>
  <w:abstractNum w:abstractNumId="1" w15:restartNumberingAfterBreak="0">
    <w:nsid w:val="0A9A48BF"/>
    <w:multiLevelType w:val="singleLevel"/>
    <w:tmpl w:val="0A9A48BF"/>
    <w:lvl w:ilvl="0">
      <w:start w:val="5"/>
      <w:numFmt w:val="chineseCounting"/>
      <w:suff w:val="nothing"/>
      <w:lvlText w:val="%1、"/>
      <w:lvlJc w:val="left"/>
      <w:pPr>
        <w:ind w:left="0" w:firstLine="0"/>
      </w:pPr>
    </w:lvl>
  </w:abstractNum>
  <w:abstractNum w:abstractNumId="2" w15:restartNumberingAfterBreak="0">
    <w:nsid w:val="12EC15EF"/>
    <w:multiLevelType w:val="hybridMultilevel"/>
    <w:tmpl w:val="0626500E"/>
    <w:lvl w:ilvl="0" w:tplc="ED3481C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550A89AC"/>
    <w:multiLevelType w:val="singleLevel"/>
    <w:tmpl w:val="550A89AC"/>
    <w:lvl w:ilvl="0">
      <w:start w:val="2"/>
      <w:numFmt w:val="chineseCounting"/>
      <w:suff w:val="nothing"/>
      <w:lvlText w:val="%1、"/>
      <w:lvlJc w:val="left"/>
    </w:lvl>
  </w:abstractNum>
  <w:num w:numId="1">
    <w:abstractNumId w:val="0"/>
  </w:num>
  <w:num w:numId="2">
    <w:abstractNumId w:val="3"/>
  </w:num>
  <w:num w:numId="3">
    <w:abstractNumId w:val="1"/>
    <w:lvlOverride w:ilvl="0">
      <w:startOverride w:val="5"/>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proofState w:grammar="clean"/>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docVars>
    <w:docVar w:name="commondata" w:val="eyJoZGlkIjoiMTNiMWYxYWUxMzFlZGRhMTQyYmU2ODNmNDE1MzMyYmEifQ=="/>
  </w:docVars>
  <w:rsids>
    <w:rsidRoot w:val="00EE1F86"/>
    <w:rsid w:val="000C0BAB"/>
    <w:rsid w:val="001470D6"/>
    <w:rsid w:val="001643C8"/>
    <w:rsid w:val="00173121"/>
    <w:rsid w:val="001864B2"/>
    <w:rsid w:val="003142B7"/>
    <w:rsid w:val="00345ECE"/>
    <w:rsid w:val="00432E0B"/>
    <w:rsid w:val="004447F2"/>
    <w:rsid w:val="00497202"/>
    <w:rsid w:val="004E17F2"/>
    <w:rsid w:val="00573AE9"/>
    <w:rsid w:val="005D09AA"/>
    <w:rsid w:val="005E4CA9"/>
    <w:rsid w:val="00676D96"/>
    <w:rsid w:val="006A62C2"/>
    <w:rsid w:val="006B19B2"/>
    <w:rsid w:val="0072721C"/>
    <w:rsid w:val="00805144"/>
    <w:rsid w:val="00905D13"/>
    <w:rsid w:val="00A431C2"/>
    <w:rsid w:val="00A71ACA"/>
    <w:rsid w:val="00AD1FD0"/>
    <w:rsid w:val="00AF5EF9"/>
    <w:rsid w:val="00B712ED"/>
    <w:rsid w:val="00C00B37"/>
    <w:rsid w:val="00C25650"/>
    <w:rsid w:val="00C87824"/>
    <w:rsid w:val="00C936D1"/>
    <w:rsid w:val="00D0698D"/>
    <w:rsid w:val="00E02FCA"/>
    <w:rsid w:val="00E534AF"/>
    <w:rsid w:val="00EE1F86"/>
    <w:rsid w:val="00F30422"/>
    <w:rsid w:val="00F705E4"/>
    <w:rsid w:val="07A255B6"/>
    <w:rsid w:val="11FB1ACE"/>
    <w:rsid w:val="28F337AD"/>
    <w:rsid w:val="2B151B5C"/>
    <w:rsid w:val="30052BE0"/>
    <w:rsid w:val="30A71AE3"/>
    <w:rsid w:val="44B83E1C"/>
    <w:rsid w:val="4C6B2AB3"/>
    <w:rsid w:val="56517A33"/>
    <w:rsid w:val="685E0B82"/>
    <w:rsid w:val="71F92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894AC97"/>
  <w15:docId w15:val="{6E853A73-47D6-4118-9809-0C887A7D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header" w:uiPriority="99" w:qFormat="1"/>
    <w:lsdException w:name="footer" w:uiPriority="99" w:qFormat="1"/>
    <w:lsdException w:name="caption" w:qFormat="1"/>
    <w:lsdException w:name="annotation reference" w:qFormat="1"/>
    <w:lsdException w:name="List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Body Text Indent 2"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semiHidden/>
    <w:qFormat/>
    <w:pPr>
      <w:kinsoku w:val="0"/>
      <w:autoSpaceDE w:val="0"/>
      <w:autoSpaceDN w:val="0"/>
      <w:adjustRightInd w:val="0"/>
      <w:snapToGrid w:val="0"/>
      <w:textAlignment w:val="baseline"/>
    </w:pPr>
    <w:rPr>
      <w:rFonts w:eastAsia="Arial"/>
      <w:snapToGrid w:val="0"/>
      <w:color w:val="000000"/>
      <w:sz w:val="21"/>
      <w:szCs w:val="21"/>
    </w:rPr>
  </w:style>
  <w:style w:type="paragraph" w:styleId="1">
    <w:name w:val="heading 1"/>
    <w:basedOn w:val="a"/>
    <w:next w:val="a"/>
    <w:link w:val="11"/>
    <w:qFormat/>
    <w:pPr>
      <w:keepNext/>
      <w:keepLines/>
      <w:widowControl w:val="0"/>
      <w:kinsoku/>
      <w:autoSpaceDE/>
      <w:autoSpaceDN/>
      <w:adjustRightInd/>
      <w:snapToGrid/>
      <w:spacing w:before="340" w:after="330" w:line="578" w:lineRule="auto"/>
      <w:jc w:val="both"/>
      <w:textAlignment w:val="auto"/>
      <w:outlineLvl w:val="0"/>
    </w:pPr>
    <w:rPr>
      <w:rFonts w:ascii="Times New Roman" w:eastAsia="宋体" w:hAnsi="Times New Roman" w:cs="Times New Roman"/>
      <w:b/>
      <w:bCs/>
      <w:snapToGrid/>
      <w:color w:val="auto"/>
      <w:kern w:val="44"/>
      <w:sz w:val="44"/>
      <w:szCs w:val="44"/>
    </w:rPr>
  </w:style>
  <w:style w:type="paragraph" w:styleId="2">
    <w:name w:val="heading 2"/>
    <w:basedOn w:val="a"/>
    <w:next w:val="a"/>
    <w:link w:val="21"/>
    <w:qFormat/>
    <w:pPr>
      <w:keepNext/>
      <w:keepLines/>
      <w:widowControl w:val="0"/>
      <w:suppressAutoHyphens/>
      <w:kinsoku/>
      <w:autoSpaceDE/>
      <w:autoSpaceDN/>
      <w:adjustRightInd/>
      <w:snapToGrid/>
      <w:spacing w:before="260" w:after="260" w:line="415" w:lineRule="auto"/>
      <w:jc w:val="center"/>
      <w:textAlignment w:val="auto"/>
      <w:outlineLvl w:val="1"/>
    </w:pPr>
    <w:rPr>
      <w:rFonts w:ascii="Cambria" w:eastAsia="宋体" w:hAnsi="Cambria" w:cs="宋体"/>
      <w:b/>
      <w:bCs/>
      <w:snapToGrid/>
      <w:color w:val="auto"/>
      <w:sz w:val="36"/>
      <w:szCs w:val="32"/>
    </w:rPr>
  </w:style>
  <w:style w:type="paragraph" w:styleId="30">
    <w:name w:val="heading 3"/>
    <w:basedOn w:val="a"/>
    <w:next w:val="a"/>
    <w:link w:val="31"/>
    <w:qFormat/>
    <w:pPr>
      <w:keepNext/>
      <w:keepLines/>
      <w:widowControl w:val="0"/>
      <w:kinsoku/>
      <w:autoSpaceDE/>
      <w:autoSpaceDN/>
      <w:adjustRightInd/>
      <w:snapToGrid/>
      <w:spacing w:before="260" w:after="260" w:line="416" w:lineRule="auto"/>
      <w:jc w:val="both"/>
      <w:textAlignment w:val="auto"/>
      <w:outlineLvl w:val="2"/>
    </w:pPr>
    <w:rPr>
      <w:rFonts w:ascii="Times New Roman" w:eastAsia="宋体" w:hAnsi="Times New Roman" w:cs="Times New Roman"/>
      <w:b/>
      <w:bCs/>
      <w:snapToGrid/>
      <w:color w:val="auto"/>
      <w:kern w:val="2"/>
      <w:sz w:val="32"/>
      <w:szCs w:val="32"/>
    </w:rPr>
  </w:style>
  <w:style w:type="paragraph" w:styleId="4">
    <w:name w:val="heading 4"/>
    <w:basedOn w:val="a"/>
    <w:next w:val="a"/>
    <w:link w:val="41"/>
    <w:qFormat/>
    <w:pPr>
      <w:keepNext/>
      <w:keepLines/>
      <w:widowControl w:val="0"/>
      <w:kinsoku/>
      <w:autoSpaceDE/>
      <w:autoSpaceDN/>
      <w:adjustRightInd/>
      <w:snapToGrid/>
      <w:spacing w:before="280" w:after="290" w:line="376" w:lineRule="auto"/>
      <w:jc w:val="both"/>
      <w:textAlignment w:val="auto"/>
      <w:outlineLvl w:val="3"/>
    </w:pPr>
    <w:rPr>
      <w:rFonts w:eastAsia="黑体" w:cs="Times New Roman"/>
      <w:b/>
      <w:bCs/>
      <w:snapToGrid/>
      <w:color w:val="auto"/>
      <w:kern w:val="2"/>
      <w:sz w:val="28"/>
      <w:szCs w:val="28"/>
    </w:rPr>
  </w:style>
  <w:style w:type="paragraph" w:styleId="5">
    <w:name w:val="heading 5"/>
    <w:basedOn w:val="a"/>
    <w:next w:val="a"/>
    <w:link w:val="51"/>
    <w:qFormat/>
    <w:pPr>
      <w:keepNext/>
      <w:keepLines/>
      <w:widowControl w:val="0"/>
      <w:kinsoku/>
      <w:autoSpaceDE/>
      <w:autoSpaceDN/>
      <w:adjustRightInd/>
      <w:snapToGrid/>
      <w:spacing w:before="280" w:after="290" w:line="372" w:lineRule="auto"/>
      <w:jc w:val="both"/>
      <w:textAlignment w:val="auto"/>
      <w:outlineLvl w:val="4"/>
    </w:pPr>
    <w:rPr>
      <w:rFonts w:ascii="Times New Roman" w:eastAsia="宋体" w:hAnsi="Times New Roman" w:cs="MT Extra"/>
      <w:b/>
      <w:bCs/>
      <w:snapToGrid/>
      <w:color w:val="auto"/>
      <w:kern w:val="2"/>
      <w:sz w:val="28"/>
      <w:szCs w:val="28"/>
    </w:rPr>
  </w:style>
  <w:style w:type="paragraph" w:styleId="6">
    <w:name w:val="heading 6"/>
    <w:basedOn w:val="a"/>
    <w:next w:val="a"/>
    <w:link w:val="61"/>
    <w:qFormat/>
    <w:pPr>
      <w:keepNext/>
      <w:keepLines/>
      <w:tabs>
        <w:tab w:val="left" w:pos="1440"/>
      </w:tabs>
      <w:kinsoku/>
      <w:autoSpaceDE/>
      <w:autoSpaceDN/>
      <w:adjustRightInd/>
      <w:snapToGrid/>
      <w:spacing w:before="240" w:after="64" w:line="319" w:lineRule="auto"/>
      <w:ind w:left="1152" w:hanging="1152"/>
      <w:textAlignment w:val="auto"/>
      <w:outlineLvl w:val="5"/>
    </w:pPr>
    <w:rPr>
      <w:rFonts w:eastAsia="黑体" w:cs="Times New Roman"/>
      <w:b/>
      <w:bCs/>
      <w:snapToGrid/>
      <w:color w:val="auto"/>
      <w:sz w:val="24"/>
      <w:szCs w:val="24"/>
    </w:rPr>
  </w:style>
  <w:style w:type="paragraph" w:styleId="7">
    <w:name w:val="heading 7"/>
    <w:basedOn w:val="a"/>
    <w:next w:val="a"/>
    <w:link w:val="71"/>
    <w:qFormat/>
    <w:pPr>
      <w:keepNext/>
      <w:keepLines/>
      <w:tabs>
        <w:tab w:val="left" w:pos="2520"/>
      </w:tabs>
      <w:kinsoku/>
      <w:autoSpaceDE/>
      <w:autoSpaceDN/>
      <w:adjustRightInd/>
      <w:snapToGrid/>
      <w:spacing w:before="240" w:after="64" w:line="319" w:lineRule="auto"/>
      <w:ind w:left="1296" w:hanging="1296"/>
      <w:textAlignment w:val="auto"/>
      <w:outlineLvl w:val="6"/>
    </w:pPr>
    <w:rPr>
      <w:rFonts w:ascii="Times New Roman" w:eastAsia="宋体" w:hAnsi="Times New Roman" w:cs="Times New Roman"/>
      <w:b/>
      <w:bCs/>
      <w:snapToGrid/>
      <w:color w:val="auto"/>
      <w:sz w:val="24"/>
      <w:szCs w:val="24"/>
    </w:rPr>
  </w:style>
  <w:style w:type="paragraph" w:styleId="8">
    <w:name w:val="heading 8"/>
    <w:basedOn w:val="a"/>
    <w:next w:val="a"/>
    <w:link w:val="81"/>
    <w:qFormat/>
    <w:pPr>
      <w:keepNext/>
      <w:keepLines/>
      <w:tabs>
        <w:tab w:val="left" w:pos="1440"/>
      </w:tabs>
      <w:kinsoku/>
      <w:autoSpaceDE/>
      <w:autoSpaceDN/>
      <w:adjustRightInd/>
      <w:snapToGrid/>
      <w:spacing w:before="240" w:after="64" w:line="319" w:lineRule="auto"/>
      <w:ind w:left="1440" w:hanging="1440"/>
      <w:textAlignment w:val="auto"/>
      <w:outlineLvl w:val="7"/>
    </w:pPr>
    <w:rPr>
      <w:rFonts w:eastAsia="黑体" w:cs="Times New Roman"/>
      <w:snapToGrid/>
      <w:color w:val="auto"/>
      <w:sz w:val="24"/>
      <w:szCs w:val="24"/>
    </w:rPr>
  </w:style>
  <w:style w:type="paragraph" w:styleId="9">
    <w:name w:val="heading 9"/>
    <w:basedOn w:val="a"/>
    <w:next w:val="a"/>
    <w:link w:val="91"/>
    <w:qFormat/>
    <w:pPr>
      <w:keepNext/>
      <w:keepLines/>
      <w:tabs>
        <w:tab w:val="left" w:pos="1584"/>
      </w:tabs>
      <w:kinsoku/>
      <w:autoSpaceDE/>
      <w:autoSpaceDN/>
      <w:adjustRightInd/>
      <w:snapToGrid/>
      <w:spacing w:before="240" w:after="64" w:line="319" w:lineRule="auto"/>
      <w:ind w:left="1584" w:hanging="1584"/>
      <w:textAlignment w:val="auto"/>
      <w:outlineLvl w:val="8"/>
    </w:pPr>
    <w:rPr>
      <w:rFonts w:eastAsia="黑体" w:cs="Times New Roman"/>
      <w:snapToGrid/>
      <w:color w:val="auto"/>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a5"/>
    <w:qFormat/>
    <w:pPr>
      <w:spacing w:after="140" w:line="288" w:lineRule="auto"/>
    </w:pPr>
  </w:style>
  <w:style w:type="paragraph" w:styleId="a4">
    <w:name w:val="Body Text First Indent"/>
    <w:basedOn w:val="a0"/>
    <w:next w:val="a"/>
    <w:link w:val="a6"/>
    <w:qFormat/>
    <w:pPr>
      <w:spacing w:after="120" w:line="240" w:lineRule="auto"/>
      <w:ind w:firstLineChars="100" w:firstLine="420"/>
    </w:pPr>
    <w:rPr>
      <w:kern w:val="2"/>
      <w:szCs w:val="20"/>
    </w:rPr>
  </w:style>
  <w:style w:type="paragraph" w:styleId="a7">
    <w:name w:val="List Number"/>
    <w:basedOn w:val="a"/>
    <w:qFormat/>
    <w:pPr>
      <w:tabs>
        <w:tab w:val="left" w:pos="454"/>
        <w:tab w:val="left" w:pos="720"/>
      </w:tabs>
      <w:kinsoku/>
      <w:autoSpaceDE/>
      <w:autoSpaceDN/>
      <w:adjustRightInd/>
      <w:snapToGrid/>
      <w:spacing w:afterLines="50" w:after="156"/>
      <w:ind w:left="454" w:hanging="284"/>
      <w:textAlignment w:val="auto"/>
    </w:pPr>
    <w:rPr>
      <w:rFonts w:ascii="Times New Roman" w:eastAsia="宋体" w:hAnsi="Times New Roman" w:cs="Times New Roman"/>
      <w:snapToGrid/>
      <w:color w:val="auto"/>
      <w:sz w:val="24"/>
      <w:szCs w:val="20"/>
    </w:rPr>
  </w:style>
  <w:style w:type="paragraph" w:styleId="a8">
    <w:name w:val="Normal Indent"/>
    <w:basedOn w:val="a"/>
    <w:link w:val="a9"/>
    <w:uiPriority w:val="99"/>
    <w:qFormat/>
    <w:pPr>
      <w:widowControl w:val="0"/>
      <w:kinsoku/>
      <w:autoSpaceDE/>
      <w:autoSpaceDN/>
      <w:adjustRightInd/>
      <w:snapToGrid/>
      <w:ind w:firstLine="420"/>
      <w:jc w:val="both"/>
      <w:textAlignment w:val="auto"/>
    </w:pPr>
    <w:rPr>
      <w:rFonts w:ascii="Times New Roman" w:eastAsia="宋体" w:hAnsi="Times New Roman" w:cs="Times New Roman"/>
      <w:snapToGrid/>
      <w:color w:val="auto"/>
      <w:kern w:val="2"/>
      <w:szCs w:val="20"/>
    </w:rPr>
  </w:style>
  <w:style w:type="paragraph" w:styleId="aa">
    <w:name w:val="caption"/>
    <w:basedOn w:val="a"/>
    <w:next w:val="a"/>
    <w:qFormat/>
    <w:pPr>
      <w:widowControl w:val="0"/>
      <w:suppressLineNumbers/>
      <w:suppressAutoHyphens/>
      <w:kinsoku/>
      <w:autoSpaceDE/>
      <w:autoSpaceDN/>
      <w:adjustRightInd/>
      <w:snapToGrid/>
      <w:spacing w:before="120" w:after="120"/>
      <w:jc w:val="both"/>
      <w:textAlignment w:val="auto"/>
    </w:pPr>
    <w:rPr>
      <w:rFonts w:ascii="Times New Roman" w:eastAsia="宋体" w:hAnsi="Times New Roman" w:cs="Lucida Sans"/>
      <w:i/>
      <w:iCs/>
      <w:snapToGrid/>
      <w:color w:val="auto"/>
      <w:kern w:val="1"/>
      <w:sz w:val="24"/>
      <w:szCs w:val="24"/>
    </w:rPr>
  </w:style>
  <w:style w:type="paragraph" w:styleId="ab">
    <w:name w:val="Document Map"/>
    <w:basedOn w:val="a"/>
    <w:link w:val="10"/>
    <w:pPr>
      <w:widowControl w:val="0"/>
      <w:shd w:val="clear" w:color="auto" w:fill="000080"/>
      <w:kinsoku/>
      <w:autoSpaceDE/>
      <w:autoSpaceDN/>
      <w:adjustRightInd/>
      <w:snapToGrid/>
      <w:jc w:val="both"/>
      <w:textAlignment w:val="auto"/>
    </w:pPr>
    <w:rPr>
      <w:rFonts w:ascii="Times New Roman" w:eastAsia="宋体" w:hAnsi="Times New Roman" w:cs="Times New Roman"/>
      <w:snapToGrid/>
      <w:color w:val="auto"/>
      <w:kern w:val="2"/>
      <w:szCs w:val="22"/>
    </w:rPr>
  </w:style>
  <w:style w:type="paragraph" w:styleId="ac">
    <w:name w:val="annotation text"/>
    <w:basedOn w:val="a"/>
    <w:link w:val="ad"/>
    <w:qFormat/>
  </w:style>
  <w:style w:type="paragraph" w:styleId="32">
    <w:name w:val="Body Text 3"/>
    <w:basedOn w:val="a"/>
    <w:link w:val="310"/>
    <w:pPr>
      <w:widowControl w:val="0"/>
      <w:kinsoku/>
      <w:autoSpaceDE/>
      <w:autoSpaceDN/>
      <w:adjustRightInd/>
      <w:spacing w:before="50" w:after="50"/>
      <w:jc w:val="both"/>
      <w:textAlignment w:val="auto"/>
    </w:pPr>
    <w:rPr>
      <w:rFonts w:ascii="Times New Roman" w:eastAsia="宋体" w:hAnsi="Times New Roman" w:cs="Times New Roman"/>
      <w:snapToGrid/>
      <w:color w:val="auto"/>
      <w:kern w:val="2"/>
      <w:szCs w:val="22"/>
    </w:rPr>
  </w:style>
  <w:style w:type="paragraph" w:styleId="ae">
    <w:name w:val="Body Text Indent"/>
    <w:basedOn w:val="a"/>
    <w:link w:val="af"/>
    <w:qFormat/>
    <w:pPr>
      <w:spacing w:after="120"/>
      <w:ind w:leftChars="200" w:left="420"/>
    </w:pPr>
  </w:style>
  <w:style w:type="paragraph" w:styleId="3">
    <w:name w:val="List Number 3"/>
    <w:basedOn w:val="a"/>
    <w:pPr>
      <w:widowControl w:val="0"/>
      <w:numPr>
        <w:numId w:val="1"/>
      </w:numPr>
      <w:tabs>
        <w:tab w:val="left" w:pos="1200"/>
      </w:tabs>
      <w:kinsoku/>
      <w:autoSpaceDE/>
      <w:autoSpaceDN/>
      <w:adjustRightInd/>
      <w:snapToGrid/>
      <w:jc w:val="both"/>
      <w:textAlignment w:val="auto"/>
    </w:pPr>
    <w:rPr>
      <w:rFonts w:ascii="Times New Roman" w:eastAsia="宋体" w:hAnsi="Times New Roman" w:cs="Times New Roman"/>
      <w:snapToGrid/>
      <w:color w:val="auto"/>
      <w:kern w:val="2"/>
      <w:szCs w:val="24"/>
    </w:rPr>
  </w:style>
  <w:style w:type="paragraph" w:styleId="20">
    <w:name w:val="List 2"/>
    <w:basedOn w:val="a"/>
    <w:pPr>
      <w:widowControl w:val="0"/>
      <w:suppressAutoHyphens/>
      <w:kinsoku/>
      <w:autoSpaceDE/>
      <w:autoSpaceDN/>
      <w:adjustRightInd/>
      <w:snapToGrid/>
      <w:ind w:leftChars="200" w:left="100" w:hangingChars="200" w:hanging="200"/>
      <w:jc w:val="both"/>
      <w:textAlignment w:val="auto"/>
    </w:pPr>
    <w:rPr>
      <w:rFonts w:ascii="Times New Roman" w:eastAsia="宋体" w:hAnsi="Times New Roman" w:cs="Times New Roman"/>
      <w:snapToGrid/>
      <w:color w:val="auto"/>
      <w:kern w:val="1"/>
      <w:szCs w:val="22"/>
    </w:rPr>
  </w:style>
  <w:style w:type="paragraph" w:styleId="af0">
    <w:name w:val="Block Text"/>
    <w:basedOn w:val="a"/>
    <w:pPr>
      <w:widowControl w:val="0"/>
      <w:kinsoku/>
      <w:autoSpaceDE/>
      <w:autoSpaceDN/>
      <w:adjustRightInd/>
      <w:snapToGrid/>
      <w:spacing w:line="460" w:lineRule="exact"/>
      <w:ind w:left="45" w:right="113" w:firstLine="495"/>
      <w:jc w:val="both"/>
      <w:textAlignment w:val="auto"/>
    </w:pPr>
    <w:rPr>
      <w:rFonts w:ascii="仿宋_GB2312" w:eastAsia="仿宋_GB2312" w:hAnsi="宋体" w:cs="Times New Roman"/>
      <w:snapToGrid/>
      <w:color w:val="auto"/>
      <w:kern w:val="2"/>
      <w:sz w:val="24"/>
      <w:szCs w:val="20"/>
    </w:rPr>
  </w:style>
  <w:style w:type="paragraph" w:styleId="40">
    <w:name w:val="index 4"/>
    <w:basedOn w:val="a"/>
    <w:next w:val="a"/>
    <w:pPr>
      <w:widowControl w:val="0"/>
      <w:kinsoku/>
      <w:autoSpaceDE/>
      <w:autoSpaceDN/>
      <w:adjustRightInd/>
      <w:snapToGrid/>
      <w:ind w:leftChars="600" w:left="600"/>
      <w:jc w:val="both"/>
      <w:textAlignment w:val="auto"/>
    </w:pPr>
    <w:rPr>
      <w:rFonts w:ascii="Times New Roman" w:eastAsia="宋体" w:hAnsi="Times New Roman" w:cs="Times New Roman"/>
      <w:snapToGrid/>
      <w:color w:val="auto"/>
      <w:kern w:val="2"/>
      <w:szCs w:val="24"/>
    </w:rPr>
  </w:style>
  <w:style w:type="paragraph" w:styleId="af1">
    <w:name w:val="Plain Text"/>
    <w:basedOn w:val="a"/>
    <w:next w:val="a"/>
    <w:link w:val="af2"/>
    <w:qFormat/>
    <w:pPr>
      <w:widowControl w:val="0"/>
      <w:kinsoku/>
      <w:autoSpaceDE/>
      <w:autoSpaceDN/>
      <w:adjustRightInd/>
      <w:snapToGrid/>
      <w:spacing w:beforeLines="50" w:before="156" w:afterLines="50" w:after="156" w:line="400" w:lineRule="exact"/>
      <w:jc w:val="both"/>
      <w:textAlignment w:val="auto"/>
    </w:pPr>
    <w:rPr>
      <w:rFonts w:ascii="宋体" w:eastAsia="宋体" w:hAnsi="宋体" w:cs="Times New Roman"/>
      <w:snapToGrid/>
      <w:color w:val="auto"/>
      <w:sz w:val="24"/>
      <w:szCs w:val="24"/>
    </w:rPr>
  </w:style>
  <w:style w:type="paragraph" w:styleId="af3">
    <w:name w:val="Date"/>
    <w:basedOn w:val="a"/>
    <w:next w:val="a"/>
    <w:link w:val="12"/>
    <w:pPr>
      <w:widowControl w:val="0"/>
      <w:suppressAutoHyphens/>
      <w:kinsoku/>
      <w:autoSpaceDE/>
      <w:autoSpaceDN/>
      <w:adjustRightInd/>
      <w:snapToGrid/>
      <w:ind w:leftChars="2500" w:left="100"/>
      <w:jc w:val="both"/>
      <w:textAlignment w:val="auto"/>
    </w:pPr>
    <w:rPr>
      <w:rFonts w:ascii="Times New Roman" w:eastAsia="宋体" w:hAnsi="Times New Roman" w:cs="Times New Roman"/>
      <w:snapToGrid/>
      <w:color w:val="auto"/>
      <w:kern w:val="1"/>
      <w:szCs w:val="22"/>
    </w:rPr>
  </w:style>
  <w:style w:type="paragraph" w:styleId="22">
    <w:name w:val="Body Text Indent 2"/>
    <w:basedOn w:val="a"/>
    <w:link w:val="23"/>
    <w:qFormat/>
    <w:pPr>
      <w:widowControl w:val="0"/>
      <w:suppressAutoHyphens/>
      <w:kinsoku/>
      <w:autoSpaceDE/>
      <w:autoSpaceDN/>
      <w:adjustRightInd/>
      <w:snapToGrid/>
      <w:spacing w:after="120" w:line="480" w:lineRule="auto"/>
      <w:ind w:leftChars="200" w:left="420"/>
      <w:jc w:val="both"/>
      <w:textAlignment w:val="auto"/>
    </w:pPr>
    <w:rPr>
      <w:rFonts w:ascii="Times New Roman" w:eastAsia="宋体" w:hAnsi="Times New Roman" w:cs="Times New Roman"/>
      <w:snapToGrid/>
      <w:color w:val="auto"/>
      <w:kern w:val="1"/>
      <w:szCs w:val="22"/>
    </w:rPr>
  </w:style>
  <w:style w:type="paragraph" w:styleId="af4">
    <w:name w:val="endnote text"/>
    <w:basedOn w:val="a"/>
    <w:link w:val="13"/>
    <w:pPr>
      <w:widowControl w:val="0"/>
      <w:kinsoku/>
      <w:autoSpaceDE/>
      <w:autoSpaceDN/>
      <w:adjustRightInd/>
      <w:textAlignment w:val="auto"/>
    </w:pPr>
    <w:rPr>
      <w:rFonts w:ascii="Times New Roman" w:eastAsia="Times New Roman" w:hAnsi="Times New Roman" w:cs="Times New Roman"/>
      <w:snapToGrid/>
      <w:color w:val="auto"/>
      <w:sz w:val="20"/>
      <w:szCs w:val="24"/>
    </w:rPr>
  </w:style>
  <w:style w:type="paragraph" w:styleId="af5">
    <w:name w:val="Balloon Text"/>
    <w:basedOn w:val="a"/>
    <w:link w:val="af6"/>
    <w:qFormat/>
    <w:rPr>
      <w:sz w:val="18"/>
      <w:szCs w:val="18"/>
    </w:rPr>
  </w:style>
  <w:style w:type="paragraph" w:styleId="af7">
    <w:name w:val="footer"/>
    <w:basedOn w:val="a"/>
    <w:link w:val="af8"/>
    <w:uiPriority w:val="99"/>
    <w:qFormat/>
    <w:pPr>
      <w:tabs>
        <w:tab w:val="center" w:pos="4153"/>
        <w:tab w:val="right" w:pos="8306"/>
      </w:tabs>
    </w:pPr>
    <w:rPr>
      <w:sz w:val="18"/>
      <w:szCs w:val="18"/>
    </w:rPr>
  </w:style>
  <w:style w:type="paragraph" w:styleId="af9">
    <w:name w:val="header"/>
    <w:basedOn w:val="a"/>
    <w:link w:val="afa"/>
    <w:uiPriority w:val="99"/>
    <w:qFormat/>
    <w:pPr>
      <w:pBdr>
        <w:bottom w:val="single" w:sz="6" w:space="1" w:color="auto"/>
      </w:pBdr>
      <w:tabs>
        <w:tab w:val="center" w:pos="4153"/>
        <w:tab w:val="right" w:pos="8306"/>
      </w:tabs>
      <w:jc w:val="center"/>
    </w:pPr>
    <w:rPr>
      <w:sz w:val="18"/>
      <w:szCs w:val="18"/>
    </w:rPr>
  </w:style>
  <w:style w:type="paragraph" w:styleId="afb">
    <w:name w:val="Subtitle"/>
    <w:basedOn w:val="a"/>
    <w:next w:val="a"/>
    <w:link w:val="14"/>
    <w:qFormat/>
    <w:pPr>
      <w:widowControl w:val="0"/>
      <w:kinsoku/>
      <w:autoSpaceDE/>
      <w:autoSpaceDN/>
      <w:adjustRightInd/>
      <w:snapToGrid/>
      <w:spacing w:before="240" w:after="60" w:line="312" w:lineRule="auto"/>
      <w:jc w:val="center"/>
      <w:textAlignment w:val="auto"/>
      <w:outlineLvl w:val="1"/>
    </w:pPr>
    <w:rPr>
      <w:rFonts w:ascii="Cambria" w:eastAsia="Times New Roman" w:hAnsi="Cambria" w:cs="Times New Roman"/>
      <w:b/>
      <w:bCs/>
      <w:snapToGrid/>
      <w:color w:val="auto"/>
      <w:kern w:val="28"/>
      <w:sz w:val="32"/>
      <w:szCs w:val="32"/>
    </w:rPr>
  </w:style>
  <w:style w:type="paragraph" w:styleId="afc">
    <w:name w:val="List"/>
    <w:basedOn w:val="a0"/>
    <w:pPr>
      <w:widowControl w:val="0"/>
      <w:suppressAutoHyphens/>
      <w:kinsoku/>
      <w:autoSpaceDE/>
      <w:autoSpaceDN/>
      <w:adjustRightInd/>
      <w:snapToGrid/>
      <w:jc w:val="both"/>
      <w:textAlignment w:val="auto"/>
    </w:pPr>
    <w:rPr>
      <w:rFonts w:ascii="Times New Roman" w:eastAsia="宋体" w:hAnsi="Times New Roman" w:cs="Lucida Sans"/>
      <w:snapToGrid/>
      <w:color w:val="auto"/>
      <w:kern w:val="1"/>
      <w:szCs w:val="22"/>
    </w:rPr>
  </w:style>
  <w:style w:type="paragraph" w:styleId="33">
    <w:name w:val="Body Text Indent 3"/>
    <w:basedOn w:val="a"/>
    <w:link w:val="311"/>
    <w:pPr>
      <w:widowControl w:val="0"/>
      <w:kinsoku/>
      <w:autoSpaceDE/>
      <w:autoSpaceDN/>
      <w:adjustRightInd/>
      <w:ind w:firstLineChars="200" w:firstLine="480"/>
      <w:textAlignment w:val="auto"/>
    </w:pPr>
    <w:rPr>
      <w:rFonts w:ascii="仿宋_GB2312" w:eastAsia="仿宋_GB2312" w:hAnsi="宋体" w:cs="Times New Roman"/>
      <w:snapToGrid/>
      <w:kern w:val="2"/>
      <w:sz w:val="24"/>
      <w:szCs w:val="24"/>
    </w:rPr>
  </w:style>
  <w:style w:type="paragraph" w:styleId="24">
    <w:name w:val="Body Text 2"/>
    <w:basedOn w:val="a"/>
    <w:link w:val="25"/>
    <w:pPr>
      <w:kinsoku/>
      <w:autoSpaceDE/>
      <w:autoSpaceDN/>
      <w:adjustRightInd/>
      <w:spacing w:before="50" w:afterLines="50" w:after="156" w:line="400" w:lineRule="exact"/>
      <w:textAlignment w:val="auto"/>
    </w:pPr>
    <w:rPr>
      <w:rFonts w:ascii="宋体" w:eastAsia="宋体" w:hAnsi="宋体" w:cs="Times New Roman"/>
      <w:snapToGrid/>
      <w:kern w:val="2"/>
      <w:sz w:val="24"/>
      <w:szCs w:val="24"/>
    </w:rPr>
  </w:style>
  <w:style w:type="paragraph" w:styleId="afd">
    <w:name w:val="Normal (Web)"/>
    <w:basedOn w:val="a"/>
    <w:qFormat/>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styleId="afe">
    <w:name w:val="Title"/>
    <w:basedOn w:val="a"/>
    <w:next w:val="a"/>
    <w:link w:val="15"/>
    <w:qFormat/>
    <w:pPr>
      <w:widowControl w:val="0"/>
      <w:kinsoku/>
      <w:autoSpaceDE/>
      <w:autoSpaceDN/>
      <w:adjustRightInd/>
      <w:snapToGrid/>
      <w:spacing w:before="240" w:after="60"/>
      <w:jc w:val="center"/>
      <w:textAlignment w:val="auto"/>
      <w:outlineLvl w:val="0"/>
    </w:pPr>
    <w:rPr>
      <w:rFonts w:ascii="宋体" w:eastAsia="Times New Roman" w:hAnsi="Courier New" w:cs="Times New Roman"/>
      <w:snapToGrid/>
      <w:color w:val="auto"/>
      <w:sz w:val="20"/>
      <w:szCs w:val="20"/>
    </w:rPr>
  </w:style>
  <w:style w:type="paragraph" w:styleId="aff">
    <w:name w:val="annotation subject"/>
    <w:basedOn w:val="ac"/>
    <w:next w:val="ac"/>
    <w:link w:val="16"/>
    <w:pPr>
      <w:widowControl w:val="0"/>
      <w:kinsoku/>
      <w:autoSpaceDE/>
      <w:autoSpaceDN/>
      <w:adjustRightInd/>
      <w:snapToGrid/>
      <w:textAlignment w:val="auto"/>
    </w:pPr>
    <w:rPr>
      <w:rFonts w:ascii="Times New Roman" w:eastAsia="Times New Roman" w:hAnsi="Times New Roman" w:cs="Times New Roman"/>
      <w:b/>
      <w:bCs/>
      <w:snapToGrid/>
      <w:color w:val="auto"/>
      <w:sz w:val="20"/>
      <w:szCs w:val="20"/>
    </w:rPr>
  </w:style>
  <w:style w:type="paragraph" w:styleId="26">
    <w:name w:val="Body Text First Indent 2"/>
    <w:basedOn w:val="ae"/>
    <w:link w:val="27"/>
    <w:qFormat/>
    <w:pPr>
      <w:ind w:firstLineChars="200" w:firstLine="420"/>
    </w:pPr>
  </w:style>
  <w:style w:type="character" w:styleId="aff0">
    <w:name w:val="Strong"/>
    <w:qFormat/>
    <w:rPr>
      <w:b/>
      <w:bCs/>
    </w:rPr>
  </w:style>
  <w:style w:type="character" w:styleId="aff1">
    <w:name w:val="endnote reference"/>
    <w:rPr>
      <w:vertAlign w:val="superscript"/>
    </w:rPr>
  </w:style>
  <w:style w:type="character" w:styleId="aff2">
    <w:name w:val="page number"/>
  </w:style>
  <w:style w:type="character" w:styleId="aff3">
    <w:name w:val="FollowedHyperlink"/>
    <w:rPr>
      <w:color w:val="990000"/>
      <w:u w:val="none"/>
    </w:rPr>
  </w:style>
  <w:style w:type="character" w:styleId="aff4">
    <w:name w:val="Emphasis"/>
    <w:qFormat/>
    <w:rPr>
      <w:color w:val="CC0033"/>
    </w:rPr>
  </w:style>
  <w:style w:type="character" w:styleId="aff5">
    <w:name w:val="Hyperlink"/>
    <w:qFormat/>
    <w:rPr>
      <w:color w:val="000080"/>
      <w:u w:val="single"/>
    </w:rPr>
  </w:style>
  <w:style w:type="character" w:styleId="aff6">
    <w:name w:val="annotation reference"/>
    <w:basedOn w:val="a1"/>
    <w:qFormat/>
    <w:rPr>
      <w:sz w:val="21"/>
      <w:szCs w:val="21"/>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af6">
    <w:name w:val="批注框文本 字符"/>
    <w:basedOn w:val="a1"/>
    <w:link w:val="af5"/>
    <w:qFormat/>
    <w:rPr>
      <w:rFonts w:eastAsia="Arial"/>
      <w:snapToGrid w:val="0"/>
      <w:color w:val="000000"/>
      <w:sz w:val="18"/>
      <w:szCs w:val="18"/>
    </w:rPr>
  </w:style>
  <w:style w:type="character" w:customStyle="1" w:styleId="afa">
    <w:name w:val="页眉 字符"/>
    <w:basedOn w:val="a1"/>
    <w:link w:val="af9"/>
    <w:qFormat/>
    <w:rPr>
      <w:rFonts w:eastAsia="Arial"/>
      <w:snapToGrid w:val="0"/>
      <w:color w:val="000000"/>
      <w:sz w:val="18"/>
      <w:szCs w:val="18"/>
    </w:rPr>
  </w:style>
  <w:style w:type="character" w:customStyle="1" w:styleId="af8">
    <w:name w:val="页脚 字符"/>
    <w:basedOn w:val="a1"/>
    <w:link w:val="af7"/>
    <w:uiPriority w:val="99"/>
    <w:qFormat/>
    <w:rPr>
      <w:rFonts w:eastAsia="Arial"/>
      <w:snapToGrid w:val="0"/>
      <w:color w:val="000000"/>
      <w:sz w:val="18"/>
      <w:szCs w:val="18"/>
    </w:rPr>
  </w:style>
  <w:style w:type="character" w:customStyle="1" w:styleId="af">
    <w:name w:val="正文文本缩进 字符"/>
    <w:basedOn w:val="a1"/>
    <w:link w:val="ae"/>
    <w:qFormat/>
    <w:rPr>
      <w:rFonts w:eastAsia="Arial"/>
      <w:snapToGrid w:val="0"/>
      <w:color w:val="000000"/>
      <w:sz w:val="21"/>
      <w:szCs w:val="21"/>
    </w:rPr>
  </w:style>
  <w:style w:type="character" w:customStyle="1" w:styleId="27">
    <w:name w:val="正文文本首行缩进 2 字符"/>
    <w:basedOn w:val="af"/>
    <w:link w:val="26"/>
    <w:qFormat/>
    <w:rPr>
      <w:rFonts w:eastAsia="Arial"/>
      <w:snapToGrid w:val="0"/>
      <w:color w:val="000000"/>
      <w:sz w:val="21"/>
      <w:szCs w:val="21"/>
    </w:rPr>
  </w:style>
  <w:style w:type="character" w:customStyle="1" w:styleId="af2">
    <w:name w:val="纯文本 字符"/>
    <w:basedOn w:val="a1"/>
    <w:link w:val="af1"/>
    <w:qFormat/>
    <w:rPr>
      <w:rFonts w:ascii="宋体" w:eastAsia="宋体" w:hAnsi="宋体" w:cs="Times New Roman"/>
      <w:sz w:val="24"/>
      <w:szCs w:val="24"/>
    </w:rPr>
  </w:style>
  <w:style w:type="character" w:customStyle="1" w:styleId="23">
    <w:name w:val="正文文本缩进 2 字符"/>
    <w:basedOn w:val="a1"/>
    <w:link w:val="22"/>
    <w:qFormat/>
    <w:rPr>
      <w:rFonts w:ascii="Times New Roman" w:eastAsia="宋体" w:hAnsi="Times New Roman" w:cs="Times New Roman"/>
      <w:kern w:val="1"/>
      <w:sz w:val="21"/>
      <w:szCs w:val="22"/>
    </w:rPr>
  </w:style>
  <w:style w:type="character" w:customStyle="1" w:styleId="a9">
    <w:name w:val="正文缩进 字符"/>
    <w:link w:val="a8"/>
    <w:uiPriority w:val="99"/>
    <w:qFormat/>
    <w:rPr>
      <w:rFonts w:ascii="Times New Roman" w:eastAsia="宋体" w:hAnsi="Times New Roman" w:cs="Times New Roman"/>
      <w:kern w:val="2"/>
      <w:sz w:val="21"/>
    </w:rPr>
  </w:style>
  <w:style w:type="character" w:customStyle="1" w:styleId="Char">
    <w:name w:val="纯文本 Char"/>
    <w:qFormat/>
    <w:rPr>
      <w:rFonts w:ascii="宋体" w:eastAsia="宋体" w:hAnsi="宋体" w:cs="Times New Roman"/>
      <w:sz w:val="24"/>
      <w:szCs w:val="24"/>
    </w:rPr>
  </w:style>
  <w:style w:type="character" w:customStyle="1" w:styleId="17">
    <w:name w:val="标题 1 字符"/>
    <w:basedOn w:val="a1"/>
    <w:qFormat/>
    <w:rPr>
      <w:rFonts w:eastAsia="Arial"/>
      <w:b/>
      <w:bCs/>
      <w:snapToGrid w:val="0"/>
      <w:color w:val="000000"/>
      <w:kern w:val="44"/>
      <w:sz w:val="44"/>
      <w:szCs w:val="44"/>
    </w:rPr>
  </w:style>
  <w:style w:type="character" w:customStyle="1" w:styleId="28">
    <w:name w:val="标题 2 字符"/>
    <w:basedOn w:val="a1"/>
    <w:qFormat/>
    <w:rPr>
      <w:rFonts w:asciiTheme="majorHAnsi" w:eastAsiaTheme="majorEastAsia" w:hAnsiTheme="majorHAnsi" w:cstheme="majorBidi"/>
      <w:b/>
      <w:bCs/>
      <w:snapToGrid w:val="0"/>
      <w:color w:val="000000"/>
      <w:sz w:val="32"/>
      <w:szCs w:val="32"/>
    </w:rPr>
  </w:style>
  <w:style w:type="character" w:customStyle="1" w:styleId="34">
    <w:name w:val="标题 3 字符"/>
    <w:basedOn w:val="a1"/>
    <w:qFormat/>
    <w:rPr>
      <w:rFonts w:eastAsia="Arial"/>
      <w:b/>
      <w:bCs/>
      <w:snapToGrid w:val="0"/>
      <w:color w:val="000000"/>
      <w:sz w:val="32"/>
      <w:szCs w:val="32"/>
    </w:rPr>
  </w:style>
  <w:style w:type="character" w:customStyle="1" w:styleId="42">
    <w:name w:val="标题 4 字符"/>
    <w:basedOn w:val="a1"/>
    <w:qFormat/>
    <w:rPr>
      <w:rFonts w:asciiTheme="majorHAnsi" w:eastAsiaTheme="majorEastAsia" w:hAnsiTheme="majorHAnsi" w:cstheme="majorBidi"/>
      <w:b/>
      <w:bCs/>
      <w:snapToGrid w:val="0"/>
      <w:color w:val="000000"/>
      <w:sz w:val="28"/>
      <w:szCs w:val="28"/>
    </w:rPr>
  </w:style>
  <w:style w:type="character" w:customStyle="1" w:styleId="50">
    <w:name w:val="标题 5 字符"/>
    <w:basedOn w:val="a1"/>
    <w:qFormat/>
    <w:rPr>
      <w:rFonts w:eastAsia="Arial"/>
      <w:b/>
      <w:bCs/>
      <w:snapToGrid w:val="0"/>
      <w:color w:val="000000"/>
      <w:sz w:val="28"/>
      <w:szCs w:val="28"/>
    </w:rPr>
  </w:style>
  <w:style w:type="character" w:customStyle="1" w:styleId="60">
    <w:name w:val="标题 6 字符"/>
    <w:basedOn w:val="a1"/>
    <w:qFormat/>
    <w:rPr>
      <w:rFonts w:asciiTheme="majorHAnsi" w:eastAsiaTheme="majorEastAsia" w:hAnsiTheme="majorHAnsi" w:cstheme="majorBidi"/>
      <w:b/>
      <w:bCs/>
      <w:snapToGrid w:val="0"/>
      <w:color w:val="000000"/>
      <w:sz w:val="24"/>
      <w:szCs w:val="24"/>
    </w:rPr>
  </w:style>
  <w:style w:type="character" w:customStyle="1" w:styleId="70">
    <w:name w:val="标题 7 字符"/>
    <w:basedOn w:val="a1"/>
    <w:qFormat/>
    <w:rPr>
      <w:rFonts w:eastAsia="Arial"/>
      <w:b/>
      <w:bCs/>
      <w:snapToGrid w:val="0"/>
      <w:color w:val="000000"/>
      <w:sz w:val="24"/>
      <w:szCs w:val="24"/>
    </w:rPr>
  </w:style>
  <w:style w:type="character" w:customStyle="1" w:styleId="80">
    <w:name w:val="标题 8 字符"/>
    <w:basedOn w:val="a1"/>
    <w:qFormat/>
    <w:rPr>
      <w:rFonts w:asciiTheme="majorHAnsi" w:eastAsiaTheme="majorEastAsia" w:hAnsiTheme="majorHAnsi" w:cstheme="majorBidi"/>
      <w:snapToGrid w:val="0"/>
      <w:color w:val="000000"/>
      <w:sz w:val="24"/>
      <w:szCs w:val="24"/>
    </w:rPr>
  </w:style>
  <w:style w:type="character" w:customStyle="1" w:styleId="90">
    <w:name w:val="标题 9 字符"/>
    <w:basedOn w:val="a1"/>
    <w:qFormat/>
    <w:rPr>
      <w:rFonts w:asciiTheme="majorHAnsi" w:eastAsiaTheme="majorEastAsia" w:hAnsiTheme="majorHAnsi" w:cstheme="majorBidi"/>
      <w:snapToGrid w:val="0"/>
      <w:color w:val="000000"/>
      <w:sz w:val="21"/>
      <w:szCs w:val="21"/>
    </w:rPr>
  </w:style>
  <w:style w:type="character" w:customStyle="1" w:styleId="11">
    <w:name w:val="标题 1 字符1"/>
    <w:link w:val="1"/>
    <w:qFormat/>
    <w:rPr>
      <w:rFonts w:ascii="Times New Roman" w:eastAsia="宋体" w:hAnsi="Times New Roman" w:cs="Times New Roman"/>
      <w:b/>
      <w:bCs/>
      <w:kern w:val="44"/>
      <w:sz w:val="44"/>
      <w:szCs w:val="44"/>
    </w:rPr>
  </w:style>
  <w:style w:type="character" w:customStyle="1" w:styleId="21">
    <w:name w:val="标题 2 字符1"/>
    <w:link w:val="2"/>
    <w:qFormat/>
    <w:rPr>
      <w:rFonts w:ascii="Cambria" w:eastAsia="宋体" w:hAnsi="Cambria" w:cs="宋体"/>
      <w:b/>
      <w:bCs/>
      <w:sz w:val="36"/>
      <w:szCs w:val="32"/>
    </w:rPr>
  </w:style>
  <w:style w:type="character" w:customStyle="1" w:styleId="31">
    <w:name w:val="标题 3 字符1"/>
    <w:link w:val="30"/>
    <w:qFormat/>
    <w:rPr>
      <w:rFonts w:ascii="Times New Roman" w:eastAsia="宋体" w:hAnsi="Times New Roman" w:cs="Times New Roman"/>
      <w:b/>
      <w:bCs/>
      <w:kern w:val="2"/>
      <w:sz w:val="32"/>
      <w:szCs w:val="32"/>
    </w:rPr>
  </w:style>
  <w:style w:type="character" w:customStyle="1" w:styleId="41">
    <w:name w:val="标题 4 字符1"/>
    <w:link w:val="4"/>
    <w:qFormat/>
    <w:rPr>
      <w:rFonts w:eastAsia="黑体" w:cs="Times New Roman"/>
      <w:b/>
      <w:bCs/>
      <w:kern w:val="2"/>
      <w:sz w:val="28"/>
      <w:szCs w:val="28"/>
    </w:rPr>
  </w:style>
  <w:style w:type="character" w:customStyle="1" w:styleId="51">
    <w:name w:val="标题 5 字符1"/>
    <w:link w:val="5"/>
    <w:qFormat/>
    <w:rPr>
      <w:rFonts w:ascii="Times New Roman" w:eastAsia="宋体" w:hAnsi="Times New Roman" w:cs="MT Extra"/>
      <w:b/>
      <w:bCs/>
      <w:kern w:val="2"/>
      <w:sz w:val="28"/>
      <w:szCs w:val="28"/>
    </w:rPr>
  </w:style>
  <w:style w:type="character" w:customStyle="1" w:styleId="61">
    <w:name w:val="标题 6 字符1"/>
    <w:link w:val="6"/>
    <w:qFormat/>
    <w:rPr>
      <w:rFonts w:eastAsia="黑体" w:cs="Times New Roman"/>
      <w:b/>
      <w:bCs/>
      <w:sz w:val="24"/>
      <w:szCs w:val="24"/>
    </w:rPr>
  </w:style>
  <w:style w:type="character" w:customStyle="1" w:styleId="71">
    <w:name w:val="标题 7 字符1"/>
    <w:link w:val="7"/>
    <w:rPr>
      <w:rFonts w:ascii="Times New Roman" w:eastAsia="宋体" w:hAnsi="Times New Roman" w:cs="Times New Roman"/>
      <w:b/>
      <w:bCs/>
      <w:sz w:val="24"/>
      <w:szCs w:val="24"/>
    </w:rPr>
  </w:style>
  <w:style w:type="character" w:customStyle="1" w:styleId="81">
    <w:name w:val="标题 8 字符1"/>
    <w:link w:val="8"/>
    <w:rPr>
      <w:rFonts w:eastAsia="黑体" w:cs="Times New Roman"/>
      <w:sz w:val="24"/>
      <w:szCs w:val="24"/>
    </w:rPr>
  </w:style>
  <w:style w:type="character" w:customStyle="1" w:styleId="91">
    <w:name w:val="标题 9 字符1"/>
    <w:link w:val="9"/>
    <w:rPr>
      <w:rFonts w:eastAsia="黑体" w:cs="Times New Roman"/>
      <w:sz w:val="21"/>
      <w:szCs w:val="21"/>
    </w:rPr>
  </w:style>
  <w:style w:type="character" w:customStyle="1" w:styleId="aff7">
    <w:name w:val="文档结构图 字符"/>
    <w:basedOn w:val="a1"/>
    <w:rPr>
      <w:rFonts w:ascii="Microsoft YaHei UI" w:eastAsia="Microsoft YaHei UI"/>
      <w:snapToGrid w:val="0"/>
      <w:color w:val="000000"/>
      <w:sz w:val="18"/>
      <w:szCs w:val="18"/>
    </w:rPr>
  </w:style>
  <w:style w:type="character" w:customStyle="1" w:styleId="10">
    <w:name w:val="文档结构图 字符1"/>
    <w:link w:val="ab"/>
    <w:rPr>
      <w:rFonts w:ascii="Times New Roman" w:eastAsia="宋体" w:hAnsi="Times New Roman" w:cs="Times New Roman"/>
      <w:kern w:val="2"/>
      <w:sz w:val="21"/>
      <w:szCs w:val="22"/>
      <w:shd w:val="clear" w:color="auto" w:fill="000080"/>
    </w:rPr>
  </w:style>
  <w:style w:type="character" w:customStyle="1" w:styleId="Char0">
    <w:name w:val="批注文字 Char"/>
    <w:rPr>
      <w:rFonts w:eastAsia="宋体"/>
      <w:kern w:val="2"/>
      <w:sz w:val="21"/>
      <w:szCs w:val="22"/>
      <w:lang w:val="en-US" w:eastAsia="zh-CN" w:bidi="ar-SA"/>
    </w:rPr>
  </w:style>
  <w:style w:type="character" w:customStyle="1" w:styleId="35">
    <w:name w:val="正文文本 3 字符"/>
    <w:basedOn w:val="a1"/>
    <w:rPr>
      <w:rFonts w:eastAsia="Arial"/>
      <w:snapToGrid w:val="0"/>
      <w:color w:val="000000"/>
      <w:sz w:val="16"/>
      <w:szCs w:val="16"/>
    </w:rPr>
  </w:style>
  <w:style w:type="character" w:customStyle="1" w:styleId="310">
    <w:name w:val="正文文本 3 字符1"/>
    <w:link w:val="32"/>
    <w:rPr>
      <w:rFonts w:ascii="Times New Roman" w:eastAsia="宋体" w:hAnsi="Times New Roman" w:cs="Times New Roman"/>
      <w:kern w:val="2"/>
      <w:sz w:val="21"/>
      <w:szCs w:val="22"/>
    </w:rPr>
  </w:style>
  <w:style w:type="character" w:customStyle="1" w:styleId="a5">
    <w:name w:val="正文文本 字符"/>
    <w:link w:val="a0"/>
    <w:rPr>
      <w:rFonts w:eastAsia="Arial"/>
      <w:snapToGrid w:val="0"/>
      <w:color w:val="000000"/>
      <w:sz w:val="21"/>
      <w:szCs w:val="21"/>
    </w:rPr>
  </w:style>
  <w:style w:type="character" w:customStyle="1" w:styleId="Char1">
    <w:name w:val="正文文本缩进 Char"/>
    <w:rPr>
      <w:rFonts w:ascii="宋体" w:eastAsia="宋体" w:hAnsi="Courier New"/>
      <w:spacing w:val="-4"/>
      <w:kern w:val="2"/>
      <w:sz w:val="18"/>
      <w:lang w:val="en-US" w:eastAsia="zh-CN" w:bidi="ar-SA"/>
    </w:rPr>
  </w:style>
  <w:style w:type="paragraph" w:customStyle="1" w:styleId="Style69">
    <w:name w:val="_Style 69"/>
    <w:basedOn w:val="a"/>
    <w:next w:val="aff8"/>
    <w:link w:val="Char2"/>
    <w:qFormat/>
    <w:pPr>
      <w:widowControl w:val="0"/>
      <w:kinsoku/>
      <w:autoSpaceDE/>
      <w:autoSpaceDN/>
      <w:adjustRightInd/>
      <w:snapToGrid/>
      <w:ind w:firstLineChars="200" w:firstLine="420"/>
      <w:jc w:val="both"/>
      <w:textAlignment w:val="auto"/>
    </w:pPr>
    <w:rPr>
      <w:rFonts w:eastAsia="宋体"/>
      <w:snapToGrid/>
      <w:color w:val="auto"/>
      <w:kern w:val="2"/>
      <w:szCs w:val="20"/>
    </w:rPr>
  </w:style>
  <w:style w:type="paragraph" w:styleId="aff8">
    <w:name w:val="List Paragraph"/>
    <w:basedOn w:val="a"/>
    <w:qFormat/>
    <w:pPr>
      <w:ind w:firstLineChars="200" w:firstLine="420"/>
    </w:pPr>
  </w:style>
  <w:style w:type="character" w:customStyle="1" w:styleId="aff9">
    <w:name w:val="日期 字符"/>
    <w:basedOn w:val="a1"/>
    <w:rPr>
      <w:rFonts w:eastAsia="Arial"/>
      <w:snapToGrid w:val="0"/>
      <w:color w:val="000000"/>
      <w:sz w:val="21"/>
      <w:szCs w:val="21"/>
    </w:rPr>
  </w:style>
  <w:style w:type="character" w:customStyle="1" w:styleId="12">
    <w:name w:val="日期 字符1"/>
    <w:link w:val="af3"/>
    <w:rPr>
      <w:rFonts w:ascii="Times New Roman" w:eastAsia="宋体" w:hAnsi="Times New Roman" w:cs="Times New Roman"/>
      <w:kern w:val="1"/>
      <w:sz w:val="21"/>
      <w:szCs w:val="22"/>
    </w:rPr>
  </w:style>
  <w:style w:type="character" w:customStyle="1" w:styleId="2Char">
    <w:name w:val="正文文本缩进 2 Char"/>
    <w:rPr>
      <w:rFonts w:ascii="Calibri" w:eastAsia="宋体" w:hAnsi="Calibri"/>
      <w:kern w:val="1"/>
      <w:sz w:val="21"/>
      <w:szCs w:val="22"/>
      <w:lang w:val="en-US" w:eastAsia="zh-CN" w:bidi="ar-SA"/>
    </w:rPr>
  </w:style>
  <w:style w:type="character" w:customStyle="1" w:styleId="affa">
    <w:name w:val="尾注文本 字符"/>
    <w:basedOn w:val="a1"/>
    <w:rPr>
      <w:rFonts w:eastAsia="Arial"/>
      <w:snapToGrid w:val="0"/>
      <w:color w:val="000000"/>
      <w:sz w:val="21"/>
      <w:szCs w:val="21"/>
    </w:rPr>
  </w:style>
  <w:style w:type="character" w:customStyle="1" w:styleId="13">
    <w:name w:val="尾注文本 字符1"/>
    <w:link w:val="af4"/>
    <w:rPr>
      <w:rFonts w:ascii="Times New Roman" w:eastAsia="Times New Roman" w:hAnsi="Times New Roman" w:cs="Times New Roman"/>
      <w:szCs w:val="24"/>
      <w:lang w:val="en-US" w:eastAsia="zh-CN"/>
    </w:rPr>
  </w:style>
  <w:style w:type="character" w:customStyle="1" w:styleId="Char3">
    <w:name w:val="批注框文本 Char"/>
    <w:rPr>
      <w:rFonts w:ascii="Calibri" w:eastAsia="宋体" w:hAnsi="Calibri"/>
      <w:kern w:val="1"/>
      <w:sz w:val="18"/>
      <w:szCs w:val="18"/>
      <w:lang w:val="en-US" w:eastAsia="zh-CN" w:bidi="ar-SA"/>
    </w:rPr>
  </w:style>
  <w:style w:type="character" w:customStyle="1" w:styleId="Char10">
    <w:name w:val="页脚 Char1"/>
    <w:uiPriority w:val="99"/>
    <w:rPr>
      <w:rFonts w:ascii="Calibri" w:eastAsia="宋体" w:hAnsi="Calibri"/>
      <w:kern w:val="1"/>
      <w:sz w:val="18"/>
      <w:szCs w:val="18"/>
      <w:lang w:val="en-US" w:eastAsia="zh-CN" w:bidi="ar-SA"/>
    </w:rPr>
  </w:style>
  <w:style w:type="character" w:customStyle="1" w:styleId="Char11">
    <w:name w:val="页眉 Char1"/>
    <w:rPr>
      <w:rFonts w:ascii="Calibri" w:eastAsia="宋体" w:hAnsi="Calibri"/>
      <w:kern w:val="1"/>
      <w:sz w:val="18"/>
      <w:szCs w:val="18"/>
      <w:lang w:val="en-US" w:eastAsia="zh-CN" w:bidi="ar-SA"/>
    </w:rPr>
  </w:style>
  <w:style w:type="character" w:customStyle="1" w:styleId="affb">
    <w:name w:val="副标题 字符"/>
    <w:basedOn w:val="a1"/>
    <w:rPr>
      <w:rFonts w:asciiTheme="minorHAnsi" w:hAnsiTheme="minorHAnsi" w:cstheme="minorBidi"/>
      <w:b/>
      <w:bCs/>
      <w:snapToGrid w:val="0"/>
      <w:color w:val="000000"/>
      <w:kern w:val="28"/>
      <w:sz w:val="32"/>
      <w:szCs w:val="32"/>
    </w:rPr>
  </w:style>
  <w:style w:type="character" w:customStyle="1" w:styleId="14">
    <w:name w:val="副标题 字符1"/>
    <w:link w:val="afb"/>
    <w:rPr>
      <w:rFonts w:ascii="Cambria" w:eastAsia="Times New Roman" w:hAnsi="Cambria" w:cs="Times New Roman"/>
      <w:b/>
      <w:bCs/>
      <w:kern w:val="28"/>
      <w:sz w:val="32"/>
      <w:szCs w:val="32"/>
      <w:lang w:val="en-US" w:eastAsia="zh-CN"/>
    </w:rPr>
  </w:style>
  <w:style w:type="character" w:customStyle="1" w:styleId="36">
    <w:name w:val="正文文本缩进 3 字符"/>
    <w:basedOn w:val="a1"/>
    <w:rPr>
      <w:rFonts w:eastAsia="Arial"/>
      <w:snapToGrid w:val="0"/>
      <w:color w:val="000000"/>
      <w:sz w:val="16"/>
      <w:szCs w:val="16"/>
    </w:rPr>
  </w:style>
  <w:style w:type="character" w:customStyle="1" w:styleId="311">
    <w:name w:val="正文文本缩进 3 字符1"/>
    <w:link w:val="33"/>
    <w:rPr>
      <w:rFonts w:ascii="仿宋_GB2312" w:eastAsia="仿宋_GB2312" w:hAnsi="宋体" w:cs="Times New Roman"/>
      <w:color w:val="000000"/>
      <w:kern w:val="2"/>
      <w:sz w:val="24"/>
      <w:szCs w:val="24"/>
    </w:rPr>
  </w:style>
  <w:style w:type="character" w:customStyle="1" w:styleId="25">
    <w:name w:val="正文文本 2 字符"/>
    <w:basedOn w:val="a1"/>
    <w:link w:val="24"/>
    <w:rPr>
      <w:rFonts w:ascii="宋体" w:eastAsia="宋体" w:hAnsi="宋体" w:cs="Times New Roman"/>
      <w:color w:val="000000"/>
      <w:kern w:val="2"/>
      <w:sz w:val="24"/>
      <w:szCs w:val="24"/>
    </w:rPr>
  </w:style>
  <w:style w:type="character" w:customStyle="1" w:styleId="affc">
    <w:name w:val="标题 字符"/>
    <w:basedOn w:val="a1"/>
    <w:rPr>
      <w:rFonts w:asciiTheme="majorHAnsi" w:eastAsiaTheme="majorEastAsia" w:hAnsiTheme="majorHAnsi" w:cstheme="majorBidi"/>
      <w:b/>
      <w:bCs/>
      <w:snapToGrid w:val="0"/>
      <w:color w:val="000000"/>
      <w:sz w:val="32"/>
      <w:szCs w:val="32"/>
    </w:rPr>
  </w:style>
  <w:style w:type="character" w:customStyle="1" w:styleId="15">
    <w:name w:val="标题 字符1"/>
    <w:link w:val="afe"/>
    <w:rPr>
      <w:rFonts w:ascii="宋体" w:eastAsia="Times New Roman" w:hAnsi="Courier New" w:cs="Times New Roman"/>
      <w:lang w:val="en-US" w:eastAsia="zh-CN"/>
    </w:rPr>
  </w:style>
  <w:style w:type="character" w:customStyle="1" w:styleId="ad">
    <w:name w:val="批注文字 字符"/>
    <w:basedOn w:val="a1"/>
    <w:link w:val="ac"/>
    <w:rPr>
      <w:rFonts w:eastAsia="Arial"/>
      <w:snapToGrid w:val="0"/>
      <w:color w:val="000000"/>
      <w:sz w:val="21"/>
      <w:szCs w:val="21"/>
    </w:rPr>
  </w:style>
  <w:style w:type="character" w:customStyle="1" w:styleId="affd">
    <w:name w:val="批注主题 字符"/>
    <w:basedOn w:val="ad"/>
    <w:rPr>
      <w:rFonts w:eastAsia="Arial"/>
      <w:b/>
      <w:bCs/>
      <w:snapToGrid w:val="0"/>
      <w:color w:val="000000"/>
      <w:sz w:val="21"/>
      <w:szCs w:val="21"/>
    </w:rPr>
  </w:style>
  <w:style w:type="character" w:customStyle="1" w:styleId="16">
    <w:name w:val="批注主题 字符1"/>
    <w:link w:val="aff"/>
    <w:rPr>
      <w:rFonts w:ascii="Times New Roman" w:eastAsia="Times New Roman" w:hAnsi="Times New Roman" w:cs="Times New Roman"/>
      <w:b/>
      <w:bCs/>
      <w:lang w:val="en-US" w:eastAsia="zh-CN"/>
    </w:rPr>
  </w:style>
  <w:style w:type="character" w:customStyle="1" w:styleId="Char2">
    <w:name w:val="正文首行缩进 Char"/>
    <w:link w:val="Style69"/>
    <w:rPr>
      <w:rFonts w:eastAsia="宋体"/>
      <w:kern w:val="2"/>
      <w:sz w:val="21"/>
    </w:rPr>
  </w:style>
  <w:style w:type="character" w:customStyle="1" w:styleId="flname7">
    <w:name w:val="flname7"/>
  </w:style>
  <w:style w:type="character" w:customStyle="1" w:styleId="fontboldfont14lineheight22">
    <w:name w:val="font_bold font_14 line_height_22"/>
  </w:style>
  <w:style w:type="character" w:customStyle="1" w:styleId="keyword">
    <w:name w:val="keyword"/>
  </w:style>
  <w:style w:type="character" w:customStyle="1" w:styleId="font3">
    <w:name w:val="font3"/>
  </w:style>
  <w:style w:type="character" w:customStyle="1" w:styleId="Char1CharCharChar">
    <w:name w:val="纯文本 Char1 Char Char Char"/>
    <w:aliases w:val="纯文本 Char Char Char Char Char,纯文本 Char Char1 Char,纯文本 Char1 Char Char1,纯文本 Char Char Char Char1,普通文字 Char2,纯文本 Char Char Char2,纯文本 Char Char2,纯文本 Char Char Char Char Char Char,纯文本 Char Char1 Char Char"/>
    <w:rPr>
      <w:rFonts w:ascii="宋体" w:eastAsia="宋体" w:hAnsi="Courier New"/>
      <w:kern w:val="2"/>
      <w:sz w:val="21"/>
      <w:lang w:val="en-US" w:eastAsia="zh-CN" w:bidi="ar-SA"/>
    </w:rPr>
  </w:style>
  <w:style w:type="character" w:customStyle="1" w:styleId="CharChar16">
    <w:name w:val="Char Char16"/>
    <w:rPr>
      <w:rFonts w:ascii="宋体" w:hAnsi="Courier New"/>
      <w:sz w:val="24"/>
      <w:szCs w:val="24"/>
    </w:rPr>
  </w:style>
  <w:style w:type="character" w:customStyle="1" w:styleId="htd01">
    <w:name w:val="htd01"/>
  </w:style>
  <w:style w:type="character" w:customStyle="1" w:styleId="CharChar9">
    <w:name w:val="Char Char9"/>
    <w:rPr>
      <w:rFonts w:eastAsia="宋体"/>
      <w:kern w:val="2"/>
      <w:sz w:val="18"/>
      <w:lang w:val="en-US" w:eastAsia="zh-CN" w:bidi="ar-SA"/>
    </w:rPr>
  </w:style>
  <w:style w:type="character" w:customStyle="1" w:styleId="aCharChar">
    <w:name w:val="a Char Char"/>
    <w:link w:val="affe"/>
    <w:rPr>
      <w:rFonts w:ascii="宋体" w:eastAsia="仿宋_GB2312" w:hAnsi="宋体"/>
      <w:sz w:val="24"/>
    </w:rPr>
  </w:style>
  <w:style w:type="paragraph" w:customStyle="1" w:styleId="affe">
    <w:name w:val="a"/>
    <w:basedOn w:val="a"/>
    <w:link w:val="aCharChar"/>
    <w:pPr>
      <w:kinsoku/>
      <w:autoSpaceDE/>
      <w:autoSpaceDN/>
      <w:adjustRightInd/>
      <w:snapToGrid/>
      <w:spacing w:before="100" w:beforeAutospacing="1" w:after="100" w:afterAutospacing="1"/>
      <w:textAlignment w:val="auto"/>
    </w:pPr>
    <w:rPr>
      <w:rFonts w:ascii="宋体" w:eastAsia="仿宋_GB2312" w:hAnsi="宋体"/>
      <w:snapToGrid/>
      <w:color w:val="auto"/>
      <w:sz w:val="24"/>
      <w:szCs w:val="20"/>
    </w:rPr>
  </w:style>
  <w:style w:type="character" w:customStyle="1" w:styleId="1CharChar">
    <w:name w:val="标题 1 Char Char"/>
    <w:rPr>
      <w:rFonts w:eastAsia="宋体"/>
      <w:b/>
      <w:spacing w:val="-2"/>
      <w:sz w:val="24"/>
      <w:lang w:val="en-US" w:eastAsia="zh-CN" w:bidi="ar-SA"/>
    </w:rPr>
  </w:style>
  <w:style w:type="character" w:customStyle="1" w:styleId="CharChar19">
    <w:name w:val="Char Char19"/>
  </w:style>
  <w:style w:type="character" w:customStyle="1" w:styleId="Char12">
    <w:name w:val="明显引用 Char1"/>
    <w:rPr>
      <w:b/>
      <w:bCs/>
      <w:i/>
      <w:iCs/>
      <w:color w:val="4F81BD"/>
    </w:rPr>
  </w:style>
  <w:style w:type="character" w:customStyle="1" w:styleId="18">
    <w:name w:val="引用 字符1"/>
    <w:link w:val="afff"/>
    <w:rPr>
      <w:i/>
      <w:iCs/>
      <w:color w:val="000000"/>
    </w:rPr>
  </w:style>
  <w:style w:type="paragraph" w:styleId="afff">
    <w:name w:val="Quote"/>
    <w:basedOn w:val="a"/>
    <w:next w:val="a"/>
    <w:link w:val="18"/>
    <w:qFormat/>
    <w:pPr>
      <w:widowControl w:val="0"/>
      <w:kinsoku/>
      <w:autoSpaceDE/>
      <w:autoSpaceDN/>
      <w:adjustRightInd/>
      <w:snapToGrid/>
      <w:jc w:val="both"/>
      <w:textAlignment w:val="auto"/>
    </w:pPr>
    <w:rPr>
      <w:rFonts w:eastAsiaTheme="minorEastAsia"/>
      <w:i/>
      <w:iCs/>
      <w:snapToGrid/>
      <w:sz w:val="20"/>
      <w:szCs w:val="20"/>
    </w:rPr>
  </w:style>
  <w:style w:type="character" w:customStyle="1" w:styleId="afff0">
    <w:name w:val="引用 字符"/>
    <w:basedOn w:val="a1"/>
    <w:rPr>
      <w:rFonts w:eastAsia="Arial"/>
      <w:i/>
      <w:iCs/>
      <w:snapToGrid w:val="0"/>
      <w:color w:val="404040" w:themeColor="text1" w:themeTint="BF"/>
      <w:sz w:val="21"/>
      <w:szCs w:val="21"/>
    </w:rPr>
  </w:style>
  <w:style w:type="character" w:customStyle="1" w:styleId="ca-1">
    <w:name w:val="ca-1"/>
  </w:style>
  <w:style w:type="character" w:customStyle="1" w:styleId="19">
    <w:name w:val="明显引用 字符1"/>
    <w:link w:val="afff1"/>
    <w:rPr>
      <w:b/>
      <w:bCs/>
      <w:i/>
      <w:iCs/>
      <w:color w:val="4F81BD"/>
    </w:rPr>
  </w:style>
  <w:style w:type="paragraph" w:styleId="afff1">
    <w:name w:val="Intense Quote"/>
    <w:basedOn w:val="a"/>
    <w:next w:val="a"/>
    <w:link w:val="19"/>
    <w:qFormat/>
    <w:pPr>
      <w:widowControl w:val="0"/>
      <w:pBdr>
        <w:bottom w:val="single" w:sz="4" w:space="4" w:color="4F81BD"/>
      </w:pBdr>
      <w:kinsoku/>
      <w:autoSpaceDE/>
      <w:autoSpaceDN/>
      <w:adjustRightInd/>
      <w:snapToGrid/>
      <w:spacing w:before="200" w:after="280"/>
      <w:ind w:left="936" w:right="936"/>
      <w:jc w:val="both"/>
      <w:textAlignment w:val="auto"/>
    </w:pPr>
    <w:rPr>
      <w:rFonts w:eastAsiaTheme="minorEastAsia"/>
      <w:b/>
      <w:bCs/>
      <w:i/>
      <w:iCs/>
      <w:snapToGrid/>
      <w:color w:val="4F81BD"/>
      <w:sz w:val="20"/>
      <w:szCs w:val="20"/>
    </w:rPr>
  </w:style>
  <w:style w:type="character" w:customStyle="1" w:styleId="afff2">
    <w:name w:val="明显引用 字符"/>
    <w:basedOn w:val="a1"/>
    <w:rPr>
      <w:rFonts w:eastAsia="Arial"/>
      <w:i/>
      <w:iCs/>
      <w:snapToGrid w:val="0"/>
      <w:color w:val="4F81BD" w:themeColor="accent1"/>
      <w:sz w:val="21"/>
      <w:szCs w:val="21"/>
    </w:rPr>
  </w:style>
  <w:style w:type="character" w:customStyle="1" w:styleId="style13">
    <w:name w:val="style13"/>
  </w:style>
  <w:style w:type="character" w:customStyle="1" w:styleId="Char13">
    <w:name w:val="标题 Char1"/>
    <w:rPr>
      <w:rFonts w:ascii="Cambria" w:eastAsia="宋体" w:hAnsi="Cambria" w:cs="Times New Roman"/>
      <w:b/>
      <w:bCs/>
      <w:sz w:val="32"/>
      <w:szCs w:val="32"/>
    </w:rPr>
  </w:style>
  <w:style w:type="character" w:customStyle="1" w:styleId="style1">
    <w:name w:val="style1"/>
  </w:style>
  <w:style w:type="character" w:customStyle="1" w:styleId="Char4">
    <w:name w:val="页眉 Char"/>
    <w:uiPriority w:val="99"/>
    <w:rPr>
      <w:sz w:val="18"/>
      <w:szCs w:val="18"/>
    </w:rPr>
  </w:style>
  <w:style w:type="character" w:customStyle="1" w:styleId="CharChar14">
    <w:name w:val="Char Char14"/>
    <w:qFormat/>
  </w:style>
  <w:style w:type="character" w:customStyle="1" w:styleId="ca-2">
    <w:name w:val="ca-2"/>
  </w:style>
  <w:style w:type="character" w:customStyle="1" w:styleId="1a">
    <w:name w:val="默认段落字体1"/>
  </w:style>
  <w:style w:type="character" w:customStyle="1" w:styleId="btitlenamewangputoptitle">
    <w:name w:val="b titlename wangputoptitle"/>
  </w:style>
  <w:style w:type="character" w:customStyle="1" w:styleId="CharChar8">
    <w:name w:val="Char Char8"/>
    <w:rPr>
      <w:kern w:val="2"/>
      <w:sz w:val="21"/>
      <w:szCs w:val="22"/>
      <w:lang w:bidi="ar-SA"/>
    </w:rPr>
  </w:style>
  <w:style w:type="character" w:customStyle="1" w:styleId="marklong">
    <w:name w:val="marklong"/>
  </w:style>
  <w:style w:type="character" w:customStyle="1" w:styleId="CharChar7">
    <w:name w:val="Char Char7"/>
    <w:rPr>
      <w:rFonts w:eastAsia="宋体"/>
      <w:kern w:val="2"/>
      <w:sz w:val="18"/>
      <w:lang w:val="en-US" w:eastAsia="zh-CN" w:bidi="ar-SA"/>
    </w:rPr>
  </w:style>
  <w:style w:type="character" w:customStyle="1" w:styleId="ca-0">
    <w:name w:val="ca-0"/>
  </w:style>
  <w:style w:type="character" w:customStyle="1" w:styleId="font36px">
    <w:name w:val="font_36px"/>
  </w:style>
  <w:style w:type="character" w:customStyle="1" w:styleId="para">
    <w:name w:val="para"/>
  </w:style>
  <w:style w:type="character" w:customStyle="1" w:styleId="Char5">
    <w:name w:val="页脚 Char"/>
    <w:rPr>
      <w:sz w:val="18"/>
      <w:szCs w:val="18"/>
    </w:rPr>
  </w:style>
  <w:style w:type="character" w:customStyle="1" w:styleId="CharCharCharCharCharCharCharCharChar">
    <w:name w:val="Char Char Char Char Char Char Char Char Char"/>
    <w:rPr>
      <w:rFonts w:ascii="宋体" w:eastAsia="宋体" w:hAnsi="Courier New"/>
      <w:kern w:val="2"/>
      <w:sz w:val="21"/>
      <w:lang w:val="en-US" w:eastAsia="zh-CN" w:bidi="ar-SA"/>
    </w:rPr>
  </w:style>
  <w:style w:type="character" w:customStyle="1" w:styleId="5CharChar">
    <w:name w:val="标题5 Char Char"/>
    <w:link w:val="52"/>
    <w:rPr>
      <w:b/>
      <w:bCs/>
      <w:sz w:val="24"/>
      <w:szCs w:val="32"/>
    </w:rPr>
  </w:style>
  <w:style w:type="paragraph" w:customStyle="1" w:styleId="52">
    <w:name w:val="标题5"/>
    <w:basedOn w:val="30"/>
    <w:link w:val="5CharChar"/>
    <w:pPr>
      <w:spacing w:line="413" w:lineRule="auto"/>
    </w:pPr>
    <w:rPr>
      <w:rFonts w:ascii="Arial" w:eastAsiaTheme="minorEastAsia" w:hAnsi="Arial" w:cs="Arial"/>
      <w:kern w:val="0"/>
      <w:sz w:val="24"/>
    </w:rPr>
  </w:style>
  <w:style w:type="character" w:customStyle="1" w:styleId="Char20">
    <w:name w:val="纯文本 Char2"/>
    <w:rPr>
      <w:rFonts w:ascii="宋体" w:hAnsi="Courier New" w:cs="Courier New"/>
      <w:kern w:val="1"/>
      <w:sz w:val="21"/>
      <w:szCs w:val="21"/>
    </w:rPr>
  </w:style>
  <w:style w:type="character" w:customStyle="1" w:styleId="Char14">
    <w:name w:val="纯文本 Char1"/>
    <w:aliases w:val="纯文本 Char Char1"/>
    <w:rPr>
      <w:rFonts w:ascii="宋体" w:eastAsia="宋体" w:hAnsi="宋体" w:cs="Times New Roman"/>
      <w:sz w:val="24"/>
      <w:szCs w:val="24"/>
    </w:rPr>
  </w:style>
  <w:style w:type="character" w:customStyle="1" w:styleId="title14">
    <w:name w:val="title14"/>
  </w:style>
  <w:style w:type="character" w:customStyle="1" w:styleId="maywed421">
    <w:name w:val="maywed421"/>
    <w:rPr>
      <w:color w:val="366FB6"/>
      <w:u w:val="none"/>
    </w:rPr>
  </w:style>
  <w:style w:type="character" w:customStyle="1" w:styleId="Char15">
    <w:name w:val="引用 Char1"/>
    <w:rPr>
      <w:i/>
      <w:iCs/>
      <w:color w:val="000000"/>
    </w:rPr>
  </w:style>
  <w:style w:type="character" w:customStyle="1" w:styleId="CharChar31">
    <w:name w:val="Char Char31"/>
    <w:rPr>
      <w:rFonts w:ascii="Calibri" w:eastAsia="隶书" w:hAnsi="Calibri" w:cs="Times New Roman"/>
      <w:b/>
      <w:bCs/>
      <w:kern w:val="0"/>
      <w:sz w:val="36"/>
      <w:szCs w:val="36"/>
    </w:rPr>
  </w:style>
  <w:style w:type="character" w:customStyle="1" w:styleId="2Char0">
    <w:name w:val="标题 2 Char"/>
    <w:rPr>
      <w:rFonts w:ascii="Cambria" w:eastAsia="宋体" w:hAnsi="Cambria" w:cs="宋体"/>
      <w:b/>
      <w:bCs/>
      <w:kern w:val="0"/>
      <w:sz w:val="36"/>
      <w:szCs w:val="32"/>
    </w:rPr>
  </w:style>
  <w:style w:type="paragraph" w:customStyle="1" w:styleId="pa-1">
    <w:name w:val="pa-1"/>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afff3">
    <w:name w:val="表格内容"/>
    <w:basedOn w:val="a"/>
    <w:pPr>
      <w:widowControl w:val="0"/>
      <w:suppressAutoHyphens/>
      <w:kinsoku/>
      <w:autoSpaceDE/>
      <w:autoSpaceDN/>
      <w:adjustRightInd/>
      <w:snapToGrid/>
      <w:jc w:val="both"/>
      <w:textAlignment w:val="auto"/>
    </w:pPr>
    <w:rPr>
      <w:rFonts w:ascii="Times New Roman" w:eastAsia="宋体" w:hAnsi="Times New Roman" w:cs="Times New Roman"/>
      <w:snapToGrid/>
      <w:color w:val="auto"/>
      <w:kern w:val="1"/>
      <w:szCs w:val="22"/>
    </w:rPr>
  </w:style>
  <w:style w:type="paragraph" w:customStyle="1" w:styleId="pa-9">
    <w:name w:val="pa-9"/>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CharCharCharCharCharCharChar">
    <w:name w:val="Char Char Char Char Char Char Char"/>
    <w:basedOn w:val="a"/>
    <w:pPr>
      <w:widowControl w:val="0"/>
      <w:tabs>
        <w:tab w:val="left" w:pos="432"/>
      </w:tabs>
      <w:kinsoku/>
      <w:autoSpaceDE/>
      <w:autoSpaceDN/>
      <w:adjustRightInd/>
      <w:snapToGrid/>
      <w:ind w:left="432" w:hanging="432"/>
      <w:jc w:val="both"/>
      <w:textAlignment w:val="auto"/>
    </w:pPr>
    <w:rPr>
      <w:rFonts w:ascii="Tahoma" w:eastAsia="宋体" w:hAnsi="Tahoma" w:cs="Times New Roman"/>
      <w:snapToGrid/>
      <w:color w:val="auto"/>
      <w:kern w:val="2"/>
      <w:sz w:val="24"/>
      <w:szCs w:val="20"/>
    </w:rPr>
  </w:style>
  <w:style w:type="paragraph" w:customStyle="1" w:styleId="CharCharChar">
    <w:name w:val="Char Char Char"/>
    <w:basedOn w:val="a"/>
    <w:pPr>
      <w:widowControl w:val="0"/>
      <w:kinsoku/>
      <w:autoSpaceDE/>
      <w:autoSpaceDN/>
      <w:adjustRightInd/>
      <w:snapToGrid/>
      <w:jc w:val="both"/>
      <w:textAlignment w:val="auto"/>
    </w:pPr>
    <w:rPr>
      <w:rFonts w:ascii="仿宋_GB2312" w:eastAsia="仿宋_GB2312" w:hAnsi="Times New Roman" w:cs="Times New Roman"/>
      <w:b/>
      <w:snapToGrid/>
      <w:color w:val="auto"/>
      <w:kern w:val="2"/>
      <w:sz w:val="32"/>
      <w:szCs w:val="32"/>
    </w:rPr>
  </w:style>
  <w:style w:type="paragraph" w:customStyle="1" w:styleId="paragraph1">
    <w:name w:val="paragraph1"/>
    <w:basedOn w:val="a"/>
    <w:pPr>
      <w:widowControl w:val="0"/>
      <w:kinsoku/>
      <w:autoSpaceDE/>
      <w:autoSpaceDN/>
      <w:adjustRightInd/>
      <w:snapToGrid/>
      <w:spacing w:afterLines="30" w:after="93" w:line="360" w:lineRule="auto"/>
      <w:ind w:firstLineChars="200" w:firstLine="420"/>
      <w:jc w:val="both"/>
      <w:textAlignment w:val="auto"/>
    </w:pPr>
    <w:rPr>
      <w:rFonts w:ascii="Times New Roman" w:eastAsia="楷体_GB2312" w:hAnsi="Times New Roman" w:cs="Times New Roman"/>
      <w:snapToGrid/>
      <w:color w:val="auto"/>
      <w:kern w:val="2"/>
      <w:sz w:val="24"/>
      <w:szCs w:val="20"/>
    </w:rPr>
  </w:style>
  <w:style w:type="paragraph" w:customStyle="1" w:styleId="pa-3">
    <w:name w:val="pa-3"/>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Char21">
    <w:name w:val="Char2"/>
    <w:basedOn w:val="a"/>
    <w:pPr>
      <w:widowControl w:val="0"/>
      <w:kinsoku/>
      <w:autoSpaceDE/>
      <w:autoSpaceDN/>
      <w:adjustRightInd/>
      <w:snapToGrid/>
      <w:jc w:val="both"/>
      <w:textAlignment w:val="auto"/>
    </w:pPr>
    <w:rPr>
      <w:rFonts w:ascii="Times New Roman" w:eastAsia="宋体" w:hAnsi="Times New Roman" w:cs="Times New Roman"/>
      <w:snapToGrid/>
      <w:color w:val="auto"/>
      <w:kern w:val="2"/>
      <w:szCs w:val="20"/>
    </w:rPr>
  </w:style>
  <w:style w:type="paragraph" w:customStyle="1" w:styleId="afff4">
    <w:name w:val="索引"/>
    <w:basedOn w:val="a"/>
    <w:pPr>
      <w:widowControl w:val="0"/>
      <w:suppressLineNumbers/>
      <w:suppressAutoHyphens/>
      <w:kinsoku/>
      <w:autoSpaceDE/>
      <w:autoSpaceDN/>
      <w:adjustRightInd/>
      <w:snapToGrid/>
      <w:jc w:val="both"/>
      <w:textAlignment w:val="auto"/>
    </w:pPr>
    <w:rPr>
      <w:rFonts w:ascii="Times New Roman" w:eastAsia="宋体" w:hAnsi="Times New Roman" w:cs="Lucida Sans"/>
      <w:snapToGrid/>
      <w:color w:val="auto"/>
      <w:kern w:val="1"/>
      <w:szCs w:val="22"/>
    </w:rPr>
  </w:style>
  <w:style w:type="paragraph" w:customStyle="1" w:styleId="xl25">
    <w:name w:val="xl25"/>
    <w:basedOn w:val="a"/>
    <w:pPr>
      <w:kinsoku/>
      <w:autoSpaceDE/>
      <w:autoSpaceDN/>
      <w:adjustRightInd/>
      <w:snapToGrid/>
      <w:spacing w:before="100" w:beforeAutospacing="1" w:after="100" w:afterAutospacing="1"/>
      <w:jc w:val="right"/>
      <w:textAlignment w:val="center"/>
    </w:pPr>
    <w:rPr>
      <w:rFonts w:ascii="宋体" w:eastAsia="宋体" w:hAnsi="宋体" w:cs="Times New Roman"/>
      <w:snapToGrid/>
      <w:color w:val="auto"/>
      <w:sz w:val="20"/>
      <w:szCs w:val="20"/>
    </w:rPr>
  </w:style>
  <w:style w:type="paragraph" w:customStyle="1" w:styleId="Blockquote">
    <w:name w:val="Blockquote"/>
    <w:basedOn w:val="a"/>
    <w:pPr>
      <w:widowControl w:val="0"/>
      <w:kinsoku/>
      <w:snapToGrid/>
      <w:spacing w:before="100" w:after="100"/>
      <w:ind w:left="360" w:right="360"/>
      <w:textAlignment w:val="auto"/>
    </w:pPr>
    <w:rPr>
      <w:rFonts w:ascii="Times New Roman" w:eastAsia="宋体" w:hAnsi="Times New Roman" w:cs="Times New Roman"/>
      <w:snapToGrid/>
      <w:color w:val="auto"/>
      <w:sz w:val="24"/>
      <w:szCs w:val="20"/>
    </w:rPr>
  </w:style>
  <w:style w:type="paragraph" w:customStyle="1" w:styleId="Char1CharCharChar0">
    <w:name w:val="Char1 Char Char Char"/>
    <w:basedOn w:val="a"/>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pa-2">
    <w:name w:val="pa-2"/>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29">
    <w:name w:val="字元 字元2"/>
    <w:basedOn w:val="a"/>
    <w:pPr>
      <w:kinsoku/>
      <w:autoSpaceDE/>
      <w:autoSpaceDN/>
      <w:adjustRightInd/>
      <w:snapToGrid/>
      <w:spacing w:after="160" w:line="240" w:lineRule="exact"/>
      <w:textAlignment w:val="auto"/>
    </w:pPr>
    <w:rPr>
      <w:rFonts w:ascii="Verdana" w:eastAsia="宋体" w:hAnsi="Verdana" w:cs="Times New Roman"/>
      <w:snapToGrid/>
      <w:color w:val="auto"/>
      <w:sz w:val="20"/>
      <w:szCs w:val="20"/>
      <w:lang w:eastAsia="en-US"/>
    </w:rPr>
  </w:style>
  <w:style w:type="paragraph" w:customStyle="1" w:styleId="1b">
    <w:name w:val="列表段落1"/>
    <w:basedOn w:val="a"/>
    <w:pPr>
      <w:kinsoku/>
      <w:autoSpaceDE/>
      <w:autoSpaceDN/>
      <w:adjustRightInd/>
      <w:snapToGrid/>
      <w:spacing w:after="200" w:line="276" w:lineRule="auto"/>
      <w:ind w:left="720"/>
      <w:contextualSpacing/>
      <w:textAlignment w:val="auto"/>
    </w:pPr>
    <w:rPr>
      <w:rFonts w:ascii="Times New Roman" w:eastAsia="宋体" w:hAnsi="Times New Roman" w:cs="Times New Roman"/>
      <w:snapToGrid/>
      <w:color w:val="auto"/>
      <w:sz w:val="22"/>
      <w:szCs w:val="22"/>
    </w:rPr>
  </w:style>
  <w:style w:type="paragraph" w:customStyle="1" w:styleId="pa-0">
    <w:name w:val="pa-0"/>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1c">
    <w:name w:val="纯文本1"/>
    <w:basedOn w:val="a"/>
    <w:pPr>
      <w:widowControl w:val="0"/>
      <w:suppressAutoHyphens/>
      <w:kinsoku/>
      <w:autoSpaceDE/>
      <w:autoSpaceDN/>
      <w:adjustRightInd/>
      <w:snapToGrid/>
      <w:spacing w:line="400" w:lineRule="exact"/>
      <w:jc w:val="both"/>
      <w:textAlignment w:val="auto"/>
    </w:pPr>
    <w:rPr>
      <w:rFonts w:ascii="宋体" w:eastAsia="宋体" w:hAnsi="宋体" w:cs="Times New Roman"/>
      <w:snapToGrid/>
      <w:color w:val="auto"/>
      <w:kern w:val="1"/>
      <w:sz w:val="24"/>
      <w:szCs w:val="24"/>
    </w:rPr>
  </w:style>
  <w:style w:type="paragraph" w:customStyle="1" w:styleId="Char6">
    <w:name w:val="Char"/>
    <w:basedOn w:val="a"/>
    <w:pPr>
      <w:widowControl w:val="0"/>
      <w:kinsoku/>
      <w:autoSpaceDE/>
      <w:autoSpaceDN/>
      <w:adjustRightInd/>
      <w:snapToGrid/>
      <w:jc w:val="both"/>
      <w:textAlignment w:val="auto"/>
    </w:pPr>
    <w:rPr>
      <w:rFonts w:ascii="仿宋_GB2312" w:eastAsia="仿宋_GB2312" w:hAnsi="Times New Roman" w:cs="Times New Roman"/>
      <w:b/>
      <w:snapToGrid/>
      <w:color w:val="auto"/>
      <w:kern w:val="2"/>
      <w:sz w:val="32"/>
      <w:szCs w:val="32"/>
    </w:rPr>
  </w:style>
  <w:style w:type="paragraph" w:customStyle="1" w:styleId="Style19">
    <w:name w:val="_Style 19"/>
    <w:basedOn w:val="1"/>
    <w:pPr>
      <w:widowControl/>
      <w:adjustRightInd w:val="0"/>
      <w:snapToGrid w:val="0"/>
      <w:spacing w:before="240" w:after="240" w:line="348" w:lineRule="auto"/>
      <w:jc w:val="left"/>
    </w:pPr>
    <w:rPr>
      <w:rFonts w:ascii="Calibri" w:eastAsia="隶书" w:hAnsi="Calibri"/>
      <w:kern w:val="0"/>
      <w:sz w:val="36"/>
      <w:szCs w:val="36"/>
    </w:rPr>
  </w:style>
  <w:style w:type="paragraph" w:customStyle="1" w:styleId="afff5">
    <w:name w:val="标题样式"/>
    <w:basedOn w:val="a"/>
    <w:next w:val="a0"/>
    <w:qFormat/>
    <w:pPr>
      <w:keepNext/>
      <w:widowControl w:val="0"/>
      <w:suppressAutoHyphens/>
      <w:kinsoku/>
      <w:autoSpaceDE/>
      <w:autoSpaceDN/>
      <w:adjustRightInd/>
      <w:snapToGrid/>
      <w:spacing w:before="240" w:after="120"/>
      <w:jc w:val="both"/>
      <w:textAlignment w:val="auto"/>
    </w:pPr>
    <w:rPr>
      <w:rFonts w:ascii="Liberation Sans" w:eastAsia="宋体" w:hAnsi="Liberation Sans" w:cs="Lucida Sans"/>
      <w:snapToGrid/>
      <w:color w:val="auto"/>
      <w:kern w:val="1"/>
      <w:sz w:val="28"/>
      <w:szCs w:val="28"/>
    </w:rPr>
  </w:style>
  <w:style w:type="paragraph" w:customStyle="1" w:styleId="afff6">
    <w:name w:val="字元 字元"/>
    <w:basedOn w:val="a"/>
    <w:pPr>
      <w:kinsoku/>
      <w:autoSpaceDE/>
      <w:autoSpaceDN/>
      <w:adjustRightInd/>
      <w:snapToGrid/>
      <w:spacing w:after="160" w:line="240" w:lineRule="exact"/>
      <w:textAlignment w:val="auto"/>
    </w:pPr>
    <w:rPr>
      <w:rFonts w:ascii="Times New Roman" w:eastAsia="宋体" w:hAnsi="Times New Roman" w:cs="Times New Roman"/>
      <w:snapToGrid/>
      <w:color w:val="auto"/>
      <w:kern w:val="2"/>
      <w:szCs w:val="24"/>
    </w:rPr>
  </w:style>
  <w:style w:type="paragraph" w:customStyle="1" w:styleId="afff7">
    <w:name w:val="表格标题"/>
    <w:basedOn w:val="afff3"/>
  </w:style>
  <w:style w:type="paragraph" w:customStyle="1" w:styleId="pa-5">
    <w:name w:val="pa-5"/>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pa-10">
    <w:name w:val="pa-10"/>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Char3CharCharChar">
    <w:name w:val="Char3 Char Char Char"/>
    <w:basedOn w:val="a"/>
    <w:pPr>
      <w:kinsoku/>
      <w:autoSpaceDE/>
      <w:autoSpaceDN/>
      <w:adjustRightInd/>
      <w:snapToGrid/>
      <w:spacing w:after="160" w:line="240" w:lineRule="exact"/>
      <w:textAlignment w:val="auto"/>
    </w:pPr>
    <w:rPr>
      <w:rFonts w:ascii="Verdana" w:eastAsia="宋体" w:hAnsi="Verdana" w:cs="Times New Roman"/>
      <w:snapToGrid/>
      <w:color w:val="auto"/>
      <w:sz w:val="20"/>
      <w:szCs w:val="20"/>
      <w:lang w:eastAsia="en-US"/>
    </w:rPr>
  </w:style>
  <w:style w:type="paragraph" w:customStyle="1" w:styleId="pa-4">
    <w:name w:val="pa-4"/>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xl27">
    <w:name w:val="xl27"/>
    <w:basedOn w:val="a"/>
    <w:pPr>
      <w:kinsoku/>
      <w:autoSpaceDE/>
      <w:autoSpaceDN/>
      <w:adjustRightInd/>
      <w:snapToGrid/>
      <w:spacing w:before="100" w:beforeAutospacing="1" w:after="100" w:afterAutospacing="1"/>
      <w:jc w:val="right"/>
      <w:textAlignment w:val="center"/>
    </w:pPr>
    <w:rPr>
      <w:rFonts w:ascii="宋体" w:eastAsia="宋体" w:hAnsi="宋体" w:cs="Times New Roman"/>
      <w:snapToGrid/>
      <w:color w:val="auto"/>
      <w:sz w:val="18"/>
      <w:szCs w:val="18"/>
    </w:rPr>
  </w:style>
  <w:style w:type="paragraph" w:customStyle="1" w:styleId="pa-8">
    <w:name w:val="pa-8"/>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Style35">
    <w:name w:val="_Style 35"/>
    <w:basedOn w:val="a"/>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H-TextFormat">
    <w:name w:val="H-TextFormat"/>
    <w:pPr>
      <w:autoSpaceDE w:val="0"/>
      <w:autoSpaceDN w:val="0"/>
      <w:adjustRightInd w:val="0"/>
    </w:pPr>
    <w:rPr>
      <w:rFonts w:eastAsia="宋体"/>
      <w:sz w:val="22"/>
      <w:szCs w:val="22"/>
      <w:lang w:eastAsia="en-US"/>
    </w:rPr>
  </w:style>
  <w:style w:type="paragraph" w:customStyle="1" w:styleId="CharCharCharCharCharCharChar1">
    <w:name w:val="Char Char Char Char Char Char Char1"/>
    <w:basedOn w:val="a"/>
    <w:pPr>
      <w:widowControl w:val="0"/>
      <w:tabs>
        <w:tab w:val="left" w:pos="432"/>
      </w:tabs>
      <w:kinsoku/>
      <w:autoSpaceDE/>
      <w:autoSpaceDN/>
      <w:adjustRightInd/>
      <w:snapToGrid/>
      <w:ind w:left="432" w:hanging="432"/>
      <w:jc w:val="both"/>
      <w:textAlignment w:val="auto"/>
    </w:pPr>
    <w:rPr>
      <w:rFonts w:ascii="Tahoma" w:eastAsia="宋体" w:hAnsi="Tahoma" w:cs="Times New Roman"/>
      <w:snapToGrid/>
      <w:color w:val="auto"/>
      <w:kern w:val="2"/>
      <w:sz w:val="24"/>
      <w:szCs w:val="20"/>
    </w:rPr>
  </w:style>
  <w:style w:type="paragraph" w:customStyle="1" w:styleId="pa-7">
    <w:name w:val="pa-7"/>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2125">
    <w:name w:val="样式 标题 2 + 行距: 多倍行距 1.25 字行"/>
    <w:basedOn w:val="2"/>
    <w:pPr>
      <w:suppressAutoHyphens w:val="0"/>
      <w:spacing w:line="300" w:lineRule="auto"/>
      <w:jc w:val="both"/>
    </w:pPr>
    <w:rPr>
      <w:rFonts w:ascii="Arial" w:eastAsia="黑体" w:hAnsi="Arial"/>
      <w:b w:val="0"/>
      <w:kern w:val="2"/>
      <w:sz w:val="28"/>
      <w:szCs w:val="20"/>
    </w:rPr>
  </w:style>
  <w:style w:type="paragraph" w:customStyle="1" w:styleId="378">
    <w:name w:val="样式 标题 3 + 段前: 7.8 磅"/>
    <w:basedOn w:val="30"/>
    <w:pPr>
      <w:keepNext w:val="0"/>
      <w:keepLines w:val="0"/>
      <w:tabs>
        <w:tab w:val="left" w:pos="1200"/>
      </w:tabs>
      <w:spacing w:before="156" w:after="0" w:line="360" w:lineRule="auto"/>
      <w:ind w:left="2220" w:hanging="420"/>
    </w:pPr>
    <w:rPr>
      <w:rFonts w:cs="宋体"/>
      <w:b w:val="0"/>
      <w:bCs w:val="0"/>
      <w:sz w:val="24"/>
      <w:szCs w:val="20"/>
    </w:rPr>
  </w:style>
  <w:style w:type="paragraph" w:customStyle="1" w:styleId="Char110">
    <w:name w:val="Char11"/>
    <w:basedOn w:val="a"/>
    <w:pPr>
      <w:kinsoku/>
      <w:autoSpaceDE/>
      <w:autoSpaceDN/>
      <w:adjustRightInd/>
      <w:snapToGrid/>
      <w:spacing w:after="160" w:line="240" w:lineRule="exact"/>
      <w:textAlignment w:val="auto"/>
    </w:pPr>
    <w:rPr>
      <w:rFonts w:ascii="Verdana" w:eastAsia="仿宋_GB2312" w:hAnsi="Verdana" w:cs="Times New Roman"/>
      <w:snapToGrid/>
      <w:color w:val="auto"/>
      <w:sz w:val="24"/>
      <w:szCs w:val="20"/>
      <w:lang w:eastAsia="en-US"/>
    </w:rPr>
  </w:style>
  <w:style w:type="paragraph" w:customStyle="1" w:styleId="CharCharCharCharChar">
    <w:name w:val="Char Char Char Char Char"/>
    <w:basedOn w:val="a"/>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afff8">
    <w:name w:val="表内文字"/>
    <w:basedOn w:val="a"/>
    <w:pPr>
      <w:widowControl w:val="0"/>
      <w:tabs>
        <w:tab w:val="left" w:pos="1418"/>
      </w:tabs>
      <w:kinsoku/>
      <w:autoSpaceDE/>
      <w:autoSpaceDN/>
      <w:adjustRightInd/>
      <w:snapToGrid/>
      <w:spacing w:line="360" w:lineRule="auto"/>
      <w:jc w:val="center"/>
      <w:textAlignment w:val="auto"/>
    </w:pPr>
    <w:rPr>
      <w:rFonts w:ascii="仿宋_GB2312" w:eastAsia="仿宋_GB2312" w:hAnsi="Times New Roman" w:cs="Times New Roman"/>
      <w:snapToGrid/>
      <w:color w:val="auto"/>
      <w:spacing w:val="-20"/>
      <w:sz w:val="24"/>
      <w:szCs w:val="24"/>
    </w:rPr>
  </w:style>
  <w:style w:type="paragraph" w:customStyle="1" w:styleId="pa-6">
    <w:name w:val="pa-6"/>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styleId="afff9">
    <w:name w:val="No Spacing"/>
    <w:qFormat/>
    <w:pPr>
      <w:widowControl w:val="0"/>
      <w:jc w:val="both"/>
    </w:pPr>
    <w:rPr>
      <w:rFonts w:ascii="Times New Roman" w:eastAsia="宋体" w:hAnsi="Times New Roman" w:cs="Times New Roman"/>
      <w:kern w:val="2"/>
      <w:sz w:val="21"/>
      <w:szCs w:val="22"/>
    </w:rPr>
  </w:style>
  <w:style w:type="paragraph" w:customStyle="1" w:styleId="1d">
    <w:name w:val="样式1"/>
    <w:basedOn w:val="1"/>
    <w:pPr>
      <w:tabs>
        <w:tab w:val="left" w:pos="-839"/>
      </w:tabs>
      <w:spacing w:before="0" w:after="0" w:line="360" w:lineRule="auto"/>
      <w:ind w:left="1320" w:hanging="1320"/>
      <w:jc w:val="center"/>
    </w:pPr>
    <w:rPr>
      <w:rFonts w:ascii="Calibri" w:hAnsi="Calibri"/>
      <w:bCs w:val="0"/>
      <w:sz w:val="24"/>
      <w:szCs w:val="20"/>
    </w:rPr>
  </w:style>
  <w:style w:type="paragraph" w:customStyle="1" w:styleId="CharCharChar1">
    <w:name w:val="Char Char Char1"/>
    <w:basedOn w:val="a"/>
    <w:pPr>
      <w:widowControl w:val="0"/>
      <w:kinsoku/>
      <w:autoSpaceDE/>
      <w:autoSpaceDN/>
      <w:adjustRightInd/>
      <w:snapToGrid/>
      <w:spacing w:line="360" w:lineRule="auto"/>
      <w:ind w:firstLineChars="200" w:firstLine="200"/>
      <w:jc w:val="both"/>
      <w:textAlignment w:val="auto"/>
    </w:pPr>
    <w:rPr>
      <w:rFonts w:ascii="Times New Roman" w:eastAsia="宋体" w:hAnsi="Times New Roman" w:cs="Times New Roman"/>
      <w:snapToGrid/>
      <w:color w:val="auto"/>
      <w:kern w:val="2"/>
      <w:szCs w:val="20"/>
    </w:rPr>
  </w:style>
  <w:style w:type="paragraph" w:customStyle="1" w:styleId="CharChar1CharCharCharChar1CharCharChar">
    <w:name w:val="Char Char1 Char Char Char Char1 Char Char Char"/>
    <w:basedOn w:val="a"/>
    <w:pPr>
      <w:widowControl w:val="0"/>
      <w:kinsoku/>
      <w:autoSpaceDE/>
      <w:autoSpaceDN/>
      <w:snapToGrid/>
      <w:spacing w:line="360" w:lineRule="atLeast"/>
      <w:jc w:val="both"/>
    </w:pPr>
    <w:rPr>
      <w:rFonts w:ascii="Times New Roman" w:eastAsia="宋体" w:hAnsi="Times New Roman" w:cs="Times New Roman"/>
      <w:snapToGrid/>
      <w:color w:val="auto"/>
      <w:kern w:val="2"/>
      <w:szCs w:val="22"/>
    </w:rPr>
  </w:style>
  <w:style w:type="paragraph" w:customStyle="1" w:styleId="ParaCharCharCharCharCharCharCharCharChar1CharCharCharChar">
    <w:name w:val="默认段落字体 Para Char Char Char Char Char Char Char Char Char1 Char Char Char Char"/>
    <w:basedOn w:val="a"/>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f1">
    <w:name w:val="f1"/>
    <w:basedOn w:val="a"/>
    <w:pPr>
      <w:kinsoku/>
      <w:autoSpaceDE/>
      <w:autoSpaceDN/>
      <w:adjustRightInd/>
      <w:snapToGrid/>
      <w:spacing w:before="100" w:beforeAutospacing="1" w:after="100" w:afterAutospacing="1"/>
      <w:jc w:val="center"/>
      <w:textAlignment w:val="auto"/>
    </w:pPr>
    <w:rPr>
      <w:rFonts w:ascii="Helvetica" w:eastAsia="宋体" w:hAnsi="Helvetica" w:cs="Helvetica"/>
      <w:b/>
      <w:bCs/>
      <w:snapToGrid/>
      <w:color w:val="FF8080"/>
      <w:spacing w:val="160"/>
      <w:sz w:val="80"/>
      <w:szCs w:val="80"/>
    </w:rPr>
  </w:style>
  <w:style w:type="paragraph" w:customStyle="1" w:styleId="afffa">
    <w:name w:val="正文段"/>
    <w:basedOn w:val="a"/>
    <w:pPr>
      <w:kinsoku/>
      <w:autoSpaceDE/>
      <w:autoSpaceDN/>
      <w:adjustRightInd/>
      <w:spacing w:afterLines="50" w:after="156"/>
      <w:ind w:firstLineChars="200" w:firstLine="200"/>
      <w:jc w:val="both"/>
      <w:textAlignment w:val="auto"/>
    </w:pPr>
    <w:rPr>
      <w:rFonts w:ascii="Times New Roman" w:eastAsia="宋体" w:hAnsi="Times New Roman" w:cs="Times New Roman"/>
      <w:snapToGrid/>
      <w:color w:val="auto"/>
      <w:sz w:val="24"/>
      <w:szCs w:val="20"/>
    </w:rPr>
  </w:style>
  <w:style w:type="paragraph" w:customStyle="1" w:styleId="a00">
    <w:name w:val="a0"/>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Char16">
    <w:name w:val="Char1"/>
    <w:basedOn w:val="a"/>
    <w:pPr>
      <w:widowControl w:val="0"/>
      <w:kinsoku/>
      <w:autoSpaceDE/>
      <w:autoSpaceDN/>
      <w:adjustRightInd/>
      <w:snapToGrid/>
      <w:jc w:val="both"/>
      <w:textAlignment w:val="auto"/>
    </w:pPr>
    <w:rPr>
      <w:rFonts w:ascii="仿宋_GB2312" w:eastAsia="仿宋_GB2312" w:hAnsi="Times New Roman" w:cs="Times New Roman"/>
      <w:b/>
      <w:snapToGrid/>
      <w:color w:val="auto"/>
      <w:kern w:val="2"/>
      <w:sz w:val="32"/>
      <w:szCs w:val="32"/>
    </w:rPr>
  </w:style>
  <w:style w:type="paragraph" w:customStyle="1" w:styleId="Proposalsbody">
    <w:name w:val="Proposals body"/>
    <w:basedOn w:val="a"/>
    <w:next w:val="a"/>
    <w:pPr>
      <w:kinsoku/>
      <w:autoSpaceDE/>
      <w:autoSpaceDN/>
      <w:adjustRightInd/>
      <w:snapToGrid/>
      <w:spacing w:line="360" w:lineRule="auto"/>
      <w:textAlignment w:val="auto"/>
    </w:pPr>
    <w:rPr>
      <w:rFonts w:ascii="宋体" w:eastAsia="宋体" w:hAnsi="Times New Roman" w:cs="Times New Roman"/>
      <w:sz w:val="24"/>
      <w:szCs w:val="20"/>
    </w:rPr>
  </w:style>
  <w:style w:type="paragraph" w:customStyle="1" w:styleId="yiv710625173msonormal">
    <w:name w:val="yiv710625173msonormal"/>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p">
    <w:name w:val="p"/>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character" w:customStyle="1" w:styleId="37">
    <w:name w:val="纯文本 字符3"/>
    <w:qFormat/>
    <w:rPr>
      <w:rFonts w:ascii="宋体" w:eastAsia="宋体" w:hAnsi="Courier New"/>
      <w:kern w:val="2"/>
      <w:sz w:val="21"/>
      <w:lang w:val="en-US" w:eastAsia="zh-CN" w:bidi="ar-SA"/>
    </w:rPr>
  </w:style>
  <w:style w:type="character" w:customStyle="1" w:styleId="Char7">
    <w:name w:val="正文缩进 Char"/>
    <w:uiPriority w:val="99"/>
    <w:rPr>
      <w:kern w:val="2"/>
      <w:sz w:val="21"/>
    </w:rPr>
  </w:style>
  <w:style w:type="paragraph" w:customStyle="1" w:styleId="afffb">
    <w:name w:val="*正文"/>
    <w:basedOn w:val="a"/>
    <w:qFormat/>
    <w:pPr>
      <w:kinsoku/>
      <w:autoSpaceDE/>
      <w:autoSpaceDN/>
      <w:adjustRightInd/>
      <w:snapToGrid/>
      <w:spacing w:line="360" w:lineRule="auto"/>
      <w:ind w:firstLineChars="200" w:firstLine="480"/>
      <w:textAlignment w:val="auto"/>
    </w:pPr>
    <w:rPr>
      <w:rFonts w:ascii="Calibri" w:eastAsia="等线" w:hAnsi="Calibri" w:cs="仿宋_GB2312"/>
      <w:snapToGrid/>
      <w:color w:val="auto"/>
      <w:sz w:val="24"/>
      <w:szCs w:val="20"/>
    </w:rPr>
  </w:style>
  <w:style w:type="paragraph" w:customStyle="1" w:styleId="afffc">
    <w:name w:val="内文正文"/>
    <w:pPr>
      <w:autoSpaceDE w:val="0"/>
      <w:autoSpaceDN w:val="0"/>
      <w:spacing w:line="400" w:lineRule="exact"/>
      <w:ind w:firstLineChars="200" w:firstLine="200"/>
      <w:jc w:val="both"/>
      <w:textAlignment w:val="bottom"/>
    </w:pPr>
    <w:rPr>
      <w:rFonts w:ascii="宋体" w:eastAsia="宋体" w:hAnsi="???|CS?o｡ﾀ?" w:cs="Times New Roman"/>
      <w:sz w:val="21"/>
      <w:szCs w:val="28"/>
    </w:rPr>
  </w:style>
  <w:style w:type="paragraph" w:customStyle="1" w:styleId="Afffd">
    <w:name w:val="正文 A"/>
    <w:qFormat/>
    <w:pPr>
      <w:widowControl w:val="0"/>
      <w:jc w:val="both"/>
    </w:pPr>
    <w:rPr>
      <w:rFonts w:ascii="Arial Unicode MS" w:eastAsia="Arial Unicode MS" w:hAnsi="Arial Unicode MS" w:cs="Arial Unicode MS" w:hint="eastAsia"/>
      <w:color w:val="000000"/>
      <w:kern w:val="2"/>
      <w:sz w:val="21"/>
      <w:szCs w:val="21"/>
      <w:u w:color="000000"/>
    </w:rPr>
  </w:style>
  <w:style w:type="character" w:customStyle="1" w:styleId="a6">
    <w:name w:val="正文文本首行缩进 字符"/>
    <w:link w:val="a4"/>
    <w:rsid w:val="00A431C2"/>
    <w:rPr>
      <w:rFonts w:eastAsia="Arial"/>
      <w:snapToGrid w:val="0"/>
      <w:color w:val="000000"/>
      <w:kern w:val="2"/>
      <w:sz w:val="21"/>
    </w:rPr>
  </w:style>
  <w:style w:type="character" w:customStyle="1" w:styleId="CharChar160">
    <w:name w:val="Char Char16"/>
    <w:rsid w:val="00A431C2"/>
    <w:rPr>
      <w:rFonts w:ascii="宋体" w:hAnsi="Courier New"/>
      <w:sz w:val="24"/>
      <w:szCs w:val="24"/>
    </w:rPr>
  </w:style>
  <w:style w:type="character" w:customStyle="1" w:styleId="CharChar90">
    <w:name w:val="Char Char9"/>
    <w:rsid w:val="00A431C2"/>
    <w:rPr>
      <w:rFonts w:eastAsia="宋体"/>
      <w:kern w:val="2"/>
      <w:sz w:val="18"/>
      <w:lang w:val="en-US" w:eastAsia="zh-CN" w:bidi="ar-SA"/>
    </w:rPr>
  </w:style>
  <w:style w:type="character" w:customStyle="1" w:styleId="CharChar190">
    <w:name w:val="Char Char19"/>
    <w:rsid w:val="00A431C2"/>
  </w:style>
  <w:style w:type="character" w:customStyle="1" w:styleId="CharChar140">
    <w:name w:val="Char Char14"/>
    <w:rsid w:val="00A431C2"/>
  </w:style>
  <w:style w:type="character" w:customStyle="1" w:styleId="2a">
    <w:name w:val="默认段落字体2"/>
    <w:rsid w:val="00A431C2"/>
  </w:style>
  <w:style w:type="character" w:customStyle="1" w:styleId="CharChar80">
    <w:name w:val="Char Char8"/>
    <w:rsid w:val="00A431C2"/>
    <w:rPr>
      <w:kern w:val="2"/>
      <w:sz w:val="21"/>
      <w:szCs w:val="22"/>
      <w:lang w:bidi="ar-SA"/>
    </w:rPr>
  </w:style>
  <w:style w:type="character" w:customStyle="1" w:styleId="CharChar70">
    <w:name w:val="Char Char7"/>
    <w:rsid w:val="00A431C2"/>
    <w:rPr>
      <w:rFonts w:eastAsia="宋体"/>
      <w:kern w:val="2"/>
      <w:sz w:val="18"/>
      <w:lang w:val="en-US" w:eastAsia="zh-CN" w:bidi="ar-SA"/>
    </w:rPr>
  </w:style>
  <w:style w:type="character" w:customStyle="1" w:styleId="CharChar310">
    <w:name w:val="Char Char31"/>
    <w:rsid w:val="00A431C2"/>
    <w:rPr>
      <w:rFonts w:ascii="Calibri" w:eastAsia="隶书" w:hAnsi="Calibri" w:cs="Times New Roman"/>
      <w:b/>
      <w:bCs/>
      <w:kern w:val="0"/>
      <w:sz w:val="36"/>
      <w:szCs w:val="36"/>
    </w:rPr>
  </w:style>
  <w:style w:type="paragraph" w:styleId="TOC4">
    <w:name w:val="toc 4"/>
    <w:basedOn w:val="a"/>
    <w:next w:val="a"/>
    <w:rsid w:val="00A431C2"/>
    <w:pPr>
      <w:widowControl w:val="0"/>
      <w:kinsoku/>
      <w:autoSpaceDE/>
      <w:autoSpaceDN/>
      <w:adjustRightInd/>
      <w:snapToGrid/>
      <w:ind w:leftChars="600" w:left="1260"/>
      <w:jc w:val="both"/>
      <w:textAlignment w:val="auto"/>
    </w:pPr>
    <w:rPr>
      <w:rFonts w:ascii="Times New Roman" w:eastAsia="宋体" w:hAnsi="Times New Roman" w:cs="Times New Roman"/>
      <w:snapToGrid/>
      <w:color w:val="auto"/>
      <w:kern w:val="2"/>
      <w:szCs w:val="20"/>
    </w:rPr>
  </w:style>
  <w:style w:type="paragraph" w:styleId="TOC1">
    <w:name w:val="toc 1"/>
    <w:basedOn w:val="a"/>
    <w:next w:val="a"/>
    <w:rsid w:val="00A431C2"/>
    <w:pPr>
      <w:widowControl w:val="0"/>
      <w:kinsoku/>
      <w:autoSpaceDE/>
      <w:autoSpaceDN/>
      <w:adjustRightInd/>
      <w:snapToGrid/>
      <w:jc w:val="both"/>
      <w:textAlignment w:val="auto"/>
    </w:pPr>
    <w:rPr>
      <w:rFonts w:ascii="Times New Roman" w:eastAsia="宋体" w:hAnsi="Times New Roman" w:cs="Times New Roman"/>
      <w:snapToGrid/>
      <w:color w:val="auto"/>
      <w:kern w:val="2"/>
      <w:szCs w:val="24"/>
    </w:rPr>
  </w:style>
  <w:style w:type="paragraph" w:styleId="TOC3">
    <w:name w:val="toc 3"/>
    <w:basedOn w:val="a"/>
    <w:next w:val="a"/>
    <w:rsid w:val="00A431C2"/>
    <w:pPr>
      <w:kinsoku/>
      <w:autoSpaceDE/>
      <w:autoSpaceDN/>
      <w:adjustRightInd/>
      <w:snapToGrid/>
      <w:spacing w:line="360" w:lineRule="auto"/>
      <w:ind w:left="400" w:right="255"/>
      <w:jc w:val="both"/>
      <w:textAlignment w:val="auto"/>
    </w:pPr>
    <w:rPr>
      <w:rFonts w:ascii="宋体" w:eastAsia="宋体" w:hAnsi="宋体" w:cs="Times New Roman"/>
      <w:b/>
      <w:snapToGrid/>
      <w:sz w:val="24"/>
      <w:szCs w:val="24"/>
    </w:rPr>
  </w:style>
  <w:style w:type="paragraph" w:customStyle="1" w:styleId="CharCharCharCharCharCharChar0">
    <w:name w:val="Char Char Char Char Char Char Char"/>
    <w:basedOn w:val="a"/>
    <w:rsid w:val="00A431C2"/>
    <w:pPr>
      <w:widowControl w:val="0"/>
      <w:tabs>
        <w:tab w:val="left" w:pos="432"/>
      </w:tabs>
      <w:kinsoku/>
      <w:autoSpaceDE/>
      <w:autoSpaceDN/>
      <w:adjustRightInd/>
      <w:snapToGrid/>
      <w:ind w:left="432" w:hanging="432"/>
      <w:jc w:val="both"/>
      <w:textAlignment w:val="auto"/>
    </w:pPr>
    <w:rPr>
      <w:rFonts w:ascii="Tahoma" w:eastAsia="宋体" w:hAnsi="Tahoma" w:cs="Times New Roman"/>
      <w:snapToGrid/>
      <w:color w:val="auto"/>
      <w:kern w:val="2"/>
      <w:sz w:val="24"/>
      <w:szCs w:val="20"/>
    </w:rPr>
  </w:style>
  <w:style w:type="paragraph" w:styleId="TOC2">
    <w:name w:val="toc 2"/>
    <w:basedOn w:val="a"/>
    <w:next w:val="a"/>
    <w:rsid w:val="00A431C2"/>
    <w:pPr>
      <w:widowControl w:val="0"/>
      <w:kinsoku/>
      <w:autoSpaceDE/>
      <w:autoSpaceDN/>
      <w:adjustRightInd/>
      <w:snapToGrid/>
      <w:ind w:leftChars="200" w:left="420"/>
      <w:jc w:val="both"/>
      <w:textAlignment w:val="auto"/>
    </w:pPr>
    <w:rPr>
      <w:rFonts w:ascii="Times New Roman" w:eastAsia="宋体" w:hAnsi="Times New Roman" w:cs="Times New Roman"/>
      <w:snapToGrid/>
      <w:color w:val="auto"/>
      <w:kern w:val="2"/>
      <w:szCs w:val="22"/>
    </w:rPr>
  </w:style>
  <w:style w:type="paragraph" w:customStyle="1" w:styleId="Char22">
    <w:name w:val="Char2"/>
    <w:basedOn w:val="a"/>
    <w:rsid w:val="00A431C2"/>
    <w:pPr>
      <w:widowControl w:val="0"/>
      <w:kinsoku/>
      <w:autoSpaceDE/>
      <w:autoSpaceDN/>
      <w:adjustRightInd/>
      <w:snapToGrid/>
      <w:jc w:val="both"/>
      <w:textAlignment w:val="auto"/>
    </w:pPr>
    <w:rPr>
      <w:rFonts w:ascii="Times New Roman" w:eastAsia="宋体" w:hAnsi="Times New Roman" w:cs="Times New Roman"/>
      <w:snapToGrid/>
      <w:color w:val="auto"/>
      <w:kern w:val="2"/>
      <w:szCs w:val="20"/>
    </w:rPr>
  </w:style>
  <w:style w:type="paragraph" w:customStyle="1" w:styleId="Char1CharCharChar1">
    <w:name w:val="Char1 Char Char Char"/>
    <w:basedOn w:val="a"/>
    <w:rsid w:val="00A431C2"/>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2b">
    <w:name w:val="字元 字元2"/>
    <w:basedOn w:val="a"/>
    <w:rsid w:val="00A431C2"/>
    <w:pPr>
      <w:kinsoku/>
      <w:autoSpaceDE/>
      <w:autoSpaceDN/>
      <w:adjustRightInd/>
      <w:snapToGrid/>
      <w:spacing w:after="160" w:line="240" w:lineRule="exact"/>
      <w:textAlignment w:val="auto"/>
    </w:pPr>
    <w:rPr>
      <w:rFonts w:ascii="Verdana" w:eastAsia="宋体" w:hAnsi="Verdana" w:cs="Times New Roman"/>
      <w:snapToGrid/>
      <w:color w:val="auto"/>
      <w:sz w:val="20"/>
      <w:szCs w:val="20"/>
      <w:lang w:eastAsia="en-US"/>
    </w:rPr>
  </w:style>
  <w:style w:type="paragraph" w:customStyle="1" w:styleId="2c">
    <w:name w:val="列表段落2"/>
    <w:basedOn w:val="a"/>
    <w:rsid w:val="00A431C2"/>
    <w:pPr>
      <w:kinsoku/>
      <w:autoSpaceDE/>
      <w:autoSpaceDN/>
      <w:adjustRightInd/>
      <w:snapToGrid/>
      <w:spacing w:after="200" w:line="276" w:lineRule="auto"/>
      <w:ind w:left="720"/>
      <w:contextualSpacing/>
      <w:textAlignment w:val="auto"/>
    </w:pPr>
    <w:rPr>
      <w:rFonts w:ascii="Times New Roman" w:eastAsia="宋体" w:hAnsi="Times New Roman" w:cs="Times New Roman"/>
      <w:snapToGrid/>
      <w:color w:val="auto"/>
      <w:sz w:val="22"/>
      <w:szCs w:val="22"/>
    </w:rPr>
  </w:style>
  <w:style w:type="paragraph" w:customStyle="1" w:styleId="2d">
    <w:name w:val="纯文本2"/>
    <w:basedOn w:val="a"/>
    <w:rsid w:val="00A431C2"/>
    <w:pPr>
      <w:widowControl w:val="0"/>
      <w:suppressAutoHyphens/>
      <w:kinsoku/>
      <w:autoSpaceDE/>
      <w:autoSpaceDN/>
      <w:adjustRightInd/>
      <w:snapToGrid/>
      <w:spacing w:line="400" w:lineRule="exact"/>
      <w:jc w:val="both"/>
      <w:textAlignment w:val="auto"/>
    </w:pPr>
    <w:rPr>
      <w:rFonts w:ascii="宋体" w:eastAsia="宋体" w:hAnsi="宋体" w:cs="Times New Roman"/>
      <w:snapToGrid/>
      <w:color w:val="auto"/>
      <w:kern w:val="1"/>
      <w:sz w:val="24"/>
      <w:szCs w:val="24"/>
    </w:rPr>
  </w:style>
  <w:style w:type="paragraph" w:customStyle="1" w:styleId="Char8">
    <w:name w:val="Char"/>
    <w:basedOn w:val="a"/>
    <w:rsid w:val="00A431C2"/>
    <w:pPr>
      <w:widowControl w:val="0"/>
      <w:kinsoku/>
      <w:autoSpaceDE/>
      <w:autoSpaceDN/>
      <w:adjustRightInd/>
      <w:snapToGrid/>
      <w:jc w:val="both"/>
      <w:textAlignment w:val="auto"/>
    </w:pPr>
    <w:rPr>
      <w:rFonts w:ascii="仿宋_GB2312" w:eastAsia="仿宋_GB2312" w:hAnsi="Times New Roman" w:cs="Times New Roman"/>
      <w:b/>
      <w:snapToGrid/>
      <w:color w:val="auto"/>
      <w:kern w:val="2"/>
      <w:sz w:val="32"/>
      <w:szCs w:val="32"/>
    </w:rPr>
  </w:style>
  <w:style w:type="paragraph" w:customStyle="1" w:styleId="afffe">
    <w:name w:val="字元 字元"/>
    <w:basedOn w:val="a"/>
    <w:rsid w:val="00A431C2"/>
    <w:pPr>
      <w:kinsoku/>
      <w:autoSpaceDE/>
      <w:autoSpaceDN/>
      <w:adjustRightInd/>
      <w:snapToGrid/>
      <w:spacing w:after="160" w:line="240" w:lineRule="exact"/>
      <w:textAlignment w:val="auto"/>
    </w:pPr>
    <w:rPr>
      <w:rFonts w:ascii="Times New Roman" w:eastAsia="宋体" w:hAnsi="Times New Roman" w:cs="Times New Roman"/>
      <w:snapToGrid/>
      <w:color w:val="auto"/>
      <w:kern w:val="2"/>
      <w:szCs w:val="24"/>
    </w:rPr>
  </w:style>
  <w:style w:type="paragraph" w:customStyle="1" w:styleId="Char3CharCharChar0">
    <w:name w:val="Char3 Char Char Char"/>
    <w:basedOn w:val="a"/>
    <w:rsid w:val="00A431C2"/>
    <w:pPr>
      <w:kinsoku/>
      <w:autoSpaceDE/>
      <w:autoSpaceDN/>
      <w:adjustRightInd/>
      <w:snapToGrid/>
      <w:spacing w:after="160" w:line="240" w:lineRule="exact"/>
      <w:textAlignment w:val="auto"/>
    </w:pPr>
    <w:rPr>
      <w:rFonts w:ascii="Verdana" w:eastAsia="宋体" w:hAnsi="Verdana" w:cs="Times New Roman"/>
      <w:snapToGrid/>
      <w:color w:val="auto"/>
      <w:sz w:val="20"/>
      <w:szCs w:val="20"/>
      <w:lang w:eastAsia="en-US"/>
    </w:rPr>
  </w:style>
  <w:style w:type="paragraph" w:customStyle="1" w:styleId="CharCharChar0">
    <w:name w:val="Char Char Char"/>
    <w:basedOn w:val="a"/>
    <w:rsid w:val="00A431C2"/>
    <w:pPr>
      <w:widowControl w:val="0"/>
      <w:kinsoku/>
      <w:autoSpaceDE/>
      <w:autoSpaceDN/>
      <w:adjustRightInd/>
      <w:snapToGrid/>
      <w:spacing w:line="360" w:lineRule="auto"/>
      <w:ind w:firstLineChars="200" w:firstLine="200"/>
      <w:jc w:val="both"/>
      <w:textAlignment w:val="auto"/>
    </w:pPr>
    <w:rPr>
      <w:rFonts w:ascii="Times New Roman" w:eastAsia="宋体" w:hAnsi="Times New Roman" w:cs="Times New Roman"/>
      <w:snapToGrid/>
      <w:color w:val="auto"/>
      <w:kern w:val="2"/>
      <w:szCs w:val="20"/>
    </w:rPr>
  </w:style>
  <w:style w:type="paragraph" w:customStyle="1" w:styleId="CharChar1CharCharCharChar1CharCharChar0">
    <w:name w:val="Char Char1 Char Char Char Char1 Char Char Char"/>
    <w:basedOn w:val="a"/>
    <w:rsid w:val="00A431C2"/>
    <w:pPr>
      <w:widowControl w:val="0"/>
      <w:kinsoku/>
      <w:autoSpaceDE/>
      <w:autoSpaceDN/>
      <w:snapToGrid/>
      <w:spacing w:line="360" w:lineRule="atLeast"/>
      <w:jc w:val="both"/>
    </w:pPr>
    <w:rPr>
      <w:rFonts w:ascii="Times New Roman" w:eastAsia="宋体" w:hAnsi="Times New Roman" w:cs="Times New Roman"/>
      <w:snapToGrid/>
      <w:color w:val="auto"/>
      <w:kern w:val="2"/>
      <w:szCs w:val="22"/>
    </w:rPr>
  </w:style>
  <w:style w:type="paragraph" w:customStyle="1" w:styleId="affff">
    <w:name w:val="表格文字"/>
    <w:basedOn w:val="a"/>
    <w:next w:val="a0"/>
    <w:qFormat/>
    <w:rsid w:val="00A431C2"/>
    <w:pPr>
      <w:widowControl w:val="0"/>
      <w:kinsoku/>
      <w:autoSpaceDE/>
      <w:autoSpaceDN/>
      <w:adjustRightInd/>
      <w:spacing w:line="360" w:lineRule="auto"/>
      <w:ind w:firstLineChars="200" w:firstLine="480"/>
      <w:textAlignment w:val="auto"/>
    </w:pPr>
    <w:rPr>
      <w:rFonts w:ascii="Times New Roman" w:eastAsia="宋体" w:hAnsi="Times New Roman" w:cs="Times New Roman"/>
      <w:snapToGrid/>
      <w:color w:val="auto"/>
      <w:kern w:val="2"/>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gzx.zjxu.edu.cn/GysBm.asp" TargetMode="External"/><Relationship Id="rId18" Type="http://schemas.openxmlformats.org/officeDocument/2006/relationships/footer" Target="footer8.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34"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hyperlink" Target="http://zfcg.czt.zj.gov.cn" TargetMode="External"/><Relationship Id="rId17" Type="http://schemas.openxmlformats.org/officeDocument/2006/relationships/footer" Target="footer7.xml"/><Relationship Id="rId25" Type="http://schemas.openxmlformats.org/officeDocument/2006/relationships/footer" Target="footer14.xml"/><Relationship Id="rId33" Type="http://schemas.openxmlformats.org/officeDocument/2006/relationships/footer" Target="footer22.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3.xml"/><Relationship Id="rId32"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theme" Target="theme/theme1.xml"/><Relationship Id="rId10" Type="http://schemas.openxmlformats.org/officeDocument/2006/relationships/hyperlink" Target="http://zfcg.czt.zj.gov.cn" TargetMode="External"/><Relationship Id="rId19" Type="http://schemas.openxmlformats.org/officeDocument/2006/relationships/header" Target="header1.xml"/><Relationship Id="rId31"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7656</Words>
  <Characters>43640</Characters>
  <Application>Microsoft Office Word</Application>
  <DocSecurity>0</DocSecurity>
  <Lines>363</Lines>
  <Paragraphs>102</Paragraphs>
  <ScaleCrop>false</ScaleCrop>
  <Company/>
  <LinksUpToDate>false</LinksUpToDate>
  <CharactersWithSpaces>51194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智慧建筑实训中心实体模型采购项目</dc:title>
  <dc:creator>user</dc:creator>
  <cp:lastModifiedBy>Administrator</cp:lastModifiedBy>
  <cp:revision>21</cp:revision>
  <cp:lastPrinted>2022-09-30T05:38:00Z</cp:lastPrinted>
  <dcterms:created xsi:type="dcterms:W3CDTF">2022-07-16T19:28:00Z</dcterms:created>
  <dcterms:modified xsi:type="dcterms:W3CDTF">2022-11-21T06:34:00Z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2022-07-31T15:08:52Z</vt:filetime>
  </property>
  <property fmtid="{D5CDD505-2E9C-101B-9397-08002B2CF9AE}" pid="4" name="KSOProductBuildVer">
    <vt:lpwstr>2052-11.1.0.12358</vt:lpwstr>
  </property>
  <property fmtid="{D5CDD505-2E9C-101B-9397-08002B2CF9AE}" pid="5" name="ICV">
    <vt:lpwstr>DE32628EA7564324B2E5B39A5533F763</vt:lpwstr>
  </property>
</Properties>
</file>