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035" w:rsidRDefault="009A0035" w:rsidP="009B6BCD">
      <w:pPr>
        <w:spacing w:line="480" w:lineRule="exact"/>
        <w:jc w:val="center"/>
        <w:rPr>
          <w:rFonts w:ascii="宋体" w:hAnsi="宋体"/>
          <w:sz w:val="24"/>
        </w:rPr>
      </w:pPr>
      <w:r>
        <w:rPr>
          <w:rFonts w:ascii="仿宋_GB2312" w:eastAsia="仿宋_GB2312" w:hAnsi="宋体" w:hint="eastAsia"/>
          <w:b/>
          <w:color w:val="000000"/>
          <w:sz w:val="36"/>
          <w:szCs w:val="36"/>
        </w:rPr>
        <w:t xml:space="preserve">总 </w:t>
      </w:r>
      <w:r w:rsidRPr="00375392">
        <w:rPr>
          <w:rFonts w:ascii="仿宋_GB2312" w:eastAsia="仿宋_GB2312" w:hAnsi="宋体" w:hint="eastAsia"/>
          <w:b/>
          <w:color w:val="000000"/>
          <w:sz w:val="36"/>
          <w:szCs w:val="36"/>
        </w:rPr>
        <w:t>说</w:t>
      </w:r>
      <w:r>
        <w:rPr>
          <w:rFonts w:ascii="仿宋_GB2312" w:eastAsia="仿宋_GB2312" w:hAnsi="宋体" w:hint="eastAsia"/>
          <w:b/>
          <w:color w:val="000000"/>
          <w:sz w:val="36"/>
          <w:szCs w:val="36"/>
        </w:rPr>
        <w:t xml:space="preserve"> </w:t>
      </w:r>
      <w:r w:rsidRPr="00375392">
        <w:rPr>
          <w:rFonts w:ascii="仿宋_GB2312" w:eastAsia="仿宋_GB2312" w:hAnsi="宋体" w:hint="eastAsia"/>
          <w:b/>
          <w:color w:val="000000"/>
          <w:sz w:val="36"/>
          <w:szCs w:val="36"/>
        </w:rPr>
        <w:t>明</w:t>
      </w:r>
    </w:p>
    <w:p w:rsidR="009A0035" w:rsidRDefault="009A0035" w:rsidP="009B6BCD">
      <w:pPr>
        <w:spacing w:line="480" w:lineRule="exact"/>
        <w:rPr>
          <w:rFonts w:ascii="宋体" w:hAnsi="宋体"/>
          <w:sz w:val="24"/>
        </w:rPr>
      </w:pPr>
    </w:p>
    <w:p w:rsidR="009A0035" w:rsidRPr="0036152F" w:rsidRDefault="009A0035" w:rsidP="009B6BCD">
      <w:pPr>
        <w:spacing w:line="48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36152F">
        <w:rPr>
          <w:rFonts w:ascii="仿宋" w:eastAsia="仿宋" w:hAnsi="仿宋" w:hint="eastAsia"/>
          <w:sz w:val="24"/>
          <w:szCs w:val="24"/>
        </w:rPr>
        <w:t>一、工程名称：</w:t>
      </w:r>
      <w:r w:rsidR="00A34477" w:rsidRPr="00A34477">
        <w:rPr>
          <w:rFonts w:ascii="仿宋" w:eastAsia="仿宋" w:hAnsi="仿宋" w:hint="eastAsia"/>
          <w:sz w:val="24"/>
          <w:szCs w:val="24"/>
        </w:rPr>
        <w:t>嘉兴学院生物与化学工程学院办公室装修项目</w:t>
      </w:r>
    </w:p>
    <w:p w:rsidR="009A0035" w:rsidRPr="0036152F" w:rsidRDefault="009A0035" w:rsidP="009B6BCD">
      <w:pPr>
        <w:spacing w:line="48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36152F">
        <w:rPr>
          <w:rFonts w:ascii="仿宋" w:eastAsia="仿宋" w:hAnsi="仿宋" w:hint="eastAsia"/>
          <w:sz w:val="24"/>
          <w:szCs w:val="24"/>
        </w:rPr>
        <w:t>二、工程概况：</w:t>
      </w:r>
      <w:r w:rsidR="00151B3C" w:rsidRPr="0036152F">
        <w:rPr>
          <w:rFonts w:ascii="仿宋" w:eastAsia="仿宋" w:hAnsi="仿宋" w:hint="eastAsia"/>
          <w:sz w:val="24"/>
          <w:szCs w:val="24"/>
        </w:rPr>
        <w:t>本工程位于嘉兴学院</w:t>
      </w:r>
      <w:r w:rsidR="00A34477">
        <w:rPr>
          <w:rFonts w:ascii="仿宋" w:eastAsia="仿宋" w:hAnsi="仿宋" w:hint="eastAsia"/>
          <w:sz w:val="24"/>
          <w:szCs w:val="24"/>
        </w:rPr>
        <w:t>梁林校区4号楼</w:t>
      </w:r>
      <w:r w:rsidR="00EE0C04">
        <w:rPr>
          <w:rFonts w:ascii="仿宋" w:eastAsia="仿宋" w:hAnsi="仿宋" w:hint="eastAsia"/>
          <w:sz w:val="24"/>
          <w:szCs w:val="24"/>
        </w:rPr>
        <w:t>一至四层</w:t>
      </w:r>
    </w:p>
    <w:p w:rsidR="009A0035" w:rsidRPr="0036152F" w:rsidRDefault="00151B3C" w:rsidP="009B6BCD">
      <w:pPr>
        <w:spacing w:line="48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36152F">
        <w:rPr>
          <w:rFonts w:ascii="仿宋" w:eastAsia="仿宋" w:hAnsi="仿宋" w:hint="eastAsia"/>
          <w:sz w:val="24"/>
          <w:szCs w:val="24"/>
        </w:rPr>
        <w:t>三、清单编制依据：</w:t>
      </w:r>
    </w:p>
    <w:p w:rsidR="009A0035" w:rsidRPr="0036152F" w:rsidRDefault="009A0035" w:rsidP="009B6BCD">
      <w:pPr>
        <w:spacing w:line="48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36152F">
        <w:rPr>
          <w:rFonts w:ascii="仿宋" w:eastAsia="仿宋" w:hAnsi="仿宋" w:hint="eastAsia"/>
          <w:sz w:val="24"/>
          <w:szCs w:val="24"/>
        </w:rPr>
        <w:t>1.本工程招标文件；</w:t>
      </w:r>
    </w:p>
    <w:p w:rsidR="009A0035" w:rsidRPr="0036152F" w:rsidRDefault="009A0035" w:rsidP="009B6BCD">
      <w:pPr>
        <w:spacing w:line="48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36152F">
        <w:rPr>
          <w:rFonts w:ascii="仿宋" w:eastAsia="仿宋" w:hAnsi="仿宋" w:hint="eastAsia"/>
          <w:sz w:val="24"/>
          <w:szCs w:val="24"/>
        </w:rPr>
        <w:t>2.</w:t>
      </w:r>
      <w:r w:rsidR="00A34477">
        <w:rPr>
          <w:rFonts w:ascii="仿宋" w:eastAsia="仿宋" w:hAnsi="仿宋" w:hint="eastAsia"/>
          <w:sz w:val="24"/>
          <w:szCs w:val="24"/>
        </w:rPr>
        <w:t>宏正工程设计集团股份</w:t>
      </w:r>
      <w:r w:rsidRPr="0036152F">
        <w:rPr>
          <w:rFonts w:ascii="仿宋" w:eastAsia="仿宋" w:hAnsi="仿宋" w:hint="eastAsia"/>
          <w:sz w:val="24"/>
          <w:szCs w:val="24"/>
        </w:rPr>
        <w:t>有限公司设计的施工图；</w:t>
      </w:r>
    </w:p>
    <w:p w:rsidR="009A0035" w:rsidRPr="0036152F" w:rsidRDefault="009A0035" w:rsidP="009B6BCD">
      <w:pPr>
        <w:tabs>
          <w:tab w:val="left" w:pos="360"/>
        </w:tabs>
        <w:autoSpaceDE w:val="0"/>
        <w:autoSpaceDN w:val="0"/>
        <w:adjustRightInd w:val="0"/>
        <w:spacing w:line="480" w:lineRule="exact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 w:rsidRPr="0036152F">
        <w:rPr>
          <w:rFonts w:ascii="仿宋" w:eastAsia="仿宋" w:hAnsi="仿宋" w:hint="eastAsia"/>
          <w:sz w:val="24"/>
          <w:szCs w:val="24"/>
        </w:rPr>
        <w:t>3.</w:t>
      </w:r>
      <w:r w:rsidRPr="0036152F">
        <w:rPr>
          <w:rFonts w:ascii="仿宋" w:eastAsia="仿宋" w:hAnsi="仿宋"/>
          <w:sz w:val="24"/>
          <w:szCs w:val="24"/>
        </w:rPr>
        <w:t>《建设工程工程量清单计价规范》（GB50500-2013）、《房屋建筑与装饰工程工程量计算规范》（GB50854-2013）</w:t>
      </w:r>
      <w:r w:rsidRPr="0036152F">
        <w:rPr>
          <w:rFonts w:ascii="仿宋" w:eastAsia="仿宋" w:hAnsi="仿宋" w:hint="eastAsia"/>
          <w:sz w:val="24"/>
          <w:szCs w:val="24"/>
        </w:rPr>
        <w:t>、</w:t>
      </w:r>
      <w:r w:rsidRPr="0036152F">
        <w:rPr>
          <w:rFonts w:ascii="仿宋" w:eastAsia="仿宋" w:hAnsi="仿宋"/>
          <w:sz w:val="24"/>
          <w:szCs w:val="24"/>
        </w:rPr>
        <w:t>《通用安装工程工程量计算规范》（GB50856-2013）</w:t>
      </w:r>
      <w:r w:rsidRPr="0036152F">
        <w:rPr>
          <w:rFonts w:ascii="仿宋" w:eastAsia="仿宋" w:hAnsi="仿宋" w:hint="eastAsia"/>
          <w:sz w:val="24"/>
          <w:szCs w:val="24"/>
        </w:rPr>
        <w:t>、</w:t>
      </w:r>
      <w:r w:rsidR="00B35F94" w:rsidRPr="0036152F">
        <w:rPr>
          <w:rFonts w:ascii="仿宋" w:eastAsia="仿宋" w:hAnsi="仿宋" w:hint="eastAsia"/>
          <w:sz w:val="24"/>
          <w:szCs w:val="24"/>
        </w:rPr>
        <w:t>《浙江省建设工程计价规则》（2018版）</w:t>
      </w:r>
      <w:r w:rsidRPr="0036152F">
        <w:rPr>
          <w:rFonts w:ascii="仿宋" w:eastAsia="仿宋" w:hAnsi="仿宋" w:hint="eastAsia"/>
          <w:sz w:val="24"/>
          <w:szCs w:val="24"/>
        </w:rPr>
        <w:t>、《浙江省建筑工程预算定额》（2018版）、《浙江省安装工程预算定额》（2018版）及浙江省有关补充规定；</w:t>
      </w:r>
    </w:p>
    <w:p w:rsidR="009A0035" w:rsidRPr="0036152F" w:rsidRDefault="009A0035" w:rsidP="009B6BCD">
      <w:pPr>
        <w:spacing w:line="48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36152F">
        <w:rPr>
          <w:rFonts w:ascii="仿宋" w:eastAsia="仿宋" w:hAnsi="仿宋" w:hint="eastAsia"/>
          <w:sz w:val="24"/>
          <w:szCs w:val="24"/>
        </w:rPr>
        <w:t>4.常规采用的施工组织设计和施工技术方案、现场实际情况等。</w:t>
      </w:r>
    </w:p>
    <w:p w:rsidR="009A0035" w:rsidRPr="0036152F" w:rsidRDefault="00611162" w:rsidP="009B6BCD">
      <w:pPr>
        <w:spacing w:line="48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36152F">
        <w:rPr>
          <w:rFonts w:ascii="仿宋" w:eastAsia="仿宋" w:hAnsi="仿宋" w:hint="eastAsia"/>
          <w:sz w:val="24"/>
          <w:szCs w:val="24"/>
        </w:rPr>
        <w:t>四</w:t>
      </w:r>
      <w:r w:rsidR="009A0035" w:rsidRPr="0036152F">
        <w:rPr>
          <w:rFonts w:ascii="仿宋" w:eastAsia="仿宋" w:hAnsi="仿宋" w:hint="eastAsia"/>
          <w:sz w:val="24"/>
          <w:szCs w:val="24"/>
        </w:rPr>
        <w:t>、其它有关说明</w:t>
      </w:r>
      <w:r w:rsidR="00151B3C" w:rsidRPr="0036152F">
        <w:rPr>
          <w:rFonts w:ascii="仿宋" w:eastAsia="仿宋" w:hAnsi="仿宋" w:hint="eastAsia"/>
          <w:sz w:val="24"/>
          <w:szCs w:val="24"/>
        </w:rPr>
        <w:t>：</w:t>
      </w:r>
    </w:p>
    <w:p w:rsidR="00A34477" w:rsidRPr="00A34477" w:rsidRDefault="009A0035" w:rsidP="009B6BCD">
      <w:pPr>
        <w:spacing w:line="48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36152F">
        <w:rPr>
          <w:rFonts w:ascii="仿宋" w:eastAsia="仿宋" w:hAnsi="仿宋" w:hint="eastAsia"/>
          <w:sz w:val="24"/>
          <w:szCs w:val="24"/>
        </w:rPr>
        <w:t>1.</w:t>
      </w:r>
      <w:r w:rsidR="00A34477" w:rsidRPr="00A34477">
        <w:rPr>
          <w:rFonts w:ascii="仿宋" w:eastAsia="仿宋" w:hAnsi="仿宋" w:hint="eastAsia"/>
          <w:sz w:val="24"/>
          <w:szCs w:val="24"/>
        </w:rPr>
        <w:t>一楼大厅南区弱电按接入103室机柜考虑计算，北区接入114</w:t>
      </w:r>
      <w:proofErr w:type="gramStart"/>
      <w:r w:rsidR="00A34477" w:rsidRPr="00A34477">
        <w:rPr>
          <w:rFonts w:ascii="仿宋" w:eastAsia="仿宋" w:hAnsi="仿宋" w:hint="eastAsia"/>
          <w:sz w:val="24"/>
          <w:szCs w:val="24"/>
        </w:rPr>
        <w:t>室考虑</w:t>
      </w:r>
      <w:proofErr w:type="gramEnd"/>
      <w:r w:rsidR="00A34477" w:rsidRPr="00A34477">
        <w:rPr>
          <w:rFonts w:ascii="仿宋" w:eastAsia="仿宋" w:hAnsi="仿宋" w:hint="eastAsia"/>
          <w:sz w:val="24"/>
          <w:szCs w:val="24"/>
        </w:rPr>
        <w:t>计算</w:t>
      </w:r>
      <w:r w:rsidR="00207902">
        <w:rPr>
          <w:rFonts w:ascii="仿宋" w:eastAsia="仿宋" w:hAnsi="仿宋" w:hint="eastAsia"/>
          <w:sz w:val="24"/>
          <w:szCs w:val="24"/>
        </w:rPr>
        <w:t>。</w:t>
      </w:r>
    </w:p>
    <w:p w:rsidR="00A34477" w:rsidRPr="00A34477" w:rsidRDefault="00A34477" w:rsidP="009B6BCD">
      <w:pPr>
        <w:spacing w:line="48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A34477"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 w:hint="eastAsia"/>
          <w:sz w:val="24"/>
          <w:szCs w:val="24"/>
        </w:rPr>
        <w:t>．</w:t>
      </w:r>
      <w:r w:rsidR="00207902" w:rsidRPr="00A34477">
        <w:rPr>
          <w:rFonts w:ascii="仿宋" w:eastAsia="仿宋" w:hAnsi="仿宋" w:hint="eastAsia"/>
          <w:sz w:val="24"/>
          <w:szCs w:val="24"/>
        </w:rPr>
        <w:t xml:space="preserve"> 四楼南面办公室弱电接入402室，东面办公室接入及走廊弱电接入403室</w:t>
      </w:r>
      <w:r w:rsidR="00207902">
        <w:rPr>
          <w:rFonts w:ascii="仿宋" w:eastAsia="仿宋" w:hAnsi="仿宋" w:hint="eastAsia"/>
          <w:sz w:val="24"/>
          <w:szCs w:val="24"/>
        </w:rPr>
        <w:t>。</w:t>
      </w:r>
    </w:p>
    <w:p w:rsidR="00A34477" w:rsidRDefault="00A34477" w:rsidP="009B6BCD">
      <w:pPr>
        <w:spacing w:line="480" w:lineRule="exact"/>
        <w:ind w:firstLineChars="200" w:firstLine="480"/>
        <w:rPr>
          <w:rFonts w:ascii="仿宋" w:eastAsia="仿宋" w:hAnsi="仿宋"/>
          <w:sz w:val="24"/>
          <w:szCs w:val="24"/>
        </w:rPr>
      </w:pPr>
      <w:r w:rsidRPr="00A34477">
        <w:rPr>
          <w:rFonts w:ascii="仿宋" w:eastAsia="仿宋" w:hAnsi="仿宋" w:hint="eastAsia"/>
          <w:sz w:val="24"/>
          <w:szCs w:val="24"/>
        </w:rPr>
        <w:t>3</w:t>
      </w:r>
      <w:r>
        <w:rPr>
          <w:rFonts w:ascii="仿宋" w:eastAsia="仿宋" w:hAnsi="仿宋" w:hint="eastAsia"/>
          <w:sz w:val="24"/>
          <w:szCs w:val="24"/>
        </w:rPr>
        <w:t>．</w:t>
      </w:r>
      <w:r w:rsidR="00207902" w:rsidRPr="00A34477">
        <w:rPr>
          <w:rFonts w:ascii="仿宋" w:eastAsia="仿宋" w:hAnsi="仿宋" w:hint="eastAsia"/>
          <w:sz w:val="24"/>
          <w:szCs w:val="24"/>
        </w:rPr>
        <w:t>弱电机房内预留5米</w:t>
      </w:r>
      <w:r w:rsidR="00207902">
        <w:rPr>
          <w:rFonts w:ascii="仿宋" w:eastAsia="仿宋" w:hAnsi="仿宋" w:hint="eastAsia"/>
          <w:sz w:val="24"/>
          <w:szCs w:val="24"/>
        </w:rPr>
        <w:t>。</w:t>
      </w:r>
    </w:p>
    <w:p w:rsidR="0036564B" w:rsidRPr="0036152F" w:rsidRDefault="0036564B" w:rsidP="009B6BCD">
      <w:pPr>
        <w:spacing w:line="4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4</w:t>
      </w:r>
      <w:r w:rsidRPr="0036152F">
        <w:rPr>
          <w:rFonts w:ascii="仿宋" w:eastAsia="仿宋" w:hAnsi="仿宋" w:hint="eastAsia"/>
          <w:sz w:val="24"/>
          <w:szCs w:val="24"/>
        </w:rPr>
        <w:t>.经建设单位、设计单位明确</w:t>
      </w:r>
      <w:r>
        <w:rPr>
          <w:rFonts w:ascii="仿宋" w:eastAsia="仿宋" w:hAnsi="仿宋" w:hint="eastAsia"/>
          <w:sz w:val="24"/>
          <w:szCs w:val="24"/>
        </w:rPr>
        <w:t>：</w:t>
      </w:r>
      <w:r w:rsidRPr="00454E48">
        <w:rPr>
          <w:rFonts w:ascii="仿宋" w:eastAsia="仿宋" w:hAnsi="仿宋" w:hint="eastAsia"/>
          <w:sz w:val="24"/>
          <w:szCs w:val="24"/>
        </w:rPr>
        <w:t>成品装饰门做法：1.4.4cm 厚门扇：杉木</w:t>
      </w:r>
      <w:proofErr w:type="gramStart"/>
      <w:r w:rsidRPr="00454E48">
        <w:rPr>
          <w:rFonts w:ascii="仿宋" w:eastAsia="仿宋" w:hAnsi="仿宋" w:hint="eastAsia"/>
          <w:sz w:val="24"/>
          <w:szCs w:val="24"/>
        </w:rPr>
        <w:t>实心内</w:t>
      </w:r>
      <w:proofErr w:type="gramEnd"/>
      <w:r w:rsidRPr="00454E48">
        <w:rPr>
          <w:rFonts w:ascii="仿宋" w:eastAsia="仿宋" w:hAnsi="仿宋" w:hint="eastAsia"/>
          <w:sz w:val="24"/>
          <w:szCs w:val="24"/>
        </w:rPr>
        <w:t>芯，5mm 双面多层板，北美红</w:t>
      </w:r>
      <w:proofErr w:type="gramStart"/>
      <w:r w:rsidRPr="00454E48">
        <w:rPr>
          <w:rFonts w:ascii="仿宋" w:eastAsia="仿宋" w:hAnsi="仿宋" w:hint="eastAsia"/>
          <w:sz w:val="24"/>
          <w:szCs w:val="24"/>
        </w:rPr>
        <w:t>橡</w:t>
      </w:r>
      <w:proofErr w:type="gramEnd"/>
      <w:r w:rsidRPr="00454E48">
        <w:rPr>
          <w:rFonts w:ascii="仿宋" w:eastAsia="仿宋" w:hAnsi="仿宋" w:hint="eastAsia"/>
          <w:sz w:val="24"/>
          <w:szCs w:val="24"/>
        </w:rPr>
        <w:t>天然树皮，烤漆（均匀光滑）；2.门套：按木板内芯，7mm多层板；北美红</w:t>
      </w:r>
      <w:proofErr w:type="gramStart"/>
      <w:r w:rsidRPr="00454E48">
        <w:rPr>
          <w:rFonts w:ascii="仿宋" w:eastAsia="仿宋" w:hAnsi="仿宋" w:hint="eastAsia"/>
          <w:sz w:val="24"/>
          <w:szCs w:val="24"/>
        </w:rPr>
        <w:t>橡</w:t>
      </w:r>
      <w:proofErr w:type="gramEnd"/>
      <w:r w:rsidRPr="00454E48">
        <w:rPr>
          <w:rFonts w:ascii="仿宋" w:eastAsia="仿宋" w:hAnsi="仿宋" w:hint="eastAsia"/>
          <w:sz w:val="24"/>
          <w:szCs w:val="24"/>
        </w:rPr>
        <w:t xml:space="preserve">天然树皮，烤漆（均匀光滑）；3.门套线：60MM </w:t>
      </w:r>
      <w:proofErr w:type="gramStart"/>
      <w:r w:rsidRPr="00454E48">
        <w:rPr>
          <w:rFonts w:ascii="仿宋" w:eastAsia="仿宋" w:hAnsi="仿宋" w:hint="eastAsia"/>
          <w:sz w:val="24"/>
          <w:szCs w:val="24"/>
        </w:rPr>
        <w:t>宽红橡实</w:t>
      </w:r>
      <w:proofErr w:type="gramEnd"/>
      <w:r w:rsidRPr="00454E48">
        <w:rPr>
          <w:rFonts w:ascii="仿宋" w:eastAsia="仿宋" w:hAnsi="仿宋" w:hint="eastAsia"/>
          <w:sz w:val="24"/>
          <w:szCs w:val="24"/>
        </w:rPr>
        <w:t>木线条；4.门扇净宽需满足消防要求。</w:t>
      </w:r>
    </w:p>
    <w:p w:rsidR="0036564B" w:rsidRPr="0036152F" w:rsidRDefault="0036564B" w:rsidP="009B6BCD">
      <w:pPr>
        <w:spacing w:line="4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5</w:t>
      </w:r>
      <w:r w:rsidRPr="0036152F">
        <w:rPr>
          <w:rFonts w:ascii="仿宋" w:eastAsia="仿宋" w:hAnsi="仿宋" w:hint="eastAsia"/>
          <w:sz w:val="24"/>
          <w:szCs w:val="24"/>
        </w:rPr>
        <w:t>.经建设单位、设计单位明确</w:t>
      </w:r>
      <w:r>
        <w:rPr>
          <w:rFonts w:ascii="仿宋" w:eastAsia="仿宋" w:hAnsi="仿宋" w:hint="eastAsia"/>
          <w:sz w:val="24"/>
          <w:szCs w:val="24"/>
        </w:rPr>
        <w:t>：墙面、顶面腻子按满刮二遍水性腻子计算</w:t>
      </w:r>
      <w:r w:rsidRPr="0036152F">
        <w:rPr>
          <w:rFonts w:ascii="仿宋" w:eastAsia="仿宋" w:hAnsi="仿宋" w:hint="eastAsia"/>
          <w:sz w:val="24"/>
          <w:szCs w:val="24"/>
        </w:rPr>
        <w:t>。</w:t>
      </w:r>
    </w:p>
    <w:p w:rsidR="0036564B" w:rsidRPr="0036152F" w:rsidRDefault="0036564B" w:rsidP="009B6BCD">
      <w:pPr>
        <w:spacing w:line="4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6</w:t>
      </w:r>
      <w:r w:rsidRPr="0036152F">
        <w:rPr>
          <w:rFonts w:ascii="仿宋" w:eastAsia="仿宋" w:hAnsi="仿宋" w:hint="eastAsia"/>
          <w:sz w:val="24"/>
          <w:szCs w:val="24"/>
        </w:rPr>
        <w:t>.经建设单位、设计单位明确</w:t>
      </w:r>
      <w:r>
        <w:rPr>
          <w:rFonts w:ascii="仿宋" w:eastAsia="仿宋" w:hAnsi="仿宋" w:hint="eastAsia"/>
          <w:sz w:val="24"/>
          <w:szCs w:val="24"/>
        </w:rPr>
        <w:t>：墙面、顶面涂料均按磨平后三遍白色涂料计算</w:t>
      </w:r>
      <w:r w:rsidRPr="0036152F">
        <w:rPr>
          <w:rFonts w:ascii="仿宋" w:eastAsia="仿宋" w:hAnsi="仿宋" w:hint="eastAsia"/>
          <w:sz w:val="24"/>
          <w:szCs w:val="24"/>
        </w:rPr>
        <w:t>。</w:t>
      </w:r>
    </w:p>
    <w:p w:rsidR="0036564B" w:rsidRPr="0036152F" w:rsidRDefault="0036564B" w:rsidP="009B6BCD">
      <w:pPr>
        <w:spacing w:line="4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7</w:t>
      </w:r>
      <w:r w:rsidRPr="0036152F">
        <w:rPr>
          <w:rFonts w:ascii="仿宋" w:eastAsia="仿宋" w:hAnsi="仿宋" w:hint="eastAsia"/>
          <w:sz w:val="24"/>
          <w:szCs w:val="24"/>
        </w:rPr>
        <w:t>.经建设单位、设计单位明确</w:t>
      </w:r>
      <w:r>
        <w:rPr>
          <w:rFonts w:ascii="仿宋" w:eastAsia="仿宋" w:hAnsi="仿宋" w:hint="eastAsia"/>
          <w:sz w:val="24"/>
          <w:szCs w:val="24"/>
        </w:rPr>
        <w:t>：三楼封窗处涂料均按外墙防水涂料考虑计算</w:t>
      </w:r>
      <w:r w:rsidRPr="0036152F">
        <w:rPr>
          <w:rFonts w:ascii="仿宋" w:eastAsia="仿宋" w:hAnsi="仿宋" w:hint="eastAsia"/>
          <w:sz w:val="24"/>
          <w:szCs w:val="24"/>
        </w:rPr>
        <w:t>。</w:t>
      </w:r>
    </w:p>
    <w:p w:rsidR="0036564B" w:rsidRDefault="0036564B" w:rsidP="009B6BCD">
      <w:pPr>
        <w:spacing w:line="4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8</w:t>
      </w:r>
      <w:r w:rsidRPr="0036152F">
        <w:rPr>
          <w:rFonts w:ascii="仿宋" w:eastAsia="仿宋" w:hAnsi="仿宋" w:hint="eastAsia"/>
          <w:sz w:val="24"/>
          <w:szCs w:val="24"/>
        </w:rPr>
        <w:t>.经建设单位、设计单位明确</w:t>
      </w:r>
      <w:r>
        <w:rPr>
          <w:rFonts w:ascii="仿宋" w:eastAsia="仿宋" w:hAnsi="仿宋" w:hint="eastAsia"/>
          <w:sz w:val="24"/>
          <w:szCs w:val="24"/>
        </w:rPr>
        <w:t>：三层卫生间封窗处面砖同原墙面面砖</w:t>
      </w:r>
      <w:r w:rsidRPr="0036152F">
        <w:rPr>
          <w:rFonts w:ascii="仿宋" w:eastAsia="仿宋" w:hAnsi="仿宋" w:hint="eastAsia"/>
          <w:sz w:val="24"/>
          <w:szCs w:val="24"/>
        </w:rPr>
        <w:t>。</w:t>
      </w:r>
    </w:p>
    <w:p w:rsidR="0036564B" w:rsidRPr="0036152F" w:rsidRDefault="0036564B" w:rsidP="009B6BCD">
      <w:pPr>
        <w:spacing w:line="4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9</w:t>
      </w:r>
      <w:r>
        <w:rPr>
          <w:rFonts w:ascii="仿宋" w:eastAsia="仿宋" w:hAnsi="仿宋"/>
          <w:sz w:val="24"/>
          <w:szCs w:val="24"/>
        </w:rPr>
        <w:t>.</w:t>
      </w:r>
      <w:r w:rsidRPr="0036152F">
        <w:rPr>
          <w:rFonts w:ascii="仿宋" w:eastAsia="仿宋" w:hAnsi="仿宋" w:hint="eastAsia"/>
          <w:sz w:val="24"/>
          <w:szCs w:val="24"/>
        </w:rPr>
        <w:t>经建设单位、设计单位明确</w:t>
      </w:r>
      <w:r>
        <w:rPr>
          <w:rFonts w:ascii="仿宋" w:eastAsia="仿宋" w:hAnsi="仿宋" w:hint="eastAsia"/>
          <w:sz w:val="24"/>
          <w:szCs w:val="24"/>
        </w:rPr>
        <w:t>：钢屋面女儿墙处做法：</w:t>
      </w:r>
      <w:r w:rsidRPr="00C538E9">
        <w:rPr>
          <w:rFonts w:ascii="仿宋" w:eastAsia="仿宋" w:hAnsi="仿宋" w:hint="eastAsia"/>
          <w:sz w:val="24"/>
          <w:szCs w:val="24"/>
        </w:rPr>
        <w:t>1.5</w:t>
      </w:r>
      <w:proofErr w:type="gramStart"/>
      <w:r w:rsidRPr="00C538E9">
        <w:rPr>
          <w:rFonts w:ascii="仿宋" w:eastAsia="仿宋" w:hAnsi="仿宋" w:hint="eastAsia"/>
          <w:sz w:val="24"/>
          <w:szCs w:val="24"/>
        </w:rPr>
        <w:t>厚自粘</w:t>
      </w:r>
      <w:proofErr w:type="gramEnd"/>
      <w:r w:rsidRPr="00C538E9">
        <w:rPr>
          <w:rFonts w:ascii="仿宋" w:eastAsia="仿宋" w:hAnsi="仿宋" w:hint="eastAsia"/>
          <w:sz w:val="24"/>
          <w:szCs w:val="24"/>
        </w:rPr>
        <w:t>聚合物改性沥青防水卷材（带铝箔）</w:t>
      </w:r>
      <w:r>
        <w:rPr>
          <w:rFonts w:ascii="仿宋" w:eastAsia="仿宋" w:hAnsi="仿宋" w:hint="eastAsia"/>
          <w:sz w:val="24"/>
          <w:szCs w:val="24"/>
        </w:rPr>
        <w:t>；</w:t>
      </w:r>
      <w:r w:rsidRPr="00C538E9">
        <w:rPr>
          <w:rFonts w:ascii="仿宋" w:eastAsia="仿宋" w:hAnsi="仿宋" w:hint="eastAsia"/>
          <w:sz w:val="24"/>
          <w:szCs w:val="24"/>
        </w:rPr>
        <w:t>金属泛水板</w:t>
      </w:r>
      <w:r>
        <w:rPr>
          <w:rFonts w:ascii="仿宋" w:eastAsia="仿宋" w:hAnsi="仿宋" w:hint="eastAsia"/>
          <w:sz w:val="24"/>
          <w:szCs w:val="24"/>
        </w:rPr>
        <w:t>；</w:t>
      </w:r>
      <w:r w:rsidRPr="00C538E9">
        <w:rPr>
          <w:rFonts w:ascii="仿宋" w:eastAsia="仿宋" w:hAnsi="仿宋" w:hint="eastAsia"/>
          <w:sz w:val="24"/>
          <w:szCs w:val="24"/>
        </w:rPr>
        <w:t>镀锌铁皮盖缝，密封胶封口</w:t>
      </w:r>
      <w:r w:rsidRPr="0036152F">
        <w:rPr>
          <w:rFonts w:ascii="仿宋" w:eastAsia="仿宋" w:hAnsi="仿宋" w:hint="eastAsia"/>
          <w:sz w:val="24"/>
          <w:szCs w:val="24"/>
        </w:rPr>
        <w:t>。</w:t>
      </w:r>
    </w:p>
    <w:p w:rsidR="0036564B" w:rsidRPr="0036152F" w:rsidRDefault="0036564B" w:rsidP="009B6BCD">
      <w:pPr>
        <w:spacing w:line="4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10</w:t>
      </w:r>
      <w:r w:rsidRPr="0036152F">
        <w:rPr>
          <w:rFonts w:ascii="仿宋" w:eastAsia="仿宋" w:hAnsi="仿宋" w:hint="eastAsia"/>
          <w:sz w:val="24"/>
          <w:szCs w:val="24"/>
        </w:rPr>
        <w:t>.经建设单位、设计单位明确</w:t>
      </w:r>
      <w:r>
        <w:rPr>
          <w:rFonts w:ascii="仿宋" w:eastAsia="仿宋" w:hAnsi="仿宋" w:hint="eastAsia"/>
          <w:sz w:val="24"/>
          <w:szCs w:val="24"/>
        </w:rPr>
        <w:t>：原钢檐沟做法：</w:t>
      </w:r>
      <w:r w:rsidRPr="00C538E9">
        <w:rPr>
          <w:rFonts w:ascii="仿宋" w:eastAsia="仿宋" w:hAnsi="仿宋" w:hint="eastAsia"/>
          <w:sz w:val="24"/>
          <w:szCs w:val="24"/>
        </w:rPr>
        <w:t>清理打磨，垃圾清运</w:t>
      </w:r>
      <w:r>
        <w:rPr>
          <w:rFonts w:ascii="仿宋" w:eastAsia="仿宋" w:hAnsi="仿宋" w:hint="eastAsia"/>
          <w:sz w:val="24"/>
          <w:szCs w:val="24"/>
        </w:rPr>
        <w:t>；</w:t>
      </w:r>
      <w:r w:rsidRPr="00C538E9">
        <w:rPr>
          <w:rFonts w:ascii="仿宋" w:eastAsia="仿宋" w:hAnsi="仿宋" w:hint="eastAsia"/>
          <w:sz w:val="24"/>
          <w:szCs w:val="24"/>
        </w:rPr>
        <w:t>涂刷防锈漆一道</w:t>
      </w:r>
      <w:r>
        <w:rPr>
          <w:rFonts w:ascii="仿宋" w:eastAsia="仿宋" w:hAnsi="仿宋" w:hint="eastAsia"/>
          <w:sz w:val="24"/>
          <w:szCs w:val="24"/>
        </w:rPr>
        <w:t>；</w:t>
      </w:r>
      <w:r w:rsidRPr="00C538E9">
        <w:rPr>
          <w:rFonts w:ascii="仿宋" w:eastAsia="仿宋" w:hAnsi="仿宋" w:hint="eastAsia"/>
          <w:sz w:val="24"/>
          <w:szCs w:val="24"/>
        </w:rPr>
        <w:t>1.5厚聚氨酯防水涂料</w:t>
      </w:r>
      <w:r>
        <w:rPr>
          <w:rFonts w:ascii="仿宋" w:eastAsia="仿宋" w:hAnsi="仿宋" w:hint="eastAsia"/>
          <w:sz w:val="24"/>
          <w:szCs w:val="24"/>
        </w:rPr>
        <w:t>；</w:t>
      </w:r>
      <w:r w:rsidRPr="00C538E9">
        <w:rPr>
          <w:rFonts w:ascii="仿宋" w:eastAsia="仿宋" w:hAnsi="仿宋" w:hint="eastAsia"/>
          <w:sz w:val="24"/>
          <w:szCs w:val="24"/>
        </w:rPr>
        <w:t>1.5</w:t>
      </w:r>
      <w:proofErr w:type="gramStart"/>
      <w:r w:rsidRPr="00C538E9">
        <w:rPr>
          <w:rFonts w:ascii="仿宋" w:eastAsia="仿宋" w:hAnsi="仿宋" w:hint="eastAsia"/>
          <w:sz w:val="24"/>
          <w:szCs w:val="24"/>
        </w:rPr>
        <w:t>厚自粘</w:t>
      </w:r>
      <w:proofErr w:type="gramEnd"/>
      <w:r w:rsidRPr="00C538E9">
        <w:rPr>
          <w:rFonts w:ascii="仿宋" w:eastAsia="仿宋" w:hAnsi="仿宋" w:hint="eastAsia"/>
          <w:sz w:val="24"/>
          <w:szCs w:val="24"/>
        </w:rPr>
        <w:t>聚合物改性沥青防水卷材（带铝箔）</w:t>
      </w:r>
      <w:r w:rsidRPr="0036152F">
        <w:rPr>
          <w:rFonts w:ascii="仿宋" w:eastAsia="仿宋" w:hAnsi="仿宋" w:hint="eastAsia"/>
          <w:sz w:val="24"/>
          <w:szCs w:val="24"/>
        </w:rPr>
        <w:t>。</w:t>
      </w:r>
    </w:p>
    <w:p w:rsidR="007033A4" w:rsidRPr="00AF798D" w:rsidRDefault="0036564B" w:rsidP="009B6BCD">
      <w:pPr>
        <w:spacing w:line="480" w:lineRule="exac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11</w:t>
      </w:r>
      <w:r w:rsidRPr="0036152F">
        <w:rPr>
          <w:rFonts w:ascii="仿宋" w:eastAsia="仿宋" w:hAnsi="仿宋" w:hint="eastAsia"/>
          <w:sz w:val="24"/>
          <w:szCs w:val="24"/>
        </w:rPr>
        <w:t>.经建设单位、设计单位明确</w:t>
      </w:r>
      <w:r>
        <w:rPr>
          <w:rFonts w:ascii="仿宋" w:eastAsia="仿宋" w:hAnsi="仿宋" w:hint="eastAsia"/>
          <w:sz w:val="24"/>
          <w:szCs w:val="24"/>
        </w:rPr>
        <w:t>：钢屋面增加</w:t>
      </w:r>
      <w:r w:rsidRPr="00AF798D">
        <w:rPr>
          <w:rFonts w:ascii="仿宋" w:eastAsia="仿宋" w:hAnsi="仿宋" w:hint="eastAsia"/>
          <w:sz w:val="24"/>
          <w:szCs w:val="24"/>
        </w:rPr>
        <w:t>Φ1</w:t>
      </w:r>
      <w:r w:rsidRPr="00AF798D">
        <w:rPr>
          <w:rFonts w:ascii="仿宋" w:eastAsia="仿宋" w:hAnsi="仿宋"/>
          <w:sz w:val="24"/>
          <w:szCs w:val="24"/>
        </w:rPr>
        <w:t xml:space="preserve">10 </w:t>
      </w:r>
      <w:r>
        <w:rPr>
          <w:rFonts w:ascii="仿宋" w:eastAsia="仿宋" w:hAnsi="仿宋" w:hint="eastAsia"/>
          <w:sz w:val="24"/>
          <w:szCs w:val="24"/>
        </w:rPr>
        <w:t>U</w:t>
      </w:r>
      <w:r>
        <w:rPr>
          <w:rFonts w:ascii="仿宋" w:eastAsia="仿宋" w:hAnsi="仿宋"/>
          <w:sz w:val="24"/>
          <w:szCs w:val="24"/>
        </w:rPr>
        <w:t>PVC雨水管</w:t>
      </w:r>
      <w:r w:rsidRPr="00AF798D">
        <w:rPr>
          <w:rFonts w:ascii="仿宋" w:eastAsia="仿宋" w:hAnsi="仿宋"/>
          <w:sz w:val="24"/>
          <w:szCs w:val="24"/>
        </w:rPr>
        <w:t>暂按</w:t>
      </w:r>
      <w:r w:rsidRPr="00AF798D">
        <w:rPr>
          <w:rFonts w:ascii="仿宋" w:eastAsia="仿宋" w:hAnsi="仿宋" w:hint="eastAsia"/>
          <w:sz w:val="24"/>
          <w:szCs w:val="24"/>
        </w:rPr>
        <w:t>5</w:t>
      </w:r>
      <w:r w:rsidRPr="00AF798D">
        <w:rPr>
          <w:rFonts w:ascii="仿宋" w:eastAsia="仿宋" w:hAnsi="仿宋"/>
          <w:sz w:val="24"/>
          <w:szCs w:val="24"/>
        </w:rPr>
        <w:t>0米计算。</w:t>
      </w:r>
    </w:p>
    <w:p w:rsidR="00AF798D" w:rsidRPr="0036564B" w:rsidRDefault="00AF798D" w:rsidP="009B6BCD">
      <w:pPr>
        <w:spacing w:line="480" w:lineRule="exact"/>
        <w:ind w:firstLineChars="200" w:firstLine="480"/>
        <w:rPr>
          <w:rFonts w:ascii="仿宋" w:eastAsia="仿宋" w:hAnsi="仿宋" w:hint="eastAsia"/>
          <w:sz w:val="24"/>
          <w:szCs w:val="24"/>
        </w:rPr>
      </w:pPr>
      <w:r w:rsidRPr="00AF798D">
        <w:rPr>
          <w:rFonts w:ascii="仿宋" w:eastAsia="仿宋" w:hAnsi="仿宋" w:hint="eastAsia"/>
          <w:sz w:val="24"/>
          <w:szCs w:val="24"/>
        </w:rPr>
        <w:lastRenderedPageBreak/>
        <w:t>1</w:t>
      </w:r>
      <w:r w:rsidRPr="00AF798D">
        <w:rPr>
          <w:rFonts w:ascii="仿宋" w:eastAsia="仿宋" w:hAnsi="仿宋"/>
          <w:sz w:val="24"/>
          <w:szCs w:val="24"/>
        </w:rPr>
        <w:t>2.</w:t>
      </w:r>
      <w:r w:rsidRPr="00AF798D">
        <w:rPr>
          <w:rFonts w:ascii="仿宋" w:eastAsia="仿宋" w:hAnsi="仿宋" w:hint="eastAsia"/>
          <w:sz w:val="24"/>
          <w:szCs w:val="24"/>
        </w:rPr>
        <w:t xml:space="preserve"> </w:t>
      </w:r>
      <w:r w:rsidRPr="0036152F">
        <w:rPr>
          <w:rFonts w:ascii="仿宋" w:eastAsia="仿宋" w:hAnsi="仿宋" w:hint="eastAsia"/>
          <w:sz w:val="24"/>
          <w:szCs w:val="24"/>
        </w:rPr>
        <w:t>经建设单位、设计单位明确</w:t>
      </w:r>
      <w:r>
        <w:rPr>
          <w:rFonts w:ascii="仿宋" w:eastAsia="仿宋" w:hAnsi="仿宋" w:hint="eastAsia"/>
          <w:sz w:val="24"/>
          <w:szCs w:val="24"/>
        </w:rPr>
        <w:t>：</w:t>
      </w:r>
      <w:r w:rsidRPr="00AF798D">
        <w:rPr>
          <w:rFonts w:ascii="仿宋" w:eastAsia="仿宋" w:hAnsi="仿宋" w:hint="eastAsia"/>
          <w:sz w:val="24"/>
          <w:szCs w:val="24"/>
        </w:rPr>
        <w:t>执手锁外壳采用不锈钢，锁芯为铜，锁</w:t>
      </w:r>
      <w:proofErr w:type="gramStart"/>
      <w:r w:rsidRPr="00AF798D">
        <w:rPr>
          <w:rFonts w:ascii="仿宋" w:eastAsia="仿宋" w:hAnsi="仿宋" w:hint="eastAsia"/>
          <w:sz w:val="24"/>
          <w:szCs w:val="24"/>
        </w:rPr>
        <w:t>把手为锌合金</w:t>
      </w:r>
      <w:proofErr w:type="gramEnd"/>
      <w:r w:rsidRPr="00AF798D">
        <w:rPr>
          <w:rFonts w:ascii="仿宋" w:eastAsia="仿宋" w:hAnsi="仿宋" w:hint="eastAsia"/>
          <w:sz w:val="24"/>
          <w:szCs w:val="24"/>
        </w:rPr>
        <w:t>材质；门合页：采用不锈钢子母合页，成品木门需安装</w:t>
      </w:r>
      <w:r w:rsidRPr="00AF798D">
        <w:rPr>
          <w:rFonts w:ascii="仿宋" w:eastAsia="仿宋" w:hAnsi="仿宋"/>
          <w:sz w:val="24"/>
          <w:szCs w:val="24"/>
        </w:rPr>
        <w:t xml:space="preserve">3 </w:t>
      </w:r>
      <w:r w:rsidRPr="00AF798D">
        <w:rPr>
          <w:rFonts w:ascii="仿宋" w:eastAsia="仿宋" w:hAnsi="仿宋" w:hint="eastAsia"/>
          <w:sz w:val="24"/>
          <w:szCs w:val="24"/>
        </w:rPr>
        <w:t>只不锈钢子母合页。</w:t>
      </w:r>
      <w:bookmarkStart w:id="0" w:name="_GoBack"/>
      <w:bookmarkEnd w:id="0"/>
    </w:p>
    <w:sectPr w:rsidR="00AF798D" w:rsidRPr="0036564B" w:rsidSect="009B6BCD">
      <w:pgSz w:w="11906" w:h="16838"/>
      <w:pgMar w:top="1304" w:right="1588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7F1" w:rsidRDefault="00BF47F1" w:rsidP="00884570">
      <w:r>
        <w:separator/>
      </w:r>
    </w:p>
  </w:endnote>
  <w:endnote w:type="continuationSeparator" w:id="0">
    <w:p w:rsidR="00BF47F1" w:rsidRDefault="00BF47F1" w:rsidP="00884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7F1" w:rsidRDefault="00BF47F1" w:rsidP="00884570">
      <w:r>
        <w:separator/>
      </w:r>
    </w:p>
  </w:footnote>
  <w:footnote w:type="continuationSeparator" w:id="0">
    <w:p w:rsidR="00BF47F1" w:rsidRDefault="00BF47F1" w:rsidP="008845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A36"/>
    <w:rsid w:val="000317BB"/>
    <w:rsid w:val="000C6097"/>
    <w:rsid w:val="001213BC"/>
    <w:rsid w:val="00132A2A"/>
    <w:rsid w:val="00151B3C"/>
    <w:rsid w:val="00151F48"/>
    <w:rsid w:val="001D6339"/>
    <w:rsid w:val="00205729"/>
    <w:rsid w:val="00207902"/>
    <w:rsid w:val="002163AB"/>
    <w:rsid w:val="00257815"/>
    <w:rsid w:val="002773E7"/>
    <w:rsid w:val="002B6F06"/>
    <w:rsid w:val="002C2E54"/>
    <w:rsid w:val="002C424A"/>
    <w:rsid w:val="002D0C71"/>
    <w:rsid w:val="00324319"/>
    <w:rsid w:val="0036152F"/>
    <w:rsid w:val="00363A36"/>
    <w:rsid w:val="0036564B"/>
    <w:rsid w:val="0038298D"/>
    <w:rsid w:val="00383D28"/>
    <w:rsid w:val="00396DCB"/>
    <w:rsid w:val="003E5F92"/>
    <w:rsid w:val="00442E0F"/>
    <w:rsid w:val="00457DDD"/>
    <w:rsid w:val="004664A8"/>
    <w:rsid w:val="00473525"/>
    <w:rsid w:val="0051112D"/>
    <w:rsid w:val="00536FCA"/>
    <w:rsid w:val="00547864"/>
    <w:rsid w:val="00567E09"/>
    <w:rsid w:val="00586367"/>
    <w:rsid w:val="005A6074"/>
    <w:rsid w:val="005F3E38"/>
    <w:rsid w:val="00611162"/>
    <w:rsid w:val="0061441D"/>
    <w:rsid w:val="00621754"/>
    <w:rsid w:val="00622D8D"/>
    <w:rsid w:val="006D0DA0"/>
    <w:rsid w:val="006E142B"/>
    <w:rsid w:val="006F1E6F"/>
    <w:rsid w:val="007033A4"/>
    <w:rsid w:val="007109F2"/>
    <w:rsid w:val="00725CA3"/>
    <w:rsid w:val="00735819"/>
    <w:rsid w:val="00747477"/>
    <w:rsid w:val="007B6CB9"/>
    <w:rsid w:val="007C6107"/>
    <w:rsid w:val="00824036"/>
    <w:rsid w:val="008336A6"/>
    <w:rsid w:val="008342EA"/>
    <w:rsid w:val="008370B3"/>
    <w:rsid w:val="00842711"/>
    <w:rsid w:val="00881D09"/>
    <w:rsid w:val="00884570"/>
    <w:rsid w:val="00893B47"/>
    <w:rsid w:val="008D2719"/>
    <w:rsid w:val="00904E5F"/>
    <w:rsid w:val="00933159"/>
    <w:rsid w:val="00950936"/>
    <w:rsid w:val="009713EE"/>
    <w:rsid w:val="0098108E"/>
    <w:rsid w:val="00995D25"/>
    <w:rsid w:val="00996762"/>
    <w:rsid w:val="009A0035"/>
    <w:rsid w:val="009B6BCD"/>
    <w:rsid w:val="00A0256B"/>
    <w:rsid w:val="00A068DA"/>
    <w:rsid w:val="00A1058A"/>
    <w:rsid w:val="00A22132"/>
    <w:rsid w:val="00A34477"/>
    <w:rsid w:val="00A43103"/>
    <w:rsid w:val="00A74B03"/>
    <w:rsid w:val="00AE234E"/>
    <w:rsid w:val="00AF798D"/>
    <w:rsid w:val="00B12F85"/>
    <w:rsid w:val="00B35F94"/>
    <w:rsid w:val="00B42413"/>
    <w:rsid w:val="00B604FC"/>
    <w:rsid w:val="00B60B14"/>
    <w:rsid w:val="00B764E7"/>
    <w:rsid w:val="00B97762"/>
    <w:rsid w:val="00BD479F"/>
    <w:rsid w:val="00BF47F1"/>
    <w:rsid w:val="00C11442"/>
    <w:rsid w:val="00C34A8A"/>
    <w:rsid w:val="00C461BE"/>
    <w:rsid w:val="00C50166"/>
    <w:rsid w:val="00C66A1B"/>
    <w:rsid w:val="00D10B80"/>
    <w:rsid w:val="00D62F4F"/>
    <w:rsid w:val="00D72C3A"/>
    <w:rsid w:val="00D86298"/>
    <w:rsid w:val="00DE37EC"/>
    <w:rsid w:val="00E36AD7"/>
    <w:rsid w:val="00E60615"/>
    <w:rsid w:val="00E82BB9"/>
    <w:rsid w:val="00E862D0"/>
    <w:rsid w:val="00EE09B0"/>
    <w:rsid w:val="00EE0C04"/>
    <w:rsid w:val="00F12FA4"/>
    <w:rsid w:val="00F16440"/>
    <w:rsid w:val="00F23003"/>
    <w:rsid w:val="00F23A36"/>
    <w:rsid w:val="00FC47AE"/>
    <w:rsid w:val="00FE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8E97086-B741-4799-AA4E-48D14F27B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4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45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45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457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57DD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57DDD"/>
    <w:rPr>
      <w:sz w:val="18"/>
      <w:szCs w:val="18"/>
    </w:rPr>
  </w:style>
  <w:style w:type="paragraph" w:styleId="a6">
    <w:name w:val="Plain Text"/>
    <w:basedOn w:val="a"/>
    <w:link w:val="Char2"/>
    <w:unhideWhenUsed/>
    <w:rsid w:val="009A0035"/>
    <w:rPr>
      <w:rFonts w:ascii="宋体" w:eastAsia="宋体" w:hAnsi="Courier New" w:cs="Times New Roman"/>
      <w:szCs w:val="20"/>
    </w:rPr>
  </w:style>
  <w:style w:type="character" w:customStyle="1" w:styleId="Char2">
    <w:name w:val="纯文本 Char"/>
    <w:basedOn w:val="a0"/>
    <w:link w:val="a6"/>
    <w:rsid w:val="009A0035"/>
    <w:rPr>
      <w:rFonts w:ascii="宋体" w:eastAsia="宋体" w:hAnsi="Courier New" w:cs="Times New Roman"/>
      <w:szCs w:val="20"/>
    </w:rPr>
  </w:style>
  <w:style w:type="character" w:customStyle="1" w:styleId="large1">
    <w:name w:val="large1"/>
    <w:rsid w:val="004664A8"/>
    <w:rPr>
      <w:rFonts w:ascii="宋体" w:eastAsia="宋体" w:hAnsi="宋体" w:hint="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2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479628260@qq.com</dc:creator>
  <cp:keywords/>
  <dc:description/>
  <cp:lastModifiedBy>zjyzj</cp:lastModifiedBy>
  <cp:revision>84</cp:revision>
  <dcterms:created xsi:type="dcterms:W3CDTF">2021-02-21T01:55:00Z</dcterms:created>
  <dcterms:modified xsi:type="dcterms:W3CDTF">2021-10-21T04:07:00Z</dcterms:modified>
</cp:coreProperties>
</file>